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D3" w:rsidRDefault="005C4FE3" w:rsidP="005C4FE3">
      <w:pPr>
        <w:spacing w:after="0" w:line="240" w:lineRule="auto"/>
        <w:jc w:val="center"/>
        <w:rPr>
          <w:rFonts w:ascii="Times New Roman" w:eastAsia="Times New Roman" w:hAnsi="Times New Roman" w:cs="Times New Roman"/>
          <w:spacing w:val="-2"/>
          <w:sz w:val="24"/>
          <w:szCs w:val="24"/>
          <w:lang w:eastAsia="ru-RU"/>
        </w:rPr>
      </w:pPr>
      <w:r>
        <w:rPr>
          <w:noProof/>
          <w:lang w:eastAsia="ru-RU"/>
        </w:rPr>
        <w:drawing>
          <wp:inline distT="0" distB="0" distL="0" distR="0" wp14:anchorId="6C67CBB0" wp14:editId="64FE036A">
            <wp:extent cx="249936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93520"/>
                    </a:xfrm>
                    <a:prstGeom prst="rect">
                      <a:avLst/>
                    </a:prstGeom>
                    <a:noFill/>
                    <a:ln>
                      <a:noFill/>
                    </a:ln>
                  </pic:spPr>
                </pic:pic>
              </a:graphicData>
            </a:graphic>
          </wp:inline>
        </w:drawing>
      </w:r>
    </w:p>
    <w:p w:rsidR="0037261A" w:rsidRDefault="0037261A" w:rsidP="00BB0AD3">
      <w:pPr>
        <w:spacing w:after="0" w:line="240" w:lineRule="auto"/>
        <w:jc w:val="both"/>
        <w:rPr>
          <w:rFonts w:ascii="Times New Roman" w:eastAsia="Times New Roman" w:hAnsi="Times New Roman" w:cs="Times New Roman"/>
          <w:spacing w:val="-2"/>
          <w:sz w:val="24"/>
          <w:szCs w:val="24"/>
          <w:lang w:eastAsia="ru-RU"/>
        </w:rPr>
      </w:pPr>
    </w:p>
    <w:p w:rsidR="0037261A" w:rsidRDefault="0037261A" w:rsidP="00BB0AD3">
      <w:pPr>
        <w:spacing w:after="0" w:line="240" w:lineRule="auto"/>
        <w:jc w:val="both"/>
        <w:rPr>
          <w:rFonts w:ascii="Times New Roman" w:eastAsia="Times New Roman" w:hAnsi="Times New Roman" w:cs="Times New Roman"/>
          <w:spacing w:val="-2"/>
          <w:sz w:val="24"/>
          <w:szCs w:val="24"/>
          <w:lang w:eastAsia="ru-RU"/>
        </w:rPr>
      </w:pPr>
    </w:p>
    <w:p w:rsidR="003B0FEE" w:rsidRPr="00D61239" w:rsidRDefault="003B0FEE" w:rsidP="003B0FEE">
      <w:pPr>
        <w:spacing w:after="0" w:line="240" w:lineRule="auto"/>
        <w:jc w:val="both"/>
        <w:rPr>
          <w:rFonts w:ascii="Times New Roman" w:hAnsi="Times New Roman" w:cs="Times New Roman"/>
          <w:b/>
          <w:sz w:val="28"/>
          <w:szCs w:val="28"/>
        </w:rPr>
      </w:pPr>
      <w:r w:rsidRPr="00D61239">
        <w:rPr>
          <w:rFonts w:ascii="Times New Roman" w:hAnsi="Times New Roman" w:cs="Times New Roman"/>
          <w:b/>
          <w:bCs/>
          <w:sz w:val="28"/>
          <w:szCs w:val="28"/>
          <w:lang w:val="tt-RU"/>
        </w:rPr>
        <w:t xml:space="preserve">Татарстан Республикасы Конституция судының 2017 елның </w:t>
      </w:r>
      <w:r>
        <w:rPr>
          <w:rFonts w:ascii="Times New Roman" w:hAnsi="Times New Roman" w:cs="Times New Roman"/>
          <w:b/>
          <w:bCs/>
          <w:sz w:val="28"/>
          <w:szCs w:val="28"/>
          <w:lang w:val="tt-RU"/>
        </w:rPr>
        <w:br/>
      </w:r>
      <w:r w:rsidRPr="00D61239">
        <w:rPr>
          <w:rFonts w:ascii="Times New Roman" w:hAnsi="Times New Roman" w:cs="Times New Roman"/>
          <w:b/>
          <w:bCs/>
          <w:sz w:val="28"/>
          <w:szCs w:val="28"/>
          <w:lang w:val="tt-RU"/>
        </w:rPr>
        <w:t>28 апрелендәге 73-П номерлы карарын рәсми аңлату турында граждан</w:t>
      </w:r>
      <w:r w:rsidR="009E097A">
        <w:rPr>
          <w:rFonts w:ascii="Times New Roman" w:hAnsi="Times New Roman" w:cs="Times New Roman"/>
          <w:b/>
          <w:bCs/>
          <w:sz w:val="28"/>
          <w:szCs w:val="28"/>
          <w:lang w:val="tt-RU"/>
        </w:rPr>
        <w:t>ин Р.Х. Мәликов</w:t>
      </w:r>
      <w:r w:rsidRPr="00D61239">
        <w:rPr>
          <w:rFonts w:ascii="Times New Roman" w:hAnsi="Times New Roman" w:cs="Times New Roman"/>
          <w:b/>
          <w:bCs/>
          <w:sz w:val="28"/>
          <w:szCs w:val="28"/>
          <w:lang w:val="tt-RU"/>
        </w:rPr>
        <w:t xml:space="preserve"> үтенечнамәсен карауга алудан баш тарту хакында </w:t>
      </w:r>
    </w:p>
    <w:p w:rsidR="003B0FEE" w:rsidRPr="00D61239" w:rsidRDefault="003B0FEE" w:rsidP="003B0FEE">
      <w:pPr>
        <w:widowControl w:val="0"/>
        <w:tabs>
          <w:tab w:val="left" w:pos="5812"/>
        </w:tabs>
        <w:spacing w:after="0" w:line="360" w:lineRule="auto"/>
        <w:jc w:val="both"/>
        <w:rPr>
          <w:rFonts w:ascii="Times New Roman" w:hAnsi="Times New Roman" w:cs="Times New Roman"/>
          <w:b/>
          <w:bCs/>
          <w:sz w:val="28"/>
          <w:szCs w:val="28"/>
          <w:lang w:eastAsia="ru-RU"/>
        </w:rPr>
      </w:pPr>
    </w:p>
    <w:p w:rsidR="003B0FEE" w:rsidRPr="00D61239" w:rsidRDefault="003B0FEE" w:rsidP="003B0FEE">
      <w:pPr>
        <w:widowControl w:val="0"/>
        <w:tabs>
          <w:tab w:val="left" w:pos="5812"/>
        </w:tabs>
        <w:spacing w:line="360" w:lineRule="auto"/>
        <w:jc w:val="both"/>
        <w:rPr>
          <w:rFonts w:ascii="Times New Roman" w:hAnsi="Times New Roman" w:cs="Times New Roman"/>
          <w:sz w:val="28"/>
          <w:szCs w:val="28"/>
          <w:lang w:val="tt-RU"/>
        </w:rPr>
      </w:pPr>
      <w:r w:rsidRPr="00D61239">
        <w:rPr>
          <w:rFonts w:ascii="Times New Roman" w:hAnsi="Times New Roman" w:cs="Times New Roman"/>
          <w:sz w:val="28"/>
          <w:szCs w:val="28"/>
        </w:rPr>
        <w:t xml:space="preserve">Казан </w:t>
      </w:r>
      <w:r w:rsidRPr="00D61239">
        <w:rPr>
          <w:rFonts w:ascii="Times New Roman" w:hAnsi="Times New Roman" w:cs="Times New Roman"/>
          <w:sz w:val="28"/>
          <w:szCs w:val="28"/>
          <w:lang w:val="tt-RU"/>
        </w:rPr>
        <w:t>шәһәре</w:t>
      </w:r>
      <w:r w:rsidRPr="00D61239">
        <w:rPr>
          <w:rFonts w:ascii="Times New Roman" w:hAnsi="Times New Roman" w:cs="Times New Roman"/>
          <w:sz w:val="28"/>
          <w:szCs w:val="28"/>
        </w:rPr>
        <w:t xml:space="preserve">                                                                       2017 </w:t>
      </w:r>
      <w:r w:rsidRPr="00D61239">
        <w:rPr>
          <w:rFonts w:ascii="Times New Roman" w:hAnsi="Times New Roman" w:cs="Times New Roman"/>
          <w:sz w:val="28"/>
          <w:szCs w:val="28"/>
          <w:lang w:val="tt-RU"/>
        </w:rPr>
        <w:t xml:space="preserve">елның </w:t>
      </w:r>
      <w:r w:rsidRPr="00D61239">
        <w:rPr>
          <w:rFonts w:ascii="Times New Roman" w:hAnsi="Times New Roman" w:cs="Times New Roman"/>
          <w:sz w:val="28"/>
          <w:szCs w:val="28"/>
        </w:rPr>
        <w:t>27 декабр</w:t>
      </w:r>
      <w:r w:rsidRPr="00D61239">
        <w:rPr>
          <w:rFonts w:ascii="Times New Roman" w:hAnsi="Times New Roman" w:cs="Times New Roman"/>
          <w:sz w:val="28"/>
          <w:szCs w:val="28"/>
          <w:lang w:val="tt-RU"/>
        </w:rPr>
        <w:t>е</w:t>
      </w:r>
    </w:p>
    <w:p w:rsidR="003B0FEE" w:rsidRPr="00D61239" w:rsidRDefault="003B0FEE" w:rsidP="003B0FEE">
      <w:pPr>
        <w:widowControl w:val="0"/>
        <w:spacing w:after="0" w:line="360" w:lineRule="auto"/>
        <w:ind w:firstLine="709"/>
        <w:jc w:val="both"/>
        <w:rPr>
          <w:rFonts w:ascii="Times New Roman" w:eastAsia="Calibri" w:hAnsi="Times New Roman" w:cs="Times New Roman"/>
          <w:sz w:val="28"/>
          <w:szCs w:val="28"/>
        </w:rPr>
      </w:pPr>
      <w:r w:rsidRPr="00D61239">
        <w:rPr>
          <w:rFonts w:ascii="Times New Roman" w:hAnsi="Times New Roman" w:cs="Times New Roman"/>
          <w:bCs/>
          <w:sz w:val="28"/>
          <w:szCs w:val="28"/>
          <w:lang w:val="tt-RU"/>
        </w:rPr>
        <w:t xml:space="preserve">Татарстан Республикасы Конституция суды, Рәисе Ф.Г. Хөснетдинов, судьялары Ф.Р. Волкова, Л.В. Кузьмина, Э.М. Мостафина, Р.Г. Сәхиева, А.Р. Шакараев составында, </w:t>
      </w:r>
    </w:p>
    <w:p w:rsidR="003B0FEE" w:rsidRPr="00D61239" w:rsidRDefault="003B0FEE" w:rsidP="003B0FEE">
      <w:pPr>
        <w:widowControl w:val="0"/>
        <w:spacing w:after="0" w:line="360" w:lineRule="auto"/>
        <w:ind w:firstLine="709"/>
        <w:jc w:val="both"/>
        <w:rPr>
          <w:rFonts w:ascii="Times New Roman" w:hAnsi="Times New Roman" w:cs="Times New Roman"/>
          <w:sz w:val="28"/>
          <w:szCs w:val="28"/>
        </w:rPr>
      </w:pPr>
      <w:r w:rsidRPr="00D61239">
        <w:rPr>
          <w:rFonts w:ascii="Times New Roman" w:hAnsi="Times New Roman" w:cs="Times New Roman"/>
          <w:sz w:val="28"/>
          <w:szCs w:val="28"/>
          <w:lang w:val="tt-RU"/>
        </w:rPr>
        <w:t>суд утырышында «Татарстан Республикасы Конституция суды турында» Татарстан Республикасы Законының 4</w:t>
      </w:r>
      <w:r>
        <w:rPr>
          <w:rFonts w:ascii="Times New Roman" w:hAnsi="Times New Roman" w:cs="Times New Roman"/>
          <w:sz w:val="28"/>
          <w:szCs w:val="28"/>
          <w:lang w:val="tt-RU"/>
        </w:rPr>
        <w:t>4 статьясы нигезендә граждан</w:t>
      </w:r>
      <w:r w:rsidR="0011700F">
        <w:rPr>
          <w:rFonts w:ascii="Times New Roman" w:hAnsi="Times New Roman" w:cs="Times New Roman"/>
          <w:sz w:val="28"/>
          <w:szCs w:val="28"/>
          <w:lang w:val="tt-RU"/>
        </w:rPr>
        <w:t>ин Р.Х</w:t>
      </w:r>
      <w:r>
        <w:rPr>
          <w:rFonts w:ascii="Times New Roman" w:hAnsi="Times New Roman" w:cs="Times New Roman"/>
          <w:sz w:val="28"/>
          <w:szCs w:val="28"/>
          <w:lang w:val="tt-RU"/>
        </w:rPr>
        <w:t xml:space="preserve">. </w:t>
      </w:r>
      <w:r w:rsidR="0011700F">
        <w:rPr>
          <w:rFonts w:ascii="Times New Roman" w:hAnsi="Times New Roman" w:cs="Times New Roman"/>
          <w:sz w:val="28"/>
          <w:szCs w:val="28"/>
          <w:lang w:val="tt-RU"/>
        </w:rPr>
        <w:t>Мәликов</w:t>
      </w:r>
      <w:r w:rsidRPr="00D61239">
        <w:rPr>
          <w:rFonts w:ascii="Times New Roman" w:hAnsi="Times New Roman" w:cs="Times New Roman"/>
          <w:sz w:val="28"/>
          <w:szCs w:val="28"/>
          <w:lang w:val="tt-RU"/>
        </w:rPr>
        <w:t xml:space="preserve"> мөрәҗәгатен алдан өйрәнгән судья А.Р. Шакараев бәяләмәсен тыңлаганнан соң </w:t>
      </w:r>
    </w:p>
    <w:p w:rsidR="003B0FEE" w:rsidRPr="00D61239" w:rsidRDefault="003B0FEE" w:rsidP="003B0FEE">
      <w:pPr>
        <w:widowControl w:val="0"/>
        <w:spacing w:before="100" w:beforeAutospacing="1" w:after="100" w:afterAutospacing="1" w:line="360" w:lineRule="auto"/>
        <w:jc w:val="center"/>
        <w:rPr>
          <w:rFonts w:ascii="Times New Roman" w:hAnsi="Times New Roman" w:cs="Times New Roman"/>
          <w:b/>
          <w:bCs/>
          <w:sz w:val="28"/>
          <w:szCs w:val="28"/>
        </w:rPr>
      </w:pPr>
      <w:r>
        <w:rPr>
          <w:rFonts w:ascii="Times New Roman" w:hAnsi="Times New Roman" w:cs="Times New Roman"/>
          <w:b/>
          <w:bCs/>
          <w:sz w:val="28"/>
          <w:szCs w:val="28"/>
          <w:lang w:val="tt-RU"/>
        </w:rPr>
        <w:t>ачыклады</w:t>
      </w:r>
      <w:r w:rsidRPr="00D61239">
        <w:rPr>
          <w:rFonts w:ascii="Times New Roman" w:hAnsi="Times New Roman" w:cs="Times New Roman"/>
          <w:b/>
          <w:bCs/>
          <w:sz w:val="28"/>
          <w:szCs w:val="28"/>
        </w:rPr>
        <w:t>:</w:t>
      </w:r>
    </w:p>
    <w:p w:rsidR="003B0FEE" w:rsidRPr="00D61239" w:rsidRDefault="003B0FEE" w:rsidP="003B0FEE">
      <w:pPr>
        <w:widowControl w:val="0"/>
        <w:spacing w:after="0" w:line="360" w:lineRule="auto"/>
        <w:ind w:firstLine="709"/>
        <w:jc w:val="both"/>
        <w:rPr>
          <w:rFonts w:ascii="Times New Roman" w:eastAsia="Times New Roman" w:hAnsi="Times New Roman" w:cs="Times New Roman"/>
          <w:sz w:val="28"/>
          <w:szCs w:val="28"/>
          <w:lang w:eastAsia="ru-RU"/>
        </w:rPr>
      </w:pPr>
      <w:r w:rsidRPr="00D61239">
        <w:rPr>
          <w:rFonts w:ascii="Times New Roman" w:hAnsi="Times New Roman" w:cs="Times New Roman"/>
          <w:sz w:val="28"/>
          <w:szCs w:val="28"/>
        </w:rPr>
        <w:t xml:space="preserve">1. </w:t>
      </w:r>
      <w:r w:rsidRPr="00D61239">
        <w:rPr>
          <w:rFonts w:ascii="Times New Roman" w:hAnsi="Times New Roman" w:cs="Times New Roman"/>
          <w:bCs/>
          <w:sz w:val="28"/>
          <w:szCs w:val="28"/>
          <w:lang w:val="tt-RU"/>
        </w:rPr>
        <w:t>Татарстан Республикас</w:t>
      </w:r>
      <w:r>
        <w:rPr>
          <w:rFonts w:ascii="Times New Roman" w:hAnsi="Times New Roman" w:cs="Times New Roman"/>
          <w:bCs/>
          <w:sz w:val="28"/>
          <w:szCs w:val="28"/>
          <w:lang w:val="tt-RU"/>
        </w:rPr>
        <w:t>ы Конституция судына граждан</w:t>
      </w:r>
      <w:r w:rsidR="0011700F">
        <w:rPr>
          <w:rFonts w:ascii="Times New Roman" w:hAnsi="Times New Roman" w:cs="Times New Roman"/>
          <w:bCs/>
          <w:sz w:val="28"/>
          <w:szCs w:val="28"/>
          <w:lang w:val="tt-RU"/>
        </w:rPr>
        <w:t>ин</w:t>
      </w:r>
      <w:r>
        <w:rPr>
          <w:rFonts w:ascii="Times New Roman" w:hAnsi="Times New Roman" w:cs="Times New Roman"/>
          <w:bCs/>
          <w:sz w:val="28"/>
          <w:szCs w:val="28"/>
          <w:lang w:val="tt-RU"/>
        </w:rPr>
        <w:t xml:space="preserve"> </w:t>
      </w:r>
      <w:r w:rsidR="0011700F">
        <w:rPr>
          <w:rFonts w:ascii="Times New Roman" w:hAnsi="Times New Roman" w:cs="Times New Roman"/>
          <w:bCs/>
          <w:sz w:val="28"/>
          <w:szCs w:val="28"/>
          <w:lang w:val="tt-RU"/>
        </w:rPr>
        <w:t>Р.Х</w:t>
      </w:r>
      <w:r w:rsidRPr="00D61239">
        <w:rPr>
          <w:rFonts w:ascii="Times New Roman" w:hAnsi="Times New Roman" w:cs="Times New Roman"/>
          <w:bCs/>
          <w:sz w:val="28"/>
          <w:szCs w:val="28"/>
          <w:lang w:val="tt-RU"/>
        </w:rPr>
        <w:t>. </w:t>
      </w:r>
      <w:r w:rsidR="0011700F">
        <w:rPr>
          <w:rFonts w:ascii="Times New Roman" w:hAnsi="Times New Roman" w:cs="Times New Roman"/>
          <w:bCs/>
          <w:sz w:val="28"/>
          <w:szCs w:val="28"/>
          <w:lang w:val="tt-RU"/>
        </w:rPr>
        <w:t>Мәликов</w:t>
      </w:r>
      <w:r>
        <w:rPr>
          <w:rFonts w:ascii="Times New Roman" w:hAnsi="Times New Roman" w:cs="Times New Roman"/>
          <w:bCs/>
          <w:sz w:val="28"/>
          <w:szCs w:val="28"/>
          <w:lang w:val="tt-RU"/>
        </w:rPr>
        <w:t xml:space="preserve"> </w:t>
      </w:r>
      <w:r w:rsidRPr="00D61239">
        <w:rPr>
          <w:rFonts w:ascii="Times New Roman" w:hAnsi="Times New Roman" w:cs="Times New Roman"/>
          <w:bCs/>
          <w:sz w:val="28"/>
          <w:szCs w:val="28"/>
          <w:lang w:val="tt-RU"/>
        </w:rPr>
        <w:t xml:space="preserve">Татарстан Республикасы Конституция судының 2017 елның </w:t>
      </w:r>
      <w:r>
        <w:rPr>
          <w:rFonts w:ascii="Times New Roman" w:hAnsi="Times New Roman" w:cs="Times New Roman"/>
          <w:bCs/>
          <w:sz w:val="28"/>
          <w:szCs w:val="28"/>
          <w:lang w:val="tt-RU"/>
        </w:rPr>
        <w:br/>
      </w:r>
      <w:r w:rsidRPr="00D61239">
        <w:rPr>
          <w:rFonts w:ascii="Times New Roman" w:hAnsi="Times New Roman" w:cs="Times New Roman"/>
          <w:bCs/>
          <w:sz w:val="28"/>
          <w:szCs w:val="28"/>
          <w:lang w:val="tt-RU"/>
        </w:rPr>
        <w:t>28 апрелендәге 73-П номерлы карарын аңлату турында үтенечнамә</w:t>
      </w:r>
      <w:r>
        <w:rPr>
          <w:rFonts w:ascii="Times New Roman" w:hAnsi="Times New Roman" w:cs="Times New Roman"/>
          <w:sz w:val="28"/>
          <w:szCs w:val="28"/>
          <w:lang w:val="tt-RU"/>
        </w:rPr>
        <w:t xml:space="preserve"> </w:t>
      </w:r>
      <w:r w:rsidRPr="00D61239">
        <w:rPr>
          <w:rFonts w:ascii="Times New Roman" w:hAnsi="Times New Roman" w:cs="Times New Roman"/>
          <w:bCs/>
          <w:sz w:val="28"/>
          <w:szCs w:val="28"/>
          <w:lang w:val="tt-RU"/>
        </w:rPr>
        <w:t>белән мөрәҗәгать итте, аның белән</w:t>
      </w:r>
      <w:r>
        <w:rPr>
          <w:rFonts w:ascii="Times New Roman" w:hAnsi="Times New Roman" w:cs="Times New Roman"/>
          <w:bCs/>
          <w:sz w:val="28"/>
          <w:szCs w:val="28"/>
          <w:lang w:val="tt-RU"/>
        </w:rPr>
        <w:t xml:space="preserve">, аерым алганда, </w:t>
      </w:r>
      <w:r w:rsidRPr="009E6483">
        <w:rPr>
          <w:rFonts w:ascii="Times New Roman" w:hAnsi="Times New Roman" w:cs="Times New Roman"/>
          <w:bCs/>
          <w:iCs/>
          <w:sz w:val="28"/>
          <w:szCs w:val="28"/>
          <w:lang w:val="tt-RU"/>
        </w:rPr>
        <w:t xml:space="preserve">Татарстан Республикасы Питрәч муниципаль районы Башкарма комитетының 2016 елның </w:t>
      </w:r>
      <w:r>
        <w:rPr>
          <w:rFonts w:ascii="Times New Roman" w:hAnsi="Times New Roman" w:cs="Times New Roman"/>
          <w:bCs/>
          <w:iCs/>
          <w:sz w:val="28"/>
          <w:szCs w:val="28"/>
          <w:lang w:val="tt-RU"/>
        </w:rPr>
        <w:br/>
      </w:r>
      <w:r w:rsidRPr="009E6483">
        <w:rPr>
          <w:rFonts w:ascii="Times New Roman" w:hAnsi="Times New Roman" w:cs="Times New Roman"/>
          <w:bCs/>
          <w:iCs/>
          <w:sz w:val="28"/>
          <w:szCs w:val="28"/>
          <w:lang w:val="tt-RU"/>
        </w:rPr>
        <w:t>30 маендагы 762 номерлы карары</w:t>
      </w:r>
      <w:r>
        <w:rPr>
          <w:rFonts w:ascii="Times New Roman" w:hAnsi="Times New Roman" w:cs="Times New Roman"/>
          <w:bCs/>
          <w:iCs/>
          <w:sz w:val="28"/>
          <w:szCs w:val="28"/>
          <w:lang w:val="tt-RU"/>
        </w:rPr>
        <w:t xml:space="preserve"> тулысынча, шулай ук </w:t>
      </w:r>
      <w:r w:rsidRPr="009E6483">
        <w:rPr>
          <w:rFonts w:ascii="Times New Roman" w:hAnsi="Times New Roman" w:cs="Times New Roman"/>
          <w:bCs/>
          <w:iCs/>
          <w:sz w:val="28"/>
          <w:szCs w:val="28"/>
          <w:lang w:val="tt-RU"/>
        </w:rPr>
        <w:t xml:space="preserve">Татарстан Республикасы Питрәч муниципаль районы Башкарма комитетының </w:t>
      </w:r>
      <w:r>
        <w:rPr>
          <w:rFonts w:ascii="Times New Roman" w:hAnsi="Times New Roman" w:cs="Times New Roman"/>
          <w:bCs/>
          <w:iCs/>
          <w:sz w:val="28"/>
          <w:szCs w:val="28"/>
          <w:lang w:val="tt-RU"/>
        </w:rPr>
        <w:br/>
      </w:r>
      <w:r w:rsidRPr="009E6483">
        <w:rPr>
          <w:rFonts w:ascii="Times New Roman" w:hAnsi="Times New Roman" w:cs="Times New Roman"/>
          <w:bCs/>
          <w:iCs/>
          <w:sz w:val="28"/>
          <w:szCs w:val="28"/>
          <w:lang w:val="tt-RU"/>
        </w:rPr>
        <w:t xml:space="preserve">2016 елның 8 июнендәге 881 номерлы карары белән расланган Питрәч муниципаль районы белем бирү оешмасын үзгәртеп оештыру, бетерү, реконструкцияләү, модернизацияләү, аның статусын һәм билгеләнешен </w:t>
      </w:r>
      <w:r w:rsidRPr="009E6483">
        <w:rPr>
          <w:rFonts w:ascii="Times New Roman" w:hAnsi="Times New Roman" w:cs="Times New Roman"/>
          <w:bCs/>
          <w:iCs/>
          <w:sz w:val="28"/>
          <w:szCs w:val="28"/>
          <w:lang w:val="tt-RU"/>
        </w:rPr>
        <w:lastRenderedPageBreak/>
        <w:t xml:space="preserve">үзгәртү хакында карар кабул итү нәтиҗәләрен бәяләү буенча комиссия турында нигезләмәнең 8 пунктындагы 8.1 пунктчасы һәм 11 пунктындагы </w:t>
      </w:r>
      <w:r>
        <w:rPr>
          <w:rFonts w:ascii="Times New Roman" w:hAnsi="Times New Roman" w:cs="Times New Roman"/>
          <w:bCs/>
          <w:iCs/>
          <w:sz w:val="28"/>
          <w:szCs w:val="28"/>
          <w:lang w:val="tt-RU"/>
        </w:rPr>
        <w:br/>
      </w:r>
      <w:r w:rsidRPr="009E6483">
        <w:rPr>
          <w:rFonts w:ascii="Times New Roman" w:hAnsi="Times New Roman" w:cs="Times New Roman"/>
          <w:bCs/>
          <w:iCs/>
          <w:sz w:val="28"/>
          <w:szCs w:val="28"/>
          <w:lang w:val="tt-RU"/>
        </w:rPr>
        <w:t>5 пунктчасы Татарстан Республикасы Конституциясенә</w:t>
      </w:r>
      <w:r>
        <w:rPr>
          <w:rFonts w:ascii="Times New Roman" w:hAnsi="Times New Roman" w:cs="Times New Roman"/>
          <w:bCs/>
          <w:iCs/>
          <w:sz w:val="28"/>
          <w:szCs w:val="28"/>
          <w:lang w:val="tt-RU"/>
        </w:rPr>
        <w:t xml:space="preserve"> туры килми дип танылды. </w:t>
      </w:r>
    </w:p>
    <w:p w:rsidR="003B0FEE" w:rsidRPr="00D61239" w:rsidRDefault="003B0FEE" w:rsidP="003B0FEE">
      <w:pPr>
        <w:widowControl w:val="0"/>
        <w:spacing w:after="0" w:line="360" w:lineRule="auto"/>
        <w:ind w:firstLine="709"/>
        <w:jc w:val="both"/>
        <w:rPr>
          <w:rFonts w:ascii="Times New Roman" w:eastAsia="Times New Roman" w:hAnsi="Times New Roman" w:cs="Times New Roman"/>
          <w:sz w:val="28"/>
          <w:szCs w:val="28"/>
          <w:lang w:eastAsia="ru-RU"/>
        </w:rPr>
      </w:pPr>
      <w:r w:rsidRPr="00D42331">
        <w:rPr>
          <w:rFonts w:ascii="Times New Roman" w:eastAsia="Times New Roman" w:hAnsi="Times New Roman" w:cs="Times New Roman"/>
          <w:bCs/>
          <w:sz w:val="28"/>
          <w:szCs w:val="28"/>
          <w:lang w:val="tt-RU" w:eastAsia="ru-RU"/>
        </w:rPr>
        <w:t xml:space="preserve">Татарстан Республикасы Конституция судының 2017 елның </w:t>
      </w:r>
      <w:r>
        <w:rPr>
          <w:rFonts w:ascii="Times New Roman" w:eastAsia="Times New Roman" w:hAnsi="Times New Roman" w:cs="Times New Roman"/>
          <w:bCs/>
          <w:sz w:val="28"/>
          <w:szCs w:val="28"/>
          <w:lang w:val="tt-RU" w:eastAsia="ru-RU"/>
        </w:rPr>
        <w:br/>
      </w:r>
      <w:r w:rsidRPr="00D42331">
        <w:rPr>
          <w:rFonts w:ascii="Times New Roman" w:eastAsia="Times New Roman" w:hAnsi="Times New Roman" w:cs="Times New Roman"/>
          <w:bCs/>
          <w:sz w:val="28"/>
          <w:szCs w:val="28"/>
          <w:lang w:val="tt-RU" w:eastAsia="ru-RU"/>
        </w:rPr>
        <w:t>28 апрелендәге 73-П номерлы карарын</w:t>
      </w:r>
      <w:r>
        <w:rPr>
          <w:rFonts w:ascii="Times New Roman" w:eastAsia="Times New Roman" w:hAnsi="Times New Roman" w:cs="Times New Roman"/>
          <w:bCs/>
          <w:sz w:val="28"/>
          <w:szCs w:val="28"/>
          <w:lang w:val="tt-RU" w:eastAsia="ru-RU"/>
        </w:rPr>
        <w:t>ың резолютив өлешендәге 9 пункты нигезендә</w:t>
      </w:r>
      <w:r w:rsidRPr="00D42331">
        <w:rPr>
          <w:rFonts w:ascii="Times New Roman" w:eastAsia="Times New Roman" w:hAnsi="Times New Roman" w:cs="Times New Roman"/>
          <w:bCs/>
          <w:sz w:val="28"/>
          <w:szCs w:val="28"/>
          <w:lang w:val="tt-RU" w:eastAsia="ru-RU"/>
        </w:rPr>
        <w:t xml:space="preserve"> </w:t>
      </w:r>
      <w:r w:rsidRPr="00DC5083">
        <w:rPr>
          <w:rFonts w:ascii="Times New Roman" w:eastAsia="Times New Roman" w:hAnsi="Times New Roman" w:cs="Times New Roman"/>
          <w:bCs/>
          <w:sz w:val="28"/>
          <w:szCs w:val="28"/>
          <w:lang w:val="tt-RU" w:eastAsia="ru-RU"/>
        </w:rPr>
        <w:t xml:space="preserve">Татарстан Республикасы Конституциясенә туры килми дип танылган </w:t>
      </w:r>
      <w:r w:rsidRPr="00DC5083">
        <w:rPr>
          <w:rFonts w:ascii="Times New Roman" w:eastAsia="Times New Roman" w:hAnsi="Times New Roman" w:cs="Times New Roman"/>
          <w:bCs/>
          <w:iCs/>
          <w:sz w:val="28"/>
          <w:szCs w:val="28"/>
          <w:lang w:val="tt-RU" w:eastAsia="ru-RU"/>
        </w:rPr>
        <w:t xml:space="preserve">Татарстан Республикасы Питрәч муниципаль районы Башкарма комитетының 2016 елның 30 маендагы 762 номерлы карарына һәм Татарстан Республикасы Питрәч муниципаль районы Башкарма комитетының </w:t>
      </w:r>
      <w:r>
        <w:rPr>
          <w:rFonts w:ascii="Times New Roman" w:eastAsia="Times New Roman" w:hAnsi="Times New Roman" w:cs="Times New Roman"/>
          <w:bCs/>
          <w:iCs/>
          <w:sz w:val="28"/>
          <w:szCs w:val="28"/>
          <w:lang w:val="tt-RU" w:eastAsia="ru-RU"/>
        </w:rPr>
        <w:br/>
      </w:r>
      <w:r w:rsidRPr="00DC5083">
        <w:rPr>
          <w:rFonts w:ascii="Times New Roman" w:eastAsia="Times New Roman" w:hAnsi="Times New Roman" w:cs="Times New Roman"/>
          <w:bCs/>
          <w:iCs/>
          <w:sz w:val="28"/>
          <w:szCs w:val="28"/>
          <w:lang w:val="tt-RU" w:eastAsia="ru-RU"/>
        </w:rPr>
        <w:t xml:space="preserve">2016 елның 8 июнендәге 881 номерлы карарының аерым нигезләмәләренә таянган </w:t>
      </w:r>
      <w:r>
        <w:rPr>
          <w:rFonts w:ascii="Times New Roman" w:eastAsia="Times New Roman" w:hAnsi="Times New Roman" w:cs="Times New Roman"/>
          <w:bCs/>
          <w:iCs/>
          <w:sz w:val="28"/>
          <w:szCs w:val="28"/>
          <w:lang w:val="tt-RU" w:eastAsia="ru-RU"/>
        </w:rPr>
        <w:t>хокук куллану карарлары, әлеге к</w:t>
      </w:r>
      <w:r w:rsidRPr="00DC5083">
        <w:rPr>
          <w:rFonts w:ascii="Times New Roman" w:eastAsia="Times New Roman" w:hAnsi="Times New Roman" w:cs="Times New Roman"/>
          <w:bCs/>
          <w:iCs/>
          <w:sz w:val="28"/>
          <w:szCs w:val="28"/>
          <w:lang w:val="tt-RU" w:eastAsia="ru-RU"/>
        </w:rPr>
        <w:t>арарда ясалган нәтиҗәләрне исәпкә алып, билгеләнгән тәртиптә, моның өчен башка киртәләр булмаса, яңадан каралырга тиеш</w:t>
      </w:r>
      <w:r>
        <w:rPr>
          <w:rFonts w:ascii="Times New Roman" w:eastAsia="Times New Roman" w:hAnsi="Times New Roman" w:cs="Times New Roman"/>
          <w:bCs/>
          <w:iCs/>
          <w:sz w:val="28"/>
          <w:szCs w:val="28"/>
          <w:lang w:val="tt-RU" w:eastAsia="ru-RU"/>
        </w:rPr>
        <w:t xml:space="preserve">. </w:t>
      </w:r>
    </w:p>
    <w:p w:rsidR="003B0FEE" w:rsidRPr="00D61239" w:rsidRDefault="003B0FEE" w:rsidP="003B0FE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Күрсәтелгән норматив нигезләмәләрне Татарстан Республикасы Конституция суды тарафыннан Татарстан Республикасы Конституциясенә туры килми дип тану, мөрәҗәгать итүче фикеренчә, яңа хәл булып тора һәм Белкино мәктәбен </w:t>
      </w:r>
      <w:r w:rsidRPr="00287503">
        <w:rPr>
          <w:rFonts w:ascii="Times New Roman" w:eastAsia="Times New Roman" w:hAnsi="Times New Roman" w:cs="Times New Roman"/>
          <w:sz w:val="28"/>
          <w:szCs w:val="28"/>
          <w:lang w:val="tt-RU" w:eastAsia="ru-RU"/>
        </w:rPr>
        <w:t>үзгәртеп оештыр</w:t>
      </w:r>
      <w:r>
        <w:rPr>
          <w:rFonts w:ascii="Times New Roman" w:eastAsia="Times New Roman" w:hAnsi="Times New Roman" w:cs="Times New Roman"/>
          <w:sz w:val="28"/>
          <w:szCs w:val="28"/>
          <w:lang w:val="tt-RU" w:eastAsia="ru-RU"/>
        </w:rPr>
        <w:t>уга нигез булган</w:t>
      </w:r>
      <w:r w:rsidRPr="009B6F68">
        <w:rPr>
          <w:rFonts w:ascii="Times New Roman" w:eastAsia="Times New Roman" w:hAnsi="Times New Roman" w:cs="Times New Roman"/>
          <w:bCs/>
          <w:sz w:val="28"/>
          <w:szCs w:val="28"/>
          <w:lang w:val="tt-RU" w:eastAsia="ru-RU"/>
        </w:rPr>
        <w:t xml:space="preserve"> Татарстан Республикасы Питрәч муниципаль районы Башкарма комитетының 2016 елның </w:t>
      </w:r>
      <w:r>
        <w:rPr>
          <w:rFonts w:ascii="Times New Roman" w:eastAsia="Times New Roman" w:hAnsi="Times New Roman" w:cs="Times New Roman"/>
          <w:bCs/>
          <w:sz w:val="28"/>
          <w:szCs w:val="28"/>
          <w:lang w:val="tt-RU" w:eastAsia="ru-RU"/>
        </w:rPr>
        <w:br/>
        <w:t xml:space="preserve">30 июнендәге 931 номерлы карарының, шулай ук Татарстан Республикасы Питрәч район судының 2016 елның 26 сентябрендәге күрсәтелгән үзгәртеп оештыруның нигезле булуын таныган карарының законсызлыгына </w:t>
      </w:r>
      <w:r>
        <w:rPr>
          <w:rFonts w:ascii="Times New Roman" w:eastAsia="Times New Roman" w:hAnsi="Times New Roman" w:cs="Times New Roman"/>
          <w:sz w:val="28"/>
          <w:szCs w:val="28"/>
          <w:lang w:val="tt-RU" w:eastAsia="ru-RU"/>
        </w:rPr>
        <w:t>һичшиксез</w:t>
      </w:r>
      <w:r>
        <w:rPr>
          <w:rFonts w:ascii="Times New Roman" w:eastAsia="Times New Roman" w:hAnsi="Times New Roman" w:cs="Times New Roman"/>
          <w:bCs/>
          <w:sz w:val="28"/>
          <w:szCs w:val="28"/>
          <w:lang w:val="tt-RU" w:eastAsia="ru-RU"/>
        </w:rPr>
        <w:t xml:space="preserve"> сәбәп була. </w:t>
      </w:r>
    </w:p>
    <w:p w:rsidR="003B0FEE" w:rsidRPr="00D61239" w:rsidRDefault="003B0FEE" w:rsidP="003B0FE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Ләкин </w:t>
      </w:r>
      <w:r w:rsidRPr="00046E55">
        <w:rPr>
          <w:rFonts w:ascii="Times New Roman" w:eastAsia="Times New Roman" w:hAnsi="Times New Roman" w:cs="Times New Roman"/>
          <w:bCs/>
          <w:sz w:val="28"/>
          <w:szCs w:val="28"/>
          <w:lang w:val="tt-RU" w:eastAsia="ru-RU"/>
        </w:rPr>
        <w:t xml:space="preserve">Татарстан Республикасы Питрәч район судының </w:t>
      </w:r>
      <w:r>
        <w:rPr>
          <w:rFonts w:ascii="Times New Roman" w:eastAsia="Times New Roman" w:hAnsi="Times New Roman" w:cs="Times New Roman"/>
          <w:bCs/>
          <w:sz w:val="28"/>
          <w:szCs w:val="28"/>
          <w:lang w:val="tt-RU" w:eastAsia="ru-RU"/>
        </w:rPr>
        <w:t xml:space="preserve">2017 елның </w:t>
      </w:r>
      <w:r>
        <w:rPr>
          <w:rFonts w:ascii="Times New Roman" w:eastAsia="Times New Roman" w:hAnsi="Times New Roman" w:cs="Times New Roman"/>
          <w:bCs/>
          <w:sz w:val="28"/>
          <w:szCs w:val="28"/>
          <w:lang w:val="tt-RU" w:eastAsia="ru-RU"/>
        </w:rPr>
        <w:br/>
        <w:t>9</w:t>
      </w:r>
      <w:r w:rsidRPr="00046E55">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августындагы</w:t>
      </w:r>
      <w:r w:rsidRPr="00046E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 xml:space="preserve">билгеләмәсе белән </w:t>
      </w:r>
      <w:r w:rsidRPr="00C83AD7">
        <w:rPr>
          <w:rFonts w:ascii="Times New Roman" w:eastAsia="Times New Roman" w:hAnsi="Times New Roman" w:cs="Times New Roman"/>
          <w:bCs/>
          <w:sz w:val="28"/>
          <w:szCs w:val="28"/>
          <w:lang w:val="tt-RU" w:eastAsia="ru-RU"/>
        </w:rPr>
        <w:t xml:space="preserve">Татарстан Республикасы Питрәч район судының 2016 елның 26 сентябрендәге </w:t>
      </w:r>
      <w:r>
        <w:rPr>
          <w:rFonts w:ascii="Times New Roman" w:eastAsia="Times New Roman" w:hAnsi="Times New Roman" w:cs="Times New Roman"/>
          <w:bCs/>
          <w:sz w:val="28"/>
          <w:szCs w:val="28"/>
          <w:lang w:val="tt-RU" w:eastAsia="ru-RU"/>
        </w:rPr>
        <w:t xml:space="preserve">карарын яңа хәлләр нигезендә яңадан карау турындагы гаризаны канәгатьләндерүдән </w:t>
      </w:r>
      <w:r w:rsidR="0011700F">
        <w:rPr>
          <w:rFonts w:ascii="Times New Roman" w:eastAsia="Times New Roman" w:hAnsi="Times New Roman" w:cs="Times New Roman"/>
          <w:bCs/>
          <w:sz w:val="28"/>
          <w:szCs w:val="28"/>
          <w:lang w:val="tt-RU" w:eastAsia="ru-RU"/>
        </w:rPr>
        <w:t xml:space="preserve">аңа </w:t>
      </w:r>
      <w:r>
        <w:rPr>
          <w:rFonts w:ascii="Times New Roman" w:eastAsia="Times New Roman" w:hAnsi="Times New Roman" w:cs="Times New Roman"/>
          <w:bCs/>
          <w:sz w:val="28"/>
          <w:szCs w:val="28"/>
          <w:lang w:val="tt-RU" w:eastAsia="ru-RU"/>
        </w:rPr>
        <w:t xml:space="preserve">баш тартылган, сәбәбе </w:t>
      </w:r>
      <w:r w:rsidRPr="00B82789">
        <w:rPr>
          <w:rFonts w:ascii="Times New Roman" w:hAnsi="Times New Roman" w:cs="Times New Roman"/>
          <w:bCs/>
          <w:iCs/>
          <w:sz w:val="28"/>
          <w:szCs w:val="28"/>
          <w:lang w:val="tt-RU"/>
        </w:rPr>
        <w:t>—</w:t>
      </w:r>
      <w:r>
        <w:rPr>
          <w:rFonts w:ascii="Times New Roman" w:eastAsia="Times New Roman" w:hAnsi="Times New Roman" w:cs="Times New Roman"/>
          <w:sz w:val="28"/>
          <w:szCs w:val="28"/>
          <w:lang w:val="tt-RU" w:eastAsia="ru-RU"/>
        </w:rPr>
        <w:t xml:space="preserve">Татарстан Республикасы Конституция суды тарафыннан норматив хокукый актларны Татарстан Республикасы Конституциясенә туры килми дип тану Татарстан Республикасы Питрәч район суды карарын яңадан карау өчен нигез булырлык яңа хәл дип санала алмый, чөнки Татарстан Республикасы Конституция суды карары законлы көченә кергән суд карарларын яңа хәлләр буенча яңадан карау өчен исемлеге тулы булган нигезләр исәбенә керми һәм кабул ителгән суд карары асылына йогынты ясый алмый. </w:t>
      </w:r>
    </w:p>
    <w:p w:rsidR="003B0FEE" w:rsidRPr="00D61239" w:rsidRDefault="003B0FEE" w:rsidP="003B0FE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Бәян ителгәннәр нигезендә, </w:t>
      </w:r>
      <w:r w:rsidRPr="008829DB">
        <w:rPr>
          <w:rFonts w:ascii="Times New Roman" w:eastAsia="Times New Roman" w:hAnsi="Times New Roman" w:cs="Times New Roman"/>
          <w:sz w:val="28"/>
          <w:szCs w:val="28"/>
          <w:lang w:val="tt-RU" w:eastAsia="ru-RU"/>
        </w:rPr>
        <w:t>«Татарстан Республикасы Конституция суды турында» Та</w:t>
      </w:r>
      <w:r>
        <w:rPr>
          <w:rFonts w:ascii="Times New Roman" w:eastAsia="Times New Roman" w:hAnsi="Times New Roman" w:cs="Times New Roman"/>
          <w:sz w:val="28"/>
          <w:szCs w:val="28"/>
          <w:lang w:val="tt-RU" w:eastAsia="ru-RU"/>
        </w:rPr>
        <w:t>тарстан Республикасы Законының 77</w:t>
      </w:r>
      <w:r w:rsidRPr="008829DB">
        <w:rPr>
          <w:rFonts w:ascii="Times New Roman" w:eastAsia="Times New Roman" w:hAnsi="Times New Roman" w:cs="Times New Roman"/>
          <w:sz w:val="28"/>
          <w:szCs w:val="28"/>
          <w:lang w:val="tt-RU" w:eastAsia="ru-RU"/>
        </w:rPr>
        <w:t xml:space="preserve"> статьясы</w:t>
      </w:r>
      <w:r>
        <w:rPr>
          <w:rFonts w:ascii="Times New Roman" w:eastAsia="Times New Roman" w:hAnsi="Times New Roman" w:cs="Times New Roman"/>
          <w:sz w:val="28"/>
          <w:szCs w:val="28"/>
          <w:lang w:val="tt-RU" w:eastAsia="ru-RU"/>
        </w:rPr>
        <w:t>на таянып, граждан</w:t>
      </w:r>
      <w:r w:rsidR="0011700F">
        <w:rPr>
          <w:rFonts w:ascii="Times New Roman" w:eastAsia="Times New Roman" w:hAnsi="Times New Roman" w:cs="Times New Roman"/>
          <w:sz w:val="28"/>
          <w:szCs w:val="28"/>
          <w:lang w:val="tt-RU" w:eastAsia="ru-RU"/>
        </w:rPr>
        <w:t>ин Р.Х</w:t>
      </w:r>
      <w:r>
        <w:rPr>
          <w:rFonts w:ascii="Times New Roman" w:eastAsia="Times New Roman" w:hAnsi="Times New Roman" w:cs="Times New Roman"/>
          <w:sz w:val="28"/>
          <w:szCs w:val="28"/>
          <w:lang w:val="tt-RU" w:eastAsia="ru-RU"/>
        </w:rPr>
        <w:t xml:space="preserve">. </w:t>
      </w:r>
      <w:r w:rsidR="0011700F">
        <w:rPr>
          <w:rFonts w:ascii="Times New Roman" w:eastAsia="Times New Roman" w:hAnsi="Times New Roman" w:cs="Times New Roman"/>
          <w:sz w:val="28"/>
          <w:szCs w:val="28"/>
          <w:lang w:val="tt-RU" w:eastAsia="ru-RU"/>
        </w:rPr>
        <w:t>Мәликов</w:t>
      </w:r>
      <w:r>
        <w:rPr>
          <w:rFonts w:ascii="Times New Roman" w:eastAsia="Times New Roman" w:hAnsi="Times New Roman" w:cs="Times New Roman"/>
          <w:sz w:val="28"/>
          <w:szCs w:val="28"/>
          <w:lang w:val="tt-RU" w:eastAsia="ru-RU"/>
        </w:rPr>
        <w:t xml:space="preserve"> Татарстан Республикасы Конституция судыннан Татарстан</w:t>
      </w:r>
      <w:r w:rsidRPr="00882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 xml:space="preserve">Республикасы Конституция судының 2017 елның 28 апрелендәге 73-П номерлы карарын аның резолютив өлешендәге 9 пункты, ә аның </w:t>
      </w:r>
      <w:r w:rsidRPr="002D4B8F">
        <w:rPr>
          <w:rFonts w:ascii="Times New Roman" w:eastAsia="Times New Roman" w:hAnsi="Times New Roman" w:cs="Times New Roman"/>
          <w:bCs/>
          <w:sz w:val="28"/>
          <w:szCs w:val="28"/>
          <w:lang w:val="tt-RU" w:eastAsia="ru-RU"/>
        </w:rPr>
        <w:t xml:space="preserve">нигезендә Татарстан Республикасы Конституциясенә туры килми дип танылган </w:t>
      </w:r>
      <w:r>
        <w:rPr>
          <w:rFonts w:ascii="Times New Roman" w:eastAsia="Times New Roman" w:hAnsi="Times New Roman" w:cs="Times New Roman"/>
          <w:bCs/>
          <w:sz w:val="28"/>
          <w:szCs w:val="28"/>
          <w:lang w:val="tt-RU" w:eastAsia="ru-RU"/>
        </w:rPr>
        <w:t xml:space="preserve">карарларга </w:t>
      </w:r>
      <w:r w:rsidRPr="002D4B8F">
        <w:rPr>
          <w:rFonts w:ascii="Times New Roman" w:eastAsia="Times New Roman" w:hAnsi="Times New Roman" w:cs="Times New Roman"/>
          <w:bCs/>
          <w:iCs/>
          <w:sz w:val="28"/>
          <w:szCs w:val="28"/>
          <w:lang w:val="tt-RU" w:eastAsia="ru-RU"/>
        </w:rPr>
        <w:t xml:space="preserve">таянган </w:t>
      </w:r>
      <w:r>
        <w:rPr>
          <w:rFonts w:ascii="Times New Roman" w:eastAsia="Times New Roman" w:hAnsi="Times New Roman" w:cs="Times New Roman"/>
          <w:bCs/>
          <w:iCs/>
          <w:sz w:val="28"/>
          <w:szCs w:val="28"/>
          <w:lang w:val="tt-RU" w:eastAsia="ru-RU"/>
        </w:rPr>
        <w:t>хокук куллану карарлары, әлеге</w:t>
      </w:r>
      <w:r w:rsidRPr="002D4B8F">
        <w:rPr>
          <w:rFonts w:ascii="Times New Roman" w:eastAsia="Times New Roman" w:hAnsi="Times New Roman" w:cs="Times New Roman"/>
          <w:bCs/>
          <w:iCs/>
          <w:sz w:val="28"/>
          <w:szCs w:val="28"/>
          <w:lang w:val="tt-RU" w:eastAsia="ru-RU"/>
        </w:rPr>
        <w:t xml:space="preserve"> карарда ясалган нәтиҗәләрне исә</w:t>
      </w:r>
      <w:r>
        <w:rPr>
          <w:rFonts w:ascii="Times New Roman" w:eastAsia="Times New Roman" w:hAnsi="Times New Roman" w:cs="Times New Roman"/>
          <w:bCs/>
          <w:iCs/>
          <w:sz w:val="28"/>
          <w:szCs w:val="28"/>
          <w:lang w:val="tt-RU" w:eastAsia="ru-RU"/>
        </w:rPr>
        <w:t xml:space="preserve">пкә алып, билгеләнгән тәртиптә </w:t>
      </w:r>
      <w:r w:rsidRPr="002D4B8F">
        <w:rPr>
          <w:rFonts w:ascii="Times New Roman" w:eastAsia="Times New Roman" w:hAnsi="Times New Roman" w:cs="Times New Roman"/>
          <w:bCs/>
          <w:iCs/>
          <w:sz w:val="28"/>
          <w:szCs w:val="28"/>
          <w:lang w:val="tt-RU" w:eastAsia="ru-RU"/>
        </w:rPr>
        <w:t>яңадан каралырга тиеш</w:t>
      </w:r>
      <w:r>
        <w:rPr>
          <w:rFonts w:ascii="Times New Roman" w:eastAsia="Times New Roman" w:hAnsi="Times New Roman" w:cs="Times New Roman"/>
          <w:bCs/>
          <w:iCs/>
          <w:sz w:val="28"/>
          <w:szCs w:val="28"/>
          <w:lang w:val="tt-RU" w:eastAsia="ru-RU"/>
        </w:rPr>
        <w:t xml:space="preserve">, шундый яңадан карауның </w:t>
      </w:r>
      <w:r w:rsidRPr="00AB21CD">
        <w:rPr>
          <w:rFonts w:ascii="Times New Roman" w:eastAsia="Times New Roman" w:hAnsi="Times New Roman" w:cs="Times New Roman"/>
          <w:bCs/>
          <w:iCs/>
          <w:sz w:val="28"/>
          <w:szCs w:val="28"/>
          <w:lang w:val="tt-RU" w:eastAsia="ru-RU"/>
        </w:rPr>
        <w:t>«Татарстан Республикасы Конституция суды турында» Та</w:t>
      </w:r>
      <w:r>
        <w:rPr>
          <w:rFonts w:ascii="Times New Roman" w:eastAsia="Times New Roman" w:hAnsi="Times New Roman" w:cs="Times New Roman"/>
          <w:bCs/>
          <w:iCs/>
          <w:sz w:val="28"/>
          <w:szCs w:val="28"/>
          <w:lang w:val="tt-RU" w:eastAsia="ru-RU"/>
        </w:rPr>
        <w:t xml:space="preserve">тарстан Республикасы Законыннан тыш башка актлар белән каралган яңадан карау өчен нигезләрнең булу-булмавына бәйсез рәвештә гамәлгә ашырылырга тиешлеген аңлатамы-аңлатмыймы икәнлеге турындагы </w:t>
      </w:r>
      <w:r>
        <w:rPr>
          <w:rFonts w:ascii="Times New Roman" w:eastAsia="Times New Roman" w:hAnsi="Times New Roman" w:cs="Times New Roman"/>
          <w:sz w:val="28"/>
          <w:szCs w:val="28"/>
          <w:lang w:val="tt-RU" w:eastAsia="ru-RU"/>
        </w:rPr>
        <w:t xml:space="preserve">мәсьәлә буенча аңлатуны сорый. </w:t>
      </w:r>
    </w:p>
    <w:p w:rsidR="003B0FEE" w:rsidRPr="00A05157" w:rsidRDefault="003B0FEE" w:rsidP="003B0FEE">
      <w:pPr>
        <w:widowControl w:val="0"/>
        <w:spacing w:after="0" w:line="360" w:lineRule="auto"/>
        <w:ind w:firstLine="709"/>
        <w:jc w:val="both"/>
        <w:rPr>
          <w:rFonts w:ascii="Times New Roman" w:eastAsia="Times New Roman" w:hAnsi="Times New Roman" w:cs="Times New Roman"/>
          <w:sz w:val="28"/>
          <w:szCs w:val="28"/>
          <w:lang w:val="tt-RU" w:eastAsia="ru-RU"/>
        </w:rPr>
      </w:pPr>
      <w:r w:rsidRPr="00D61239">
        <w:rPr>
          <w:rFonts w:ascii="Times New Roman" w:hAnsi="Times New Roman" w:cs="Times New Roman"/>
          <w:sz w:val="28"/>
          <w:szCs w:val="28"/>
        </w:rPr>
        <w:t xml:space="preserve">2. </w:t>
      </w:r>
      <w:r w:rsidRPr="0073239A">
        <w:rPr>
          <w:rFonts w:ascii="Times New Roman" w:hAnsi="Times New Roman" w:cs="Times New Roman"/>
          <w:sz w:val="28"/>
          <w:szCs w:val="28"/>
          <w:lang w:val="tt-RU"/>
        </w:rPr>
        <w:t>«Татарстан Республикасы Конституция суды турында» Татарстан Республикасы Законының</w:t>
      </w:r>
      <w:r w:rsidRPr="0073239A">
        <w:rPr>
          <w:rFonts w:ascii="Times New Roman" w:hAnsi="Times New Roman" w:cs="Times New Roman"/>
          <w:sz w:val="28"/>
          <w:szCs w:val="28"/>
        </w:rPr>
        <w:t xml:space="preserve"> </w:t>
      </w:r>
      <w:r>
        <w:rPr>
          <w:rFonts w:ascii="Times New Roman" w:hAnsi="Times New Roman" w:cs="Times New Roman"/>
          <w:sz w:val="28"/>
          <w:szCs w:val="28"/>
          <w:lang w:val="tt-RU"/>
        </w:rPr>
        <w:t xml:space="preserve">77 статьясы нигезендә </w:t>
      </w:r>
      <w:r w:rsidRPr="00A05157">
        <w:rPr>
          <w:rFonts w:ascii="Times New Roman" w:hAnsi="Times New Roman" w:cs="Times New Roman"/>
          <w:sz w:val="28"/>
          <w:szCs w:val="28"/>
          <w:lang w:val="tt-RU"/>
        </w:rPr>
        <w:t xml:space="preserve">Татарстан Республикасы Конституция суды карарына рәсми аңлатма, аерым алганда, Татарстан Республикасы Конституция судына мөрәҗәгать итү хокукына ия затның үтенечнамәсе буенча бары тик Татарстан Республикасы Конституция судының үзе тарафыннан үз утырышында гына бирелә. Татарстан Республикасы Конституция суды билгеләп үткәнчә, рәсми аңлатма, күрсәтелгән Законның 68 статьясы белән үзара бәйләнештә әлеге норманың мәгънәсе буенча, суд карарын гади кабатлау гына була алмый һәм тиешле норматив хокукый актның конституциячеллеген Татарстан Республикасы Конституция суды башкарган тикшерү чикләреннән чыкмаска тиеш </w:t>
      </w:r>
      <w:r>
        <w:rPr>
          <w:rFonts w:ascii="Times New Roman" w:hAnsi="Times New Roman" w:cs="Times New Roman"/>
          <w:sz w:val="28"/>
          <w:szCs w:val="28"/>
          <w:lang w:val="tt-RU"/>
        </w:rPr>
        <w:br/>
      </w:r>
      <w:r w:rsidRPr="00A05157">
        <w:rPr>
          <w:rFonts w:ascii="Times New Roman" w:hAnsi="Times New Roman" w:cs="Times New Roman"/>
          <w:sz w:val="28"/>
          <w:szCs w:val="28"/>
          <w:lang w:val="tt-RU"/>
        </w:rPr>
        <w:t>(2001 елның 4 октябрендәге 5-О номерлы һәм 2005 елның 14 декабрендәге 11-О номерлы билгеләмәләр).</w:t>
      </w:r>
      <w:r>
        <w:rPr>
          <w:rFonts w:ascii="Times New Roman" w:hAnsi="Times New Roman" w:cs="Times New Roman"/>
          <w:sz w:val="28"/>
          <w:szCs w:val="28"/>
          <w:lang w:val="tt-RU"/>
        </w:rPr>
        <w:t xml:space="preserve"> </w:t>
      </w:r>
    </w:p>
    <w:p w:rsidR="003B0FEE" w:rsidRPr="00DE5E8D" w:rsidRDefault="003B0FEE" w:rsidP="003B0FEE">
      <w:pPr>
        <w:autoSpaceDE w:val="0"/>
        <w:autoSpaceDN w:val="0"/>
        <w:adjustRightInd w:val="0"/>
        <w:spacing w:after="0" w:line="360" w:lineRule="auto"/>
        <w:ind w:firstLine="709"/>
        <w:jc w:val="both"/>
        <w:rPr>
          <w:rFonts w:ascii="Times New Roman" w:hAnsi="Times New Roman" w:cs="Times New Roman"/>
          <w:sz w:val="28"/>
          <w:szCs w:val="28"/>
          <w:lang w:val="tt-RU"/>
        </w:rPr>
      </w:pPr>
      <w:r w:rsidRPr="00A05157">
        <w:rPr>
          <w:rFonts w:ascii="Times New Roman" w:hAnsi="Times New Roman" w:cs="Times New Roman"/>
          <w:sz w:val="28"/>
          <w:szCs w:val="28"/>
          <w:lang w:val="tt-RU"/>
        </w:rPr>
        <w:t>Россия Федерациясе Конституция Суды рәсми аңлатма бирү турындагы үтенечнамә, әгәр анда бирелгән сораулар карарны асылда ничек тә булса өстәмә аңлатуны яисә яңа хокукый позицияләр формалаштыруны таләп итмәсә, карала алмый дип шулай ук күрсәткән иде (2010 елның</w:t>
      </w:r>
      <w:r w:rsidRPr="00A05157">
        <w:rPr>
          <w:rFonts w:ascii="Times New Roman" w:hAnsi="Times New Roman" w:cs="Times New Roman"/>
          <w:sz w:val="28"/>
          <w:szCs w:val="28"/>
          <w:lang w:val="tt-RU"/>
        </w:rPr>
        <w:br/>
        <w:t>20 апрелендәге 593-О-Р номерлы, 2013 елның 24 сентябрендәге 1270-О-Р номерлы, 2013 елның 24 декабрендәге 1928-О-Р номерлы билгеләмәләр).</w:t>
      </w:r>
      <w:r>
        <w:rPr>
          <w:rFonts w:ascii="Times New Roman" w:hAnsi="Times New Roman" w:cs="Times New Roman"/>
          <w:sz w:val="28"/>
          <w:szCs w:val="28"/>
          <w:lang w:val="tt-RU"/>
        </w:rPr>
        <w:t xml:space="preserve"> </w:t>
      </w:r>
    </w:p>
    <w:p w:rsidR="003B0FEE" w:rsidRPr="003B0FEE" w:rsidRDefault="003B0FEE" w:rsidP="003B0FEE">
      <w:pPr>
        <w:widowControl w:val="0"/>
        <w:spacing w:after="0" w:line="36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Мөрәҗәгать итүче үтенечнамәсенең мәгънәсе буенча </w:t>
      </w:r>
      <w:r w:rsidRPr="004D7F59">
        <w:rPr>
          <w:rFonts w:ascii="Times New Roman" w:eastAsia="Times New Roman" w:hAnsi="Times New Roman" w:cs="Times New Roman"/>
          <w:sz w:val="28"/>
          <w:szCs w:val="28"/>
          <w:lang w:val="tt-RU" w:eastAsia="ru-RU"/>
        </w:rPr>
        <w:t>Татарстан</w:t>
      </w:r>
      <w:r w:rsidRPr="00FA7789">
        <w:rPr>
          <w:rFonts w:ascii="Times New Roman" w:eastAsia="Times New Roman" w:hAnsi="Times New Roman" w:cs="Times New Roman"/>
          <w:sz w:val="28"/>
          <w:szCs w:val="28"/>
          <w:lang w:val="tt-RU" w:eastAsia="ru-RU"/>
        </w:rPr>
        <w:t xml:space="preserve"> </w:t>
      </w:r>
      <w:r w:rsidRPr="004D7F59">
        <w:rPr>
          <w:rFonts w:ascii="Times New Roman" w:eastAsia="Times New Roman" w:hAnsi="Times New Roman" w:cs="Times New Roman"/>
          <w:sz w:val="28"/>
          <w:szCs w:val="28"/>
          <w:lang w:val="tt-RU" w:eastAsia="ru-RU"/>
        </w:rPr>
        <w:t>Республикасы Конституция судының 2017 елның 28 апрелендәге 73-П номерлы карарын</w:t>
      </w:r>
      <w:r>
        <w:rPr>
          <w:rFonts w:ascii="Times New Roman" w:eastAsia="Times New Roman" w:hAnsi="Times New Roman" w:cs="Times New Roman"/>
          <w:sz w:val="28"/>
          <w:szCs w:val="28"/>
          <w:lang w:val="tt-RU" w:eastAsia="ru-RU"/>
        </w:rPr>
        <w:t>ың ул күрсәткән нигезләмәсендәге</w:t>
      </w:r>
      <w:r w:rsidRPr="00FA7789">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билгесезлек әлеге карарның гомуми юрисдикциядәге судлар өчен мәҗбүри булу-булмавы мәсьәләсенә кайтып кала. Ләкин әлеге мәсьәлә буенча хокукый билгесезлек юк. </w:t>
      </w:r>
    </w:p>
    <w:p w:rsidR="003B0FEE" w:rsidRPr="00044B1E" w:rsidRDefault="003B0FEE" w:rsidP="003B0FEE">
      <w:pPr>
        <w:widowControl w:val="0"/>
        <w:spacing w:after="0" w:line="360" w:lineRule="auto"/>
        <w:ind w:firstLine="709"/>
        <w:jc w:val="both"/>
        <w:rPr>
          <w:rFonts w:ascii="Times New Roman" w:eastAsia="Times New Roman" w:hAnsi="Times New Roman" w:cs="Times New Roman"/>
          <w:sz w:val="28"/>
          <w:szCs w:val="28"/>
          <w:lang w:val="tt-RU" w:eastAsia="ru-RU"/>
        </w:rPr>
      </w:pPr>
      <w:r w:rsidRPr="00DE5E8D">
        <w:rPr>
          <w:rFonts w:ascii="Times New Roman" w:eastAsia="Times New Roman" w:hAnsi="Times New Roman" w:cs="Times New Roman"/>
          <w:sz w:val="28"/>
          <w:szCs w:val="28"/>
          <w:lang w:val="tt-RU" w:eastAsia="ru-RU"/>
        </w:rPr>
        <w:t>«Татарстан Республикасы Конституция суды турында» Татарстан Республикасы Законының</w:t>
      </w:r>
      <w:r w:rsidRPr="003B0FE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104</w:t>
      </w:r>
      <w:r w:rsidRPr="00DE5E8D">
        <w:rPr>
          <w:rFonts w:ascii="Times New Roman" w:eastAsia="Times New Roman" w:hAnsi="Times New Roman" w:cs="Times New Roman"/>
          <w:sz w:val="28"/>
          <w:szCs w:val="28"/>
          <w:lang w:val="tt-RU" w:eastAsia="ru-RU"/>
        </w:rPr>
        <w:t xml:space="preserve"> статьясы</w:t>
      </w:r>
      <w:r>
        <w:rPr>
          <w:rFonts w:ascii="Times New Roman" w:eastAsia="Times New Roman" w:hAnsi="Times New Roman" w:cs="Times New Roman"/>
          <w:sz w:val="28"/>
          <w:szCs w:val="28"/>
          <w:lang w:val="tt-RU" w:eastAsia="ru-RU"/>
        </w:rPr>
        <w:t>ндагы икенче өлеше</w:t>
      </w:r>
      <w:r w:rsidRPr="00DE5E8D">
        <w:rPr>
          <w:rFonts w:ascii="Times New Roman" w:eastAsia="Times New Roman" w:hAnsi="Times New Roman" w:cs="Times New Roman"/>
          <w:sz w:val="28"/>
          <w:szCs w:val="28"/>
          <w:lang w:val="tt-RU" w:eastAsia="ru-RU"/>
        </w:rPr>
        <w:t xml:space="preserve"> нигезендә</w:t>
      </w:r>
      <w:r w:rsidRPr="003B0FEE">
        <w:rPr>
          <w:rFonts w:ascii="Times New Roman" w:eastAsia="Times New Roman" w:hAnsi="Times New Roman" w:cs="Times New Roman"/>
          <w:sz w:val="28"/>
          <w:szCs w:val="28"/>
          <w:lang w:val="tt-RU" w:eastAsia="ru-RU"/>
        </w:rPr>
        <w:t xml:space="preserve"> Татарстан Республикасы Конституция суды конкрет эштә кулланылган законны яисә башка норматив</w:t>
      </w:r>
      <w:r>
        <w:rPr>
          <w:rFonts w:ascii="Times New Roman" w:eastAsia="Times New Roman" w:hAnsi="Times New Roman" w:cs="Times New Roman"/>
          <w:sz w:val="28"/>
          <w:szCs w:val="28"/>
          <w:lang w:val="tt-RU" w:eastAsia="ru-RU"/>
        </w:rPr>
        <w:t xml:space="preserve"> </w:t>
      </w:r>
      <w:r w:rsidRPr="003B0FEE">
        <w:rPr>
          <w:rFonts w:ascii="Times New Roman" w:eastAsia="Times New Roman" w:hAnsi="Times New Roman" w:cs="Times New Roman"/>
          <w:sz w:val="28"/>
          <w:szCs w:val="28"/>
          <w:lang w:val="tt-RU" w:eastAsia="ru-RU"/>
        </w:rPr>
        <w:t>хокукый актны яки а</w:t>
      </w:r>
      <w:r>
        <w:rPr>
          <w:rFonts w:ascii="Times New Roman" w:eastAsia="Times New Roman" w:hAnsi="Times New Roman" w:cs="Times New Roman"/>
          <w:sz w:val="28"/>
          <w:szCs w:val="28"/>
          <w:lang w:val="tt-RU" w:eastAsia="ru-RU"/>
        </w:rPr>
        <w:t>лар</w:t>
      </w:r>
      <w:r w:rsidRPr="003B0FEE">
        <w:rPr>
          <w:rFonts w:ascii="Times New Roman" w:eastAsia="Times New Roman" w:hAnsi="Times New Roman" w:cs="Times New Roman"/>
          <w:sz w:val="28"/>
          <w:szCs w:val="28"/>
          <w:lang w:val="tt-RU" w:eastAsia="ru-RU"/>
        </w:rPr>
        <w:t xml:space="preserve">ның аерым нигезләмәләрен Татарстан Республикасы Конституциясенә туры килми дип таныган очракта, әлеге эш теләсә кайсы очракта компетентлы орган тарафыннан гадәти тәртиптә </w:t>
      </w:r>
      <w:r>
        <w:rPr>
          <w:rFonts w:ascii="Times New Roman" w:eastAsia="Times New Roman" w:hAnsi="Times New Roman" w:cs="Times New Roman"/>
          <w:sz w:val="28"/>
          <w:szCs w:val="28"/>
          <w:lang w:val="tt-RU" w:eastAsia="ru-RU"/>
        </w:rPr>
        <w:t xml:space="preserve">яңадан </w:t>
      </w:r>
      <w:r w:rsidRPr="003B0FEE">
        <w:rPr>
          <w:rFonts w:ascii="Times New Roman" w:eastAsia="Times New Roman" w:hAnsi="Times New Roman" w:cs="Times New Roman"/>
          <w:sz w:val="28"/>
          <w:szCs w:val="28"/>
          <w:lang w:val="tt-RU" w:eastAsia="ru-RU"/>
        </w:rPr>
        <w:t xml:space="preserve">каралырга тиеш. </w:t>
      </w:r>
      <w:r>
        <w:rPr>
          <w:rFonts w:ascii="Times New Roman" w:eastAsia="Times New Roman" w:hAnsi="Times New Roman" w:cs="Times New Roman"/>
          <w:sz w:val="28"/>
          <w:szCs w:val="28"/>
          <w:lang w:val="tt-RU" w:eastAsia="ru-RU"/>
        </w:rPr>
        <w:t xml:space="preserve">Шундый яңадан карау, күрсәтелгән норманың хокукый мәгънәсеннән чыгып, </w:t>
      </w:r>
      <w:r w:rsidRPr="00DE5E8D">
        <w:rPr>
          <w:rFonts w:ascii="Times New Roman" w:eastAsia="Times New Roman" w:hAnsi="Times New Roman" w:cs="Times New Roman"/>
          <w:bCs/>
          <w:iCs/>
          <w:sz w:val="28"/>
          <w:szCs w:val="28"/>
          <w:lang w:val="tt-RU" w:eastAsia="ru-RU"/>
        </w:rPr>
        <w:t>«Татарстан Республикасы Конституция суды турында» Татарстан Республикасы Законыннан тыш башка актлар белән каралган яңадан карау өчен нигезләрнең булу-булмавына бәйсез рәвештә гамәлгә ашырылырга тиеш</w:t>
      </w:r>
      <w:r>
        <w:rPr>
          <w:rFonts w:ascii="Times New Roman" w:eastAsia="Times New Roman" w:hAnsi="Times New Roman" w:cs="Times New Roman"/>
          <w:sz w:val="28"/>
          <w:szCs w:val="28"/>
          <w:lang w:val="tt-RU" w:eastAsia="ru-RU"/>
        </w:rPr>
        <w:t>.</w:t>
      </w:r>
    </w:p>
    <w:p w:rsidR="003B0FEE" w:rsidRPr="00221069" w:rsidRDefault="003B0FEE" w:rsidP="003B0FEE">
      <w:pPr>
        <w:spacing w:after="0" w:line="360" w:lineRule="auto"/>
        <w:ind w:firstLine="709"/>
        <w:jc w:val="both"/>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Бу конституциячел гадел хөкем актларының юридик табигате үзенчәлекләренә бәйле, аларда, Россия Федерациясе Конституция Суды күрсәткәнчә, Россия Федерациясе Конституциясенең өстенлеге һәм турыдан-туры гамәлдә булуы чагылыш таба, һәм алар, шулай итеп, </w:t>
      </w:r>
      <w:r w:rsidRPr="00347A97">
        <w:rPr>
          <w:rFonts w:ascii="Times New Roman" w:hAnsi="Times New Roman" w:cs="Times New Roman"/>
          <w:sz w:val="28"/>
          <w:szCs w:val="28"/>
          <w:lang w:val="tt-RU"/>
        </w:rPr>
        <w:t>турыдан-туры гамәлдә була</w:t>
      </w:r>
      <w:r>
        <w:rPr>
          <w:rFonts w:ascii="Times New Roman" w:hAnsi="Times New Roman" w:cs="Times New Roman"/>
          <w:sz w:val="28"/>
          <w:szCs w:val="28"/>
          <w:lang w:val="tt-RU"/>
        </w:rPr>
        <w:t>лар,</w:t>
      </w:r>
      <w:r w:rsidRPr="00347A97">
        <w:rPr>
          <w:rFonts w:ascii="Times New Roman" w:hAnsi="Times New Roman" w:cs="Times New Roman"/>
          <w:sz w:val="28"/>
          <w:szCs w:val="28"/>
          <w:lang w:val="tt-RU"/>
        </w:rPr>
        <w:t xml:space="preserve"> башка органнар һәм вазыйфаи затлар тарафыннан раслануны таләп итми</w:t>
      </w:r>
      <w:r>
        <w:rPr>
          <w:rFonts w:ascii="Times New Roman" w:hAnsi="Times New Roman" w:cs="Times New Roman"/>
          <w:sz w:val="28"/>
          <w:szCs w:val="28"/>
          <w:lang w:val="tt-RU"/>
        </w:rPr>
        <w:t xml:space="preserve">ләр һәм </w:t>
      </w:r>
      <w:r w:rsidRPr="00347A97">
        <w:rPr>
          <w:rFonts w:ascii="Times New Roman" w:hAnsi="Times New Roman" w:cs="Times New Roman"/>
          <w:sz w:val="28"/>
          <w:szCs w:val="28"/>
          <w:lang w:val="tt-RU"/>
        </w:rPr>
        <w:t>һәркем</w:t>
      </w:r>
      <w:r>
        <w:rPr>
          <w:rFonts w:ascii="Times New Roman" w:hAnsi="Times New Roman" w:cs="Times New Roman"/>
          <w:sz w:val="28"/>
          <w:szCs w:val="28"/>
          <w:lang w:val="tt-RU"/>
        </w:rPr>
        <w:t xml:space="preserve"> өчен</w:t>
      </w:r>
      <w:r w:rsidRPr="00347A97">
        <w:rPr>
          <w:rFonts w:ascii="Times New Roman" w:hAnsi="Times New Roman" w:cs="Times New Roman"/>
          <w:sz w:val="28"/>
          <w:szCs w:val="28"/>
          <w:lang w:val="tt-RU"/>
        </w:rPr>
        <w:t xml:space="preserve"> мәҗбүри</w:t>
      </w:r>
      <w:r>
        <w:rPr>
          <w:rFonts w:ascii="Times New Roman" w:hAnsi="Times New Roman" w:cs="Times New Roman"/>
          <w:sz w:val="28"/>
          <w:szCs w:val="28"/>
          <w:lang w:val="tt-RU"/>
        </w:rPr>
        <w:t xml:space="preserve"> (2016 елның </w:t>
      </w:r>
      <w:r>
        <w:rPr>
          <w:rFonts w:ascii="Times New Roman" w:hAnsi="Times New Roman" w:cs="Times New Roman"/>
          <w:sz w:val="28"/>
          <w:szCs w:val="28"/>
          <w:lang w:val="tt-RU"/>
        </w:rPr>
        <w:br/>
        <w:t>31 мартындагы 449-О-Р номерлы Билгеләмә).</w:t>
      </w:r>
      <w:r w:rsidRPr="00347A97">
        <w:rPr>
          <w:rFonts w:ascii="Times New Roman" w:hAnsi="Times New Roman" w:cs="Times New Roman"/>
          <w:sz w:val="28"/>
          <w:szCs w:val="28"/>
          <w:lang w:val="tt-RU"/>
        </w:rPr>
        <w:t xml:space="preserve"> </w:t>
      </w:r>
    </w:p>
    <w:p w:rsidR="003B0FEE" w:rsidRPr="008E5E3B" w:rsidRDefault="003B0FEE" w:rsidP="003B0FEE">
      <w:pPr>
        <w:spacing w:after="0" w:line="360" w:lineRule="auto"/>
        <w:ind w:firstLine="709"/>
        <w:jc w:val="both"/>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Мондый алым Татарстан Республикасы Конституция суды кабул иткән карарлар мөнәсәбәтендә дә тулысынча кулланылырга мөмкин, алар Татарстан Республикасы Конституциясенең 109 статьясы (бишенче өлеш) һәм </w:t>
      </w:r>
      <w:r w:rsidRPr="00530A37">
        <w:rPr>
          <w:rFonts w:ascii="Times New Roman" w:hAnsi="Times New Roman" w:cs="Times New Roman"/>
          <w:sz w:val="28"/>
          <w:szCs w:val="28"/>
          <w:lang w:val="tt-RU"/>
        </w:rPr>
        <w:t xml:space="preserve">«Татарстан Республикасы Конституция суды турында» Татарстан Республикасы Законының </w:t>
      </w:r>
      <w:r>
        <w:rPr>
          <w:rFonts w:ascii="Times New Roman" w:hAnsi="Times New Roman" w:cs="Times New Roman"/>
          <w:sz w:val="28"/>
          <w:szCs w:val="28"/>
          <w:lang w:val="tt-RU"/>
        </w:rPr>
        <w:t xml:space="preserve">аның нигезләмәләрен конкретлаштыра торган 6, 73 һәм 104 статьялары нигезендә </w:t>
      </w:r>
      <w:r w:rsidRPr="00530A37">
        <w:rPr>
          <w:rFonts w:ascii="Times New Roman" w:hAnsi="Times New Roman" w:cs="Times New Roman"/>
          <w:sz w:val="28"/>
          <w:szCs w:val="28"/>
          <w:lang w:val="tt-RU"/>
        </w:rPr>
        <w:t>турыдан-туры гамәлдә булалар, башка органнар һәм вазыйфаи затлар тарафыннан раслануны таләп итмиләр һәм һәркем</w:t>
      </w:r>
      <w:r>
        <w:rPr>
          <w:rFonts w:ascii="Times New Roman" w:hAnsi="Times New Roman" w:cs="Times New Roman"/>
          <w:sz w:val="28"/>
          <w:szCs w:val="28"/>
          <w:lang w:val="tt-RU"/>
        </w:rPr>
        <w:t xml:space="preserve"> өчен</w:t>
      </w:r>
      <w:r w:rsidRPr="00530A37">
        <w:rPr>
          <w:rFonts w:ascii="Times New Roman" w:hAnsi="Times New Roman" w:cs="Times New Roman"/>
          <w:sz w:val="28"/>
          <w:szCs w:val="28"/>
          <w:lang w:val="tt-RU"/>
        </w:rPr>
        <w:t xml:space="preserve"> мәҗбүри</w:t>
      </w:r>
      <w:r>
        <w:rPr>
          <w:rFonts w:ascii="Times New Roman" w:hAnsi="Times New Roman" w:cs="Times New Roman"/>
          <w:sz w:val="28"/>
          <w:szCs w:val="28"/>
          <w:lang w:val="tt-RU"/>
        </w:rPr>
        <w:t xml:space="preserve">. </w:t>
      </w:r>
    </w:p>
    <w:p w:rsidR="003B0FEE" w:rsidRPr="009654B3" w:rsidRDefault="003B0FEE" w:rsidP="003B0FEE">
      <w:pPr>
        <w:widowControl w:val="0"/>
        <w:autoSpaceDE w:val="0"/>
        <w:autoSpaceDN w:val="0"/>
        <w:adjustRightInd w:val="0"/>
        <w:spacing w:after="0" w:line="360" w:lineRule="auto"/>
        <w:ind w:firstLine="709"/>
        <w:jc w:val="both"/>
        <w:rPr>
          <w:rFonts w:ascii="Times New Roman" w:hAnsi="Times New Roman" w:cs="Times New Roman"/>
          <w:sz w:val="28"/>
          <w:szCs w:val="28"/>
          <w:lang w:val="tt-RU"/>
        </w:rPr>
      </w:pPr>
      <w:r w:rsidRPr="00EA270A">
        <w:rPr>
          <w:rFonts w:ascii="Times New Roman" w:hAnsi="Times New Roman" w:cs="Times New Roman"/>
          <w:sz w:val="28"/>
          <w:szCs w:val="28"/>
          <w:lang w:val="tt-RU"/>
        </w:rPr>
        <w:t>Россия Федерациясе Конституция Суды</w:t>
      </w:r>
      <w:r w:rsidRPr="004130A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шулай ук күрсәткәнчә, </w:t>
      </w:r>
      <w:r w:rsidRPr="004130AF">
        <w:rPr>
          <w:rFonts w:ascii="Times New Roman" w:hAnsi="Times New Roman" w:cs="Times New Roman"/>
          <w:sz w:val="28"/>
          <w:szCs w:val="28"/>
          <w:lang w:val="tt-RU"/>
        </w:rPr>
        <w:t>«Россия Федерациясе</w:t>
      </w:r>
      <w:r>
        <w:rPr>
          <w:rFonts w:ascii="Times New Roman" w:hAnsi="Times New Roman" w:cs="Times New Roman"/>
          <w:sz w:val="28"/>
          <w:szCs w:val="28"/>
          <w:lang w:val="tt-RU"/>
        </w:rPr>
        <w:t xml:space="preserve"> суд системасы турында</w:t>
      </w:r>
      <w:r w:rsidRPr="004130AF">
        <w:rPr>
          <w:rFonts w:ascii="Times New Roman" w:hAnsi="Times New Roman" w:cs="Times New Roman"/>
          <w:sz w:val="28"/>
          <w:szCs w:val="28"/>
          <w:lang w:val="tt-RU"/>
        </w:rPr>
        <w:t>»</w:t>
      </w:r>
      <w:r>
        <w:rPr>
          <w:rFonts w:ascii="Times New Roman" w:hAnsi="Times New Roman" w:cs="Times New Roman"/>
          <w:sz w:val="28"/>
          <w:szCs w:val="28"/>
          <w:lang w:val="tt-RU"/>
        </w:rPr>
        <w:t xml:space="preserve"> Федераль конституциячел закон нигезендә Россия Федерациясе субъекты конституция (устав) судының законлы көченә кергән карары Россия Федерациясенең</w:t>
      </w:r>
      <w:r w:rsidRPr="004130AF">
        <w:rPr>
          <w:rFonts w:ascii="Times New Roman" w:hAnsi="Times New Roman" w:cs="Times New Roman"/>
          <w:sz w:val="28"/>
          <w:szCs w:val="28"/>
          <w:lang w:val="tt-RU"/>
        </w:rPr>
        <w:t xml:space="preserve"> б</w:t>
      </w:r>
      <w:r>
        <w:rPr>
          <w:rFonts w:ascii="Times New Roman" w:hAnsi="Times New Roman" w:cs="Times New Roman"/>
          <w:sz w:val="28"/>
          <w:szCs w:val="28"/>
          <w:lang w:val="tt-RU"/>
        </w:rPr>
        <w:t>өтен территориясендә</w:t>
      </w:r>
      <w:r w:rsidRPr="004130AF">
        <w:rPr>
          <w:rFonts w:ascii="Times New Roman" w:hAnsi="Times New Roman" w:cs="Times New Roman"/>
          <w:sz w:val="28"/>
          <w:szCs w:val="28"/>
          <w:lang w:val="tt-RU"/>
        </w:rPr>
        <w:t xml:space="preserve"> барлык дәүләт</w:t>
      </w:r>
      <w:r>
        <w:rPr>
          <w:rFonts w:ascii="Times New Roman" w:hAnsi="Times New Roman" w:cs="Times New Roman"/>
          <w:sz w:val="28"/>
          <w:szCs w:val="28"/>
          <w:lang w:val="tt-RU"/>
        </w:rPr>
        <w:t xml:space="preserve"> хакимияте</w:t>
      </w:r>
      <w:r w:rsidRPr="004130AF">
        <w:rPr>
          <w:rFonts w:ascii="Times New Roman" w:hAnsi="Times New Roman" w:cs="Times New Roman"/>
          <w:sz w:val="28"/>
          <w:szCs w:val="28"/>
          <w:lang w:val="tt-RU"/>
        </w:rPr>
        <w:t xml:space="preserve"> органнары, җирле үзидарә органнары, </w:t>
      </w:r>
      <w:r>
        <w:rPr>
          <w:rFonts w:ascii="Times New Roman" w:hAnsi="Times New Roman" w:cs="Times New Roman"/>
          <w:sz w:val="28"/>
          <w:szCs w:val="28"/>
          <w:lang w:val="tt-RU"/>
        </w:rPr>
        <w:t>иҗтимагый берләшмәләр</w:t>
      </w:r>
      <w:r w:rsidRPr="004130AF">
        <w:rPr>
          <w:rFonts w:ascii="Times New Roman" w:hAnsi="Times New Roman" w:cs="Times New Roman"/>
          <w:sz w:val="28"/>
          <w:szCs w:val="28"/>
          <w:lang w:val="tt-RU"/>
        </w:rPr>
        <w:t xml:space="preserve">, </w:t>
      </w:r>
      <w:r>
        <w:rPr>
          <w:rFonts w:ascii="Times New Roman" w:hAnsi="Times New Roman" w:cs="Times New Roman"/>
          <w:sz w:val="28"/>
          <w:szCs w:val="28"/>
          <w:lang w:val="tt-RU"/>
        </w:rPr>
        <w:t>вазыйфаи</w:t>
      </w:r>
      <w:r w:rsidRPr="004130AF">
        <w:rPr>
          <w:rFonts w:ascii="Times New Roman" w:hAnsi="Times New Roman" w:cs="Times New Roman"/>
          <w:sz w:val="28"/>
          <w:szCs w:val="28"/>
          <w:lang w:val="tt-RU"/>
        </w:rPr>
        <w:t xml:space="preserve"> затлар, </w:t>
      </w:r>
      <w:r>
        <w:rPr>
          <w:rFonts w:ascii="Times New Roman" w:hAnsi="Times New Roman" w:cs="Times New Roman"/>
          <w:sz w:val="28"/>
          <w:szCs w:val="28"/>
          <w:lang w:val="tt-RU"/>
        </w:rPr>
        <w:t xml:space="preserve">башка физик һәм юридик затлар </w:t>
      </w:r>
      <w:r w:rsidRPr="004130AF">
        <w:rPr>
          <w:rFonts w:ascii="Times New Roman" w:hAnsi="Times New Roman" w:cs="Times New Roman"/>
          <w:sz w:val="28"/>
          <w:szCs w:val="28"/>
          <w:lang w:val="tt-RU"/>
        </w:rPr>
        <w:t>өчен мәҗбүри</w:t>
      </w:r>
      <w:r>
        <w:rPr>
          <w:rFonts w:ascii="Times New Roman" w:hAnsi="Times New Roman" w:cs="Times New Roman"/>
          <w:sz w:val="28"/>
          <w:szCs w:val="28"/>
          <w:lang w:val="tt-RU"/>
        </w:rPr>
        <w:t xml:space="preserve"> һәм тайпылусыз үтәлергә тиеш </w:t>
      </w:r>
      <w:r w:rsidRPr="009654B3">
        <w:rPr>
          <w:rFonts w:ascii="Times New Roman" w:hAnsi="Times New Roman" w:cs="Times New Roman"/>
          <w:sz w:val="28"/>
          <w:szCs w:val="28"/>
          <w:lang w:val="tt-RU"/>
        </w:rPr>
        <w:t xml:space="preserve">(3 статья, </w:t>
      </w:r>
      <w:r>
        <w:rPr>
          <w:rFonts w:ascii="Times New Roman" w:hAnsi="Times New Roman" w:cs="Times New Roman"/>
          <w:sz w:val="28"/>
          <w:szCs w:val="28"/>
          <w:lang w:val="tt-RU"/>
        </w:rPr>
        <w:br/>
      </w:r>
      <w:r w:rsidRPr="009654B3">
        <w:rPr>
          <w:rFonts w:ascii="Times New Roman" w:hAnsi="Times New Roman" w:cs="Times New Roman"/>
          <w:sz w:val="28"/>
          <w:szCs w:val="28"/>
          <w:lang w:val="tt-RU"/>
        </w:rPr>
        <w:t>6 стать</w:t>
      </w:r>
      <w:r>
        <w:rPr>
          <w:rFonts w:ascii="Times New Roman" w:hAnsi="Times New Roman" w:cs="Times New Roman"/>
          <w:sz w:val="28"/>
          <w:szCs w:val="28"/>
          <w:lang w:val="tt-RU"/>
        </w:rPr>
        <w:t xml:space="preserve">яның </w:t>
      </w:r>
      <w:r w:rsidRPr="009654B3">
        <w:rPr>
          <w:rFonts w:ascii="Times New Roman" w:hAnsi="Times New Roman" w:cs="Times New Roman"/>
          <w:sz w:val="28"/>
          <w:szCs w:val="28"/>
          <w:lang w:val="tt-RU"/>
        </w:rPr>
        <w:t>1</w:t>
      </w:r>
      <w:r>
        <w:rPr>
          <w:rFonts w:ascii="Times New Roman" w:hAnsi="Times New Roman" w:cs="Times New Roman"/>
          <w:sz w:val="28"/>
          <w:szCs w:val="28"/>
          <w:lang w:val="tt-RU"/>
        </w:rPr>
        <w:t xml:space="preserve"> өлеше</w:t>
      </w:r>
      <w:r w:rsidRPr="009654B3">
        <w:rPr>
          <w:rFonts w:ascii="Times New Roman" w:hAnsi="Times New Roman" w:cs="Times New Roman"/>
          <w:sz w:val="28"/>
          <w:szCs w:val="28"/>
          <w:lang w:val="tt-RU"/>
        </w:rPr>
        <w:t xml:space="preserve">); </w:t>
      </w:r>
      <w:r w:rsidRPr="00952785">
        <w:rPr>
          <w:rFonts w:ascii="Times New Roman" w:hAnsi="Times New Roman" w:cs="Times New Roman"/>
          <w:sz w:val="28"/>
          <w:szCs w:val="28"/>
          <w:lang w:val="tt-RU"/>
        </w:rPr>
        <w:t xml:space="preserve">Россия Федерациясе субъекты конституция (устав) судының </w:t>
      </w:r>
      <w:r>
        <w:rPr>
          <w:rFonts w:ascii="Times New Roman" w:hAnsi="Times New Roman" w:cs="Times New Roman"/>
          <w:sz w:val="28"/>
          <w:szCs w:val="28"/>
          <w:lang w:val="tt-RU"/>
        </w:rPr>
        <w:t xml:space="preserve">үз вәкаләтләре чикләрендә кабул ителгән </w:t>
      </w:r>
      <w:r w:rsidRPr="00952785">
        <w:rPr>
          <w:rFonts w:ascii="Times New Roman" w:hAnsi="Times New Roman" w:cs="Times New Roman"/>
          <w:sz w:val="28"/>
          <w:szCs w:val="28"/>
          <w:lang w:val="tt-RU"/>
        </w:rPr>
        <w:t>карары</w:t>
      </w:r>
      <w:r w:rsidRPr="009654B3">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 суд тарафыннан яңадан карала алмый (27 статьяның 4 өлеше)</w:t>
      </w:r>
      <w:r w:rsidRPr="009654B3">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Федерациясе субъектлары конституция (устав) судларының статусы нигезләрен һәм аларның карарларының үз көченә керү</w:t>
      </w:r>
      <w:r w:rsidR="00252B5E">
        <w:rPr>
          <w:rFonts w:ascii="Times New Roman" w:hAnsi="Times New Roman" w:cs="Times New Roman"/>
          <w:sz w:val="28"/>
          <w:szCs w:val="28"/>
          <w:lang w:val="tt-RU"/>
        </w:rPr>
        <w:t>е</w:t>
      </w:r>
      <w:r>
        <w:rPr>
          <w:rFonts w:ascii="Times New Roman" w:hAnsi="Times New Roman" w:cs="Times New Roman"/>
          <w:sz w:val="28"/>
          <w:szCs w:val="28"/>
          <w:lang w:val="tt-RU"/>
        </w:rPr>
        <w:t xml:space="preserve">нең юридик нәтиҗәләрен законнарда шулай билгеләү гамәлдәге хокукый җайга салу системасында шуны аңлата: </w:t>
      </w:r>
      <w:r w:rsidRPr="0099306C">
        <w:rPr>
          <w:rFonts w:ascii="Times New Roman" w:hAnsi="Times New Roman" w:cs="Times New Roman"/>
          <w:sz w:val="28"/>
          <w:szCs w:val="28"/>
          <w:lang w:val="tt-RU"/>
        </w:rPr>
        <w:t>Россия Федерациясе субъекты конституция (устав) суды</w:t>
      </w:r>
      <w:r>
        <w:rPr>
          <w:rFonts w:ascii="Times New Roman" w:hAnsi="Times New Roman" w:cs="Times New Roman"/>
          <w:sz w:val="28"/>
          <w:szCs w:val="28"/>
          <w:lang w:val="tt-RU"/>
        </w:rPr>
        <w:t xml:space="preserve"> тарафыннан үз вәкаләтләре чикләрендә</w:t>
      </w:r>
      <w:r w:rsidRPr="0099306C">
        <w:rPr>
          <w:rFonts w:ascii="Times New Roman" w:hAnsi="Times New Roman" w:cs="Times New Roman"/>
          <w:sz w:val="28"/>
          <w:szCs w:val="28"/>
          <w:lang w:val="tt-RU"/>
        </w:rPr>
        <w:t xml:space="preserve"> Россия Федерациясе субъекты конституция</w:t>
      </w:r>
      <w:r>
        <w:rPr>
          <w:rFonts w:ascii="Times New Roman" w:hAnsi="Times New Roman" w:cs="Times New Roman"/>
          <w:sz w:val="28"/>
          <w:szCs w:val="28"/>
          <w:lang w:val="tt-RU"/>
        </w:rPr>
        <w:t xml:space="preserve">сенә (уставына) каршы килә дип танылган законга буйсынулы норматив хокукый актка нигезләнгән гомуми юрисдикциядәге суд (арбитраж суды) карары закон белән билгеләнгән тәртиптә Россия Федерациясе ГПКның (2010 елның 9 декабрендәге 353-ФЗ номерлы Федераль закон редакциясендә) 392 статьясындагы дүртенче өлешенең </w:t>
      </w:r>
      <w:r>
        <w:rPr>
          <w:rFonts w:ascii="Times New Roman" w:hAnsi="Times New Roman" w:cs="Times New Roman"/>
          <w:sz w:val="28"/>
          <w:szCs w:val="28"/>
          <w:lang w:val="tt-RU"/>
        </w:rPr>
        <w:br/>
        <w:t>1 пункты нигезендә яңадан каралырга мөмкин</w:t>
      </w:r>
      <w:r w:rsidRPr="009654B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башкасы </w:t>
      </w:r>
      <w:r w:rsidRPr="00CB5294">
        <w:rPr>
          <w:rFonts w:ascii="Times New Roman" w:hAnsi="Times New Roman" w:cs="Times New Roman"/>
          <w:sz w:val="28"/>
          <w:szCs w:val="28"/>
          <w:lang w:val="tt-RU"/>
        </w:rPr>
        <w:t>Россия Федерациясе субъекты конституция (устав) суды</w:t>
      </w:r>
      <w:r w:rsidRPr="009654B3">
        <w:rPr>
          <w:rFonts w:ascii="Times New Roman" w:hAnsi="Times New Roman" w:cs="Times New Roman"/>
          <w:sz w:val="28"/>
          <w:szCs w:val="28"/>
          <w:lang w:val="tt-RU"/>
        </w:rPr>
        <w:t xml:space="preserve"> </w:t>
      </w:r>
      <w:r>
        <w:rPr>
          <w:rFonts w:ascii="Times New Roman" w:hAnsi="Times New Roman" w:cs="Times New Roman"/>
          <w:sz w:val="28"/>
          <w:szCs w:val="28"/>
          <w:lang w:val="tt-RU"/>
        </w:rPr>
        <w:t>карарларын үти алмауга китерер һәм шуңа күрә Россия Федерациясе суд системасының бердәмлеген (</w:t>
      </w:r>
      <w:r w:rsidRPr="00CB5294">
        <w:rPr>
          <w:rFonts w:ascii="Times New Roman" w:hAnsi="Times New Roman" w:cs="Times New Roman"/>
          <w:sz w:val="28"/>
          <w:szCs w:val="28"/>
          <w:lang w:val="tt-RU"/>
        </w:rPr>
        <w:t>«Россия Федерациясе суд системасы турында» Федераль конституциячел закон</w:t>
      </w:r>
      <w:r>
        <w:rPr>
          <w:rFonts w:ascii="Times New Roman" w:hAnsi="Times New Roman" w:cs="Times New Roman"/>
          <w:sz w:val="28"/>
          <w:szCs w:val="28"/>
          <w:lang w:val="tt-RU"/>
        </w:rPr>
        <w:t xml:space="preserve">ның </w:t>
      </w:r>
      <w:r>
        <w:rPr>
          <w:rFonts w:ascii="Times New Roman" w:hAnsi="Times New Roman" w:cs="Times New Roman"/>
          <w:sz w:val="28"/>
          <w:szCs w:val="28"/>
          <w:lang w:val="tt-RU"/>
        </w:rPr>
        <w:br/>
        <w:t xml:space="preserve">3 статьясы) бозар иде, гражданнарга һәм аларның берләшмәләренә бирелгән үз хокукларын конституциячел гадел хөкем ярдәмендә яклау ысулын тормышка ашмый торган итеп, шикаять бирүчеләрнең әлеге судка мөрәҗәгать итүенең мәгънәсен югалтыр иде (2012 елның 5 июнендәге </w:t>
      </w:r>
      <w:r>
        <w:rPr>
          <w:rFonts w:ascii="Times New Roman" w:hAnsi="Times New Roman" w:cs="Times New Roman"/>
          <w:sz w:val="28"/>
          <w:szCs w:val="28"/>
          <w:lang w:val="tt-RU"/>
        </w:rPr>
        <w:br/>
        <w:t xml:space="preserve">1239-О номерлы Билгеләмә). </w:t>
      </w:r>
    </w:p>
    <w:p w:rsidR="003B0FEE" w:rsidRPr="00847EAE" w:rsidRDefault="003B0FEE" w:rsidP="003B0FEE">
      <w:pPr>
        <w:widowControl w:val="0"/>
        <w:autoSpaceDE w:val="0"/>
        <w:autoSpaceDN w:val="0"/>
        <w:adjustRightInd w:val="0"/>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Шулай итеп, граждан</w:t>
      </w:r>
      <w:r w:rsidR="007B227B">
        <w:rPr>
          <w:rFonts w:ascii="Times New Roman" w:hAnsi="Times New Roman" w:cs="Times New Roman"/>
          <w:sz w:val="28"/>
          <w:szCs w:val="28"/>
          <w:lang w:val="tt-RU"/>
        </w:rPr>
        <w:t>ин Р.Х</w:t>
      </w:r>
      <w:r>
        <w:rPr>
          <w:rFonts w:ascii="Times New Roman" w:hAnsi="Times New Roman" w:cs="Times New Roman"/>
          <w:sz w:val="28"/>
          <w:szCs w:val="28"/>
          <w:lang w:val="tt-RU"/>
        </w:rPr>
        <w:t xml:space="preserve">. </w:t>
      </w:r>
      <w:r w:rsidR="007B227B">
        <w:rPr>
          <w:rFonts w:ascii="Times New Roman" w:hAnsi="Times New Roman" w:cs="Times New Roman"/>
          <w:sz w:val="28"/>
          <w:szCs w:val="28"/>
          <w:lang w:val="tt-RU"/>
        </w:rPr>
        <w:t>Мәликов</w:t>
      </w:r>
      <w:r>
        <w:rPr>
          <w:rFonts w:ascii="Times New Roman" w:hAnsi="Times New Roman" w:cs="Times New Roman"/>
          <w:sz w:val="28"/>
          <w:szCs w:val="28"/>
          <w:lang w:val="tt-RU"/>
        </w:rPr>
        <w:t xml:space="preserve"> куйган мәсьәлә </w:t>
      </w:r>
      <w:r w:rsidRPr="006052A0">
        <w:rPr>
          <w:rFonts w:ascii="Times New Roman" w:hAnsi="Times New Roman" w:cs="Times New Roman"/>
          <w:sz w:val="28"/>
          <w:szCs w:val="28"/>
          <w:lang w:val="tt-RU"/>
        </w:rPr>
        <w:t>Татарстан Республикасы Конституция судының 2017 елның 28 апрелендәге 73-П номерлы карарын</w:t>
      </w:r>
      <w:r>
        <w:rPr>
          <w:rFonts w:ascii="Times New Roman" w:hAnsi="Times New Roman" w:cs="Times New Roman"/>
          <w:sz w:val="28"/>
          <w:szCs w:val="28"/>
          <w:lang w:val="tt-RU"/>
        </w:rPr>
        <w:t xml:space="preserve"> аңлатуны таләп итми, шуңа күрә мөрәҗәгать итүченең үтенечнамәсе канәгатьләндерелә алмый. </w:t>
      </w:r>
    </w:p>
    <w:p w:rsidR="003B0FEE" w:rsidRPr="007E6AC8" w:rsidRDefault="003B0FEE" w:rsidP="003B0FEE">
      <w:pPr>
        <w:pStyle w:val="ConsPlusNormal"/>
        <w:spacing w:line="360" w:lineRule="auto"/>
        <w:ind w:firstLine="709"/>
        <w:jc w:val="both"/>
        <w:rPr>
          <w:rFonts w:ascii="Times New Roman" w:eastAsiaTheme="minorHAnsi" w:hAnsi="Times New Roman" w:cs="Times New Roman"/>
          <w:sz w:val="28"/>
          <w:szCs w:val="28"/>
          <w:lang w:val="tt-RU"/>
        </w:rPr>
      </w:pPr>
      <w:r w:rsidRPr="00847EAE">
        <w:rPr>
          <w:rFonts w:ascii="Times New Roman" w:hAnsi="Times New Roman" w:cs="Times New Roman"/>
          <w:bCs/>
          <w:sz w:val="28"/>
          <w:szCs w:val="28"/>
          <w:lang w:val="tt-RU" w:eastAsia="ru-RU"/>
        </w:rPr>
        <w:t xml:space="preserve">Бәян ителгәннәр нигезендә, «Татарстан Республикасы Конституция суды турында» Татарстан Республикасы Законының 6 статьясына, </w:t>
      </w:r>
      <w:r>
        <w:rPr>
          <w:rFonts w:ascii="Times New Roman" w:hAnsi="Times New Roman" w:cs="Times New Roman"/>
          <w:bCs/>
          <w:sz w:val="28"/>
          <w:szCs w:val="28"/>
          <w:lang w:val="tt-RU" w:eastAsia="ru-RU"/>
        </w:rPr>
        <w:br/>
      </w:r>
      <w:r w:rsidRPr="00847EAE">
        <w:rPr>
          <w:rFonts w:ascii="Times New Roman" w:hAnsi="Times New Roman" w:cs="Times New Roman"/>
          <w:bCs/>
          <w:sz w:val="28"/>
          <w:szCs w:val="28"/>
          <w:lang w:val="tt-RU" w:eastAsia="ru-RU"/>
        </w:rPr>
        <w:t xml:space="preserve">46 статьясындагы беренче өлешенең 3 пунктына, 66 статьясындагы бишенче өлешенә, 67 статьясындагы беренче һәм икенче өлешләренә, </w:t>
      </w:r>
      <w:r>
        <w:rPr>
          <w:rFonts w:ascii="Times New Roman" w:hAnsi="Times New Roman" w:cs="Times New Roman"/>
          <w:bCs/>
          <w:sz w:val="28"/>
          <w:szCs w:val="28"/>
          <w:lang w:val="tt-RU" w:eastAsia="ru-RU"/>
        </w:rPr>
        <w:br/>
      </w:r>
      <w:r w:rsidRPr="00847EAE">
        <w:rPr>
          <w:rFonts w:ascii="Times New Roman" w:hAnsi="Times New Roman" w:cs="Times New Roman"/>
          <w:bCs/>
          <w:sz w:val="28"/>
          <w:szCs w:val="28"/>
          <w:lang w:val="tt-RU" w:eastAsia="ru-RU"/>
        </w:rPr>
        <w:t>68 статьясындагы беренче, икенче һәм алтынчы өлешләренә, 69, 72, 73 һәм 77 статьяларына таянып, Татарстан Республикасы Конституция суды</w:t>
      </w:r>
      <w:r>
        <w:rPr>
          <w:rFonts w:ascii="Times New Roman" w:hAnsi="Times New Roman" w:cs="Times New Roman"/>
          <w:bCs/>
          <w:sz w:val="28"/>
          <w:szCs w:val="28"/>
          <w:lang w:val="tt-RU" w:eastAsia="ru-RU"/>
        </w:rPr>
        <w:t xml:space="preserve"> </w:t>
      </w:r>
    </w:p>
    <w:p w:rsidR="003B0FEE" w:rsidRPr="00FA7789" w:rsidRDefault="003B0FEE" w:rsidP="003B0FEE">
      <w:pPr>
        <w:tabs>
          <w:tab w:val="left" w:pos="720"/>
        </w:tabs>
        <w:spacing w:before="100" w:beforeAutospacing="1" w:after="100" w:afterAutospacing="1" w:line="360" w:lineRule="auto"/>
        <w:ind w:left="720" w:firstLine="709"/>
        <w:jc w:val="center"/>
        <w:rPr>
          <w:rFonts w:ascii="Times New Roman" w:hAnsi="Times New Roman" w:cs="Times New Roman"/>
          <w:b/>
          <w:sz w:val="28"/>
          <w:szCs w:val="28"/>
          <w:lang w:val="tt-RU" w:eastAsia="ru-RU"/>
        </w:rPr>
      </w:pPr>
      <w:r>
        <w:rPr>
          <w:rFonts w:ascii="Times New Roman" w:hAnsi="Times New Roman" w:cs="Times New Roman"/>
          <w:b/>
          <w:sz w:val="28"/>
          <w:szCs w:val="28"/>
          <w:lang w:val="tt-RU" w:eastAsia="ru-RU"/>
        </w:rPr>
        <w:t>билгеләде</w:t>
      </w:r>
      <w:r w:rsidRPr="00FA7789">
        <w:rPr>
          <w:rFonts w:ascii="Times New Roman" w:hAnsi="Times New Roman" w:cs="Times New Roman"/>
          <w:b/>
          <w:sz w:val="28"/>
          <w:szCs w:val="28"/>
          <w:lang w:val="tt-RU" w:eastAsia="ru-RU"/>
        </w:rPr>
        <w:t>:</w:t>
      </w:r>
    </w:p>
    <w:p w:rsidR="003B0FEE" w:rsidRPr="00FA7789" w:rsidRDefault="003B0FEE" w:rsidP="003B0FEE">
      <w:pPr>
        <w:autoSpaceDE w:val="0"/>
        <w:autoSpaceDN w:val="0"/>
        <w:adjustRightInd w:val="0"/>
        <w:spacing w:after="0" w:line="360" w:lineRule="auto"/>
        <w:ind w:firstLine="709"/>
        <w:jc w:val="both"/>
        <w:rPr>
          <w:rFonts w:ascii="Times New Roman" w:hAnsi="Times New Roman" w:cs="Times New Roman"/>
          <w:sz w:val="28"/>
          <w:szCs w:val="28"/>
          <w:lang w:val="tt-RU"/>
        </w:rPr>
      </w:pPr>
      <w:r w:rsidRPr="00FA7789">
        <w:rPr>
          <w:rFonts w:ascii="Times New Roman" w:hAnsi="Times New Roman" w:cs="Times New Roman"/>
          <w:sz w:val="28"/>
          <w:szCs w:val="28"/>
          <w:lang w:val="tt-RU"/>
        </w:rPr>
        <w:t xml:space="preserve">1. </w:t>
      </w:r>
      <w:r w:rsidRPr="00847EAE">
        <w:rPr>
          <w:rFonts w:ascii="Times New Roman" w:hAnsi="Times New Roman" w:cs="Times New Roman"/>
          <w:bCs/>
          <w:sz w:val="28"/>
          <w:szCs w:val="28"/>
          <w:lang w:val="tt-RU"/>
        </w:rPr>
        <w:t xml:space="preserve">Татарстан Республикасы Конституция судының 2017 елның </w:t>
      </w:r>
      <w:r>
        <w:rPr>
          <w:rFonts w:ascii="Times New Roman" w:hAnsi="Times New Roman" w:cs="Times New Roman"/>
          <w:bCs/>
          <w:sz w:val="28"/>
          <w:szCs w:val="28"/>
          <w:lang w:val="tt-RU"/>
        </w:rPr>
        <w:br/>
      </w:r>
      <w:r w:rsidRPr="00847EAE">
        <w:rPr>
          <w:rFonts w:ascii="Times New Roman" w:hAnsi="Times New Roman" w:cs="Times New Roman"/>
          <w:bCs/>
          <w:sz w:val="28"/>
          <w:szCs w:val="28"/>
          <w:lang w:val="tt-RU"/>
        </w:rPr>
        <w:t>28 апрелендәге 73-П номерлы карарын рәсми аңлату турында граждан</w:t>
      </w:r>
      <w:r w:rsidR="007B227B">
        <w:rPr>
          <w:rFonts w:ascii="Times New Roman" w:hAnsi="Times New Roman" w:cs="Times New Roman"/>
          <w:bCs/>
          <w:sz w:val="28"/>
          <w:szCs w:val="28"/>
          <w:lang w:val="tt-RU"/>
        </w:rPr>
        <w:t>ин</w:t>
      </w:r>
      <w:r w:rsidRPr="00847EAE">
        <w:rPr>
          <w:rFonts w:ascii="Times New Roman" w:hAnsi="Times New Roman" w:cs="Times New Roman"/>
          <w:bCs/>
          <w:sz w:val="28"/>
          <w:szCs w:val="28"/>
          <w:lang w:val="tt-RU"/>
        </w:rPr>
        <w:t xml:space="preserve"> </w:t>
      </w:r>
      <w:r w:rsidR="007B227B">
        <w:rPr>
          <w:rFonts w:ascii="Times New Roman" w:hAnsi="Times New Roman" w:cs="Times New Roman"/>
          <w:bCs/>
          <w:sz w:val="28"/>
          <w:szCs w:val="28"/>
          <w:lang w:val="tt-RU"/>
        </w:rPr>
        <w:t>Р.Х</w:t>
      </w:r>
      <w:r w:rsidRPr="00847EAE">
        <w:rPr>
          <w:rFonts w:ascii="Times New Roman" w:hAnsi="Times New Roman" w:cs="Times New Roman"/>
          <w:bCs/>
          <w:sz w:val="28"/>
          <w:szCs w:val="28"/>
          <w:lang w:val="tt-RU"/>
        </w:rPr>
        <w:t>. </w:t>
      </w:r>
      <w:r w:rsidR="007B227B">
        <w:rPr>
          <w:rFonts w:ascii="Times New Roman" w:hAnsi="Times New Roman" w:cs="Times New Roman"/>
          <w:bCs/>
          <w:sz w:val="28"/>
          <w:szCs w:val="28"/>
          <w:lang w:val="tt-RU"/>
        </w:rPr>
        <w:t>Мәликов</w:t>
      </w:r>
      <w:r w:rsidRPr="00847EAE">
        <w:rPr>
          <w:rFonts w:ascii="Times New Roman" w:hAnsi="Times New Roman" w:cs="Times New Roman"/>
          <w:bCs/>
          <w:sz w:val="28"/>
          <w:szCs w:val="28"/>
          <w:lang w:val="tt-RU"/>
        </w:rPr>
        <w:t xml:space="preserve"> үтенечнамәсен карауга алудан баш тартырга, чөнки мөрәҗәгать итүче куйган мәсьәләне хәл итү өчен әлеге карарны рәсми аңлату таләп ителми.</w:t>
      </w:r>
      <w:r>
        <w:rPr>
          <w:rFonts w:ascii="Times New Roman" w:hAnsi="Times New Roman" w:cs="Times New Roman"/>
          <w:bCs/>
          <w:sz w:val="28"/>
          <w:szCs w:val="28"/>
          <w:lang w:val="tt-RU"/>
        </w:rPr>
        <w:t xml:space="preserve"> </w:t>
      </w:r>
    </w:p>
    <w:p w:rsidR="003B0FEE" w:rsidRPr="007B227B" w:rsidRDefault="003B0FEE" w:rsidP="003B0FEE">
      <w:pPr>
        <w:autoSpaceDE w:val="0"/>
        <w:autoSpaceDN w:val="0"/>
        <w:adjustRightInd w:val="0"/>
        <w:spacing w:after="0" w:line="360" w:lineRule="auto"/>
        <w:ind w:firstLine="709"/>
        <w:jc w:val="both"/>
        <w:rPr>
          <w:rFonts w:ascii="Times New Roman" w:hAnsi="Times New Roman" w:cs="Times New Roman"/>
          <w:sz w:val="28"/>
          <w:szCs w:val="28"/>
          <w:lang w:val="tt-RU"/>
        </w:rPr>
      </w:pPr>
      <w:r w:rsidRPr="007B227B">
        <w:rPr>
          <w:rFonts w:ascii="Times New Roman" w:hAnsi="Times New Roman" w:cs="Times New Roman"/>
          <w:sz w:val="28"/>
          <w:szCs w:val="28"/>
          <w:lang w:val="tt-RU"/>
        </w:rPr>
        <w:t xml:space="preserve">2. </w:t>
      </w:r>
      <w:r w:rsidRPr="00847EAE">
        <w:rPr>
          <w:rFonts w:ascii="Times New Roman" w:hAnsi="Times New Roman" w:cs="Times New Roman"/>
          <w:bCs/>
          <w:sz w:val="28"/>
          <w:szCs w:val="28"/>
          <w:lang w:val="tt-RU"/>
        </w:rPr>
        <w:t>Бу мөрәҗәгать буенча Татарстан Республикасы Конституция суды Билгеләмәсе катгый һәм аңа карата шикаять бирелми</w:t>
      </w:r>
      <w:r w:rsidRPr="007B227B">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p>
    <w:p w:rsidR="003B0FEE" w:rsidRDefault="003B0FEE" w:rsidP="003B0FEE">
      <w:pPr>
        <w:autoSpaceDE w:val="0"/>
        <w:autoSpaceDN w:val="0"/>
        <w:adjustRightInd w:val="0"/>
        <w:spacing w:after="0" w:line="360" w:lineRule="auto"/>
        <w:ind w:firstLine="709"/>
        <w:jc w:val="both"/>
        <w:rPr>
          <w:rFonts w:ascii="Times New Roman" w:hAnsi="Times New Roman" w:cs="Times New Roman"/>
          <w:sz w:val="28"/>
          <w:szCs w:val="28"/>
          <w:lang w:val="tt-RU"/>
        </w:rPr>
      </w:pPr>
      <w:r w:rsidRPr="007B227B">
        <w:rPr>
          <w:rFonts w:ascii="Times New Roman" w:hAnsi="Times New Roman" w:cs="Times New Roman"/>
          <w:sz w:val="28"/>
          <w:szCs w:val="28"/>
          <w:lang w:val="tt-RU"/>
        </w:rPr>
        <w:t xml:space="preserve">3. </w:t>
      </w:r>
      <w:r w:rsidRPr="00847EAE">
        <w:rPr>
          <w:rFonts w:ascii="Times New Roman" w:hAnsi="Times New Roman" w:cs="Times New Roman"/>
          <w:sz w:val="28"/>
          <w:szCs w:val="28"/>
          <w:lang w:val="tt-RU"/>
        </w:rPr>
        <w:t>Әлеге Билгеләмәнең күчермәсен</w:t>
      </w:r>
      <w:r w:rsidRPr="007B227B">
        <w:rPr>
          <w:rFonts w:ascii="Times New Roman" w:hAnsi="Times New Roman" w:cs="Times New Roman"/>
          <w:sz w:val="28"/>
          <w:szCs w:val="28"/>
          <w:lang w:val="tt-RU"/>
        </w:rPr>
        <w:t xml:space="preserve"> граждан</w:t>
      </w:r>
      <w:r w:rsidR="007B227B">
        <w:rPr>
          <w:rFonts w:ascii="Times New Roman" w:hAnsi="Times New Roman" w:cs="Times New Roman"/>
          <w:sz w:val="28"/>
          <w:szCs w:val="28"/>
          <w:lang w:val="tt-RU"/>
        </w:rPr>
        <w:t>ин Р.Х</w:t>
      </w:r>
      <w:r w:rsidRPr="00847EAE">
        <w:rPr>
          <w:rFonts w:ascii="Times New Roman" w:hAnsi="Times New Roman" w:cs="Times New Roman"/>
          <w:sz w:val="28"/>
          <w:szCs w:val="28"/>
          <w:lang w:val="tt-RU"/>
        </w:rPr>
        <w:t xml:space="preserve">. </w:t>
      </w:r>
      <w:r w:rsidR="007B227B">
        <w:rPr>
          <w:rFonts w:ascii="Times New Roman" w:hAnsi="Times New Roman" w:cs="Times New Roman"/>
          <w:sz w:val="28"/>
          <w:szCs w:val="28"/>
          <w:lang w:val="tt-RU"/>
        </w:rPr>
        <w:t>Мәликовка</w:t>
      </w:r>
      <w:r>
        <w:rPr>
          <w:rFonts w:ascii="Times New Roman" w:hAnsi="Times New Roman" w:cs="Times New Roman"/>
          <w:sz w:val="28"/>
          <w:szCs w:val="28"/>
          <w:lang w:val="tt-RU"/>
        </w:rPr>
        <w:t>,</w:t>
      </w:r>
      <w:r w:rsidRPr="00847EAE">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Татарстан Республикасы Питрәч</w:t>
      </w:r>
      <w:r w:rsidRPr="00847EAE">
        <w:rPr>
          <w:rFonts w:ascii="Times New Roman" w:hAnsi="Times New Roman" w:cs="Times New Roman"/>
          <w:bCs/>
          <w:sz w:val="28"/>
          <w:szCs w:val="28"/>
          <w:lang w:val="tt-RU"/>
        </w:rPr>
        <w:t xml:space="preserve"> муниципаль </w:t>
      </w:r>
      <w:r>
        <w:rPr>
          <w:rFonts w:ascii="Times New Roman" w:hAnsi="Times New Roman" w:cs="Times New Roman"/>
          <w:bCs/>
          <w:sz w:val="28"/>
          <w:szCs w:val="28"/>
          <w:lang w:val="tt-RU"/>
        </w:rPr>
        <w:t xml:space="preserve">районы </w:t>
      </w:r>
      <w:r w:rsidRPr="00847EAE">
        <w:rPr>
          <w:rFonts w:ascii="Times New Roman" w:hAnsi="Times New Roman" w:cs="Times New Roman"/>
          <w:bCs/>
          <w:sz w:val="28"/>
          <w:szCs w:val="28"/>
          <w:lang w:val="tt-RU"/>
        </w:rPr>
        <w:t>Башкарма комитетына</w:t>
      </w:r>
      <w:r w:rsidRPr="00847EAE">
        <w:rPr>
          <w:rFonts w:ascii="Times New Roman" w:hAnsi="Times New Roman" w:cs="Times New Roman"/>
          <w:sz w:val="28"/>
          <w:szCs w:val="28"/>
          <w:lang w:val="tt-RU"/>
        </w:rPr>
        <w:t xml:space="preserve"> һәм </w:t>
      </w:r>
      <w:r w:rsidRPr="00847EAE">
        <w:rPr>
          <w:rFonts w:ascii="Times New Roman" w:hAnsi="Times New Roman" w:cs="Times New Roman"/>
          <w:bCs/>
          <w:sz w:val="28"/>
          <w:szCs w:val="28"/>
          <w:lang w:val="tt-RU"/>
        </w:rPr>
        <w:t>Татарстан Республикасы Питрәч район судын</w:t>
      </w:r>
      <w:r>
        <w:rPr>
          <w:rFonts w:ascii="Times New Roman" w:hAnsi="Times New Roman" w:cs="Times New Roman"/>
          <w:bCs/>
          <w:sz w:val="28"/>
          <w:szCs w:val="28"/>
          <w:lang w:val="tt-RU"/>
        </w:rPr>
        <w:t xml:space="preserve">а </w:t>
      </w:r>
      <w:r w:rsidRPr="00847EAE">
        <w:rPr>
          <w:rFonts w:ascii="Times New Roman" w:hAnsi="Times New Roman" w:cs="Times New Roman"/>
          <w:sz w:val="28"/>
          <w:szCs w:val="28"/>
          <w:lang w:val="tt-RU"/>
        </w:rPr>
        <w:t>җибәрергә</w:t>
      </w:r>
      <w:r w:rsidRPr="007B227B">
        <w:rPr>
          <w:rFonts w:ascii="Times New Roman" w:hAnsi="Times New Roman" w:cs="Times New Roman"/>
          <w:sz w:val="28"/>
          <w:szCs w:val="28"/>
          <w:lang w:val="tt-RU"/>
        </w:rPr>
        <w:t>.</w:t>
      </w:r>
      <w:r>
        <w:rPr>
          <w:rFonts w:ascii="Times New Roman" w:hAnsi="Times New Roman" w:cs="Times New Roman"/>
          <w:sz w:val="28"/>
          <w:szCs w:val="28"/>
          <w:lang w:val="tt-RU"/>
        </w:rPr>
        <w:t xml:space="preserve"> </w:t>
      </w:r>
    </w:p>
    <w:p w:rsidR="003B0FEE" w:rsidRDefault="003B0FEE" w:rsidP="003B0FEE">
      <w:pPr>
        <w:autoSpaceDE w:val="0"/>
        <w:autoSpaceDN w:val="0"/>
        <w:adjustRightInd w:val="0"/>
        <w:spacing w:after="0" w:line="360" w:lineRule="auto"/>
        <w:ind w:firstLine="709"/>
        <w:jc w:val="both"/>
        <w:rPr>
          <w:rFonts w:ascii="Times New Roman" w:hAnsi="Times New Roman" w:cs="Times New Roman"/>
          <w:sz w:val="28"/>
          <w:szCs w:val="28"/>
          <w:lang w:val="tt-RU"/>
        </w:rPr>
      </w:pPr>
      <w:r w:rsidRPr="00D61239">
        <w:rPr>
          <w:rFonts w:ascii="Times New Roman" w:hAnsi="Times New Roman" w:cs="Times New Roman"/>
          <w:sz w:val="28"/>
          <w:szCs w:val="28"/>
        </w:rPr>
        <w:t xml:space="preserve">4. </w:t>
      </w:r>
      <w:r w:rsidRPr="00847EAE">
        <w:rPr>
          <w:rFonts w:ascii="Times New Roman" w:hAnsi="Times New Roman" w:cs="Times New Roman"/>
          <w:sz w:val="28"/>
          <w:szCs w:val="28"/>
        </w:rPr>
        <w:t>Әлеге Билгеләмә «Татарстан Республикасы Конституция суды хәбәрләре»ндә басылып чыгарга тиеш.</w:t>
      </w:r>
      <w:r>
        <w:rPr>
          <w:rFonts w:ascii="Times New Roman" w:hAnsi="Times New Roman" w:cs="Times New Roman"/>
          <w:sz w:val="28"/>
          <w:szCs w:val="28"/>
          <w:lang w:val="tt-RU"/>
        </w:rPr>
        <w:t xml:space="preserve"> </w:t>
      </w:r>
    </w:p>
    <w:p w:rsidR="003B0FEE" w:rsidRDefault="003B0FEE" w:rsidP="003B0FEE">
      <w:pPr>
        <w:autoSpaceDE w:val="0"/>
        <w:autoSpaceDN w:val="0"/>
        <w:adjustRightInd w:val="0"/>
        <w:spacing w:after="0" w:line="360" w:lineRule="auto"/>
        <w:ind w:firstLine="709"/>
        <w:jc w:val="both"/>
        <w:rPr>
          <w:rFonts w:ascii="Times New Roman" w:hAnsi="Times New Roman" w:cs="Times New Roman"/>
          <w:sz w:val="28"/>
          <w:szCs w:val="28"/>
          <w:lang w:val="tt-RU"/>
        </w:rPr>
      </w:pPr>
    </w:p>
    <w:p w:rsidR="003B0FEE" w:rsidRDefault="003B0FEE" w:rsidP="003B0FEE">
      <w:pPr>
        <w:autoSpaceDE w:val="0"/>
        <w:autoSpaceDN w:val="0"/>
        <w:adjustRightInd w:val="0"/>
        <w:spacing w:after="0" w:line="360" w:lineRule="auto"/>
        <w:ind w:firstLine="709"/>
        <w:jc w:val="both"/>
        <w:rPr>
          <w:rFonts w:ascii="Times New Roman" w:hAnsi="Times New Roman" w:cs="Times New Roman"/>
          <w:sz w:val="28"/>
          <w:szCs w:val="28"/>
          <w:lang w:val="tt-RU"/>
        </w:rPr>
      </w:pPr>
    </w:p>
    <w:p w:rsidR="005C4FE3" w:rsidRPr="005C4FE3" w:rsidRDefault="005C4FE3" w:rsidP="005C4FE3">
      <w:pPr>
        <w:pStyle w:val="21"/>
        <w:widowControl w:val="0"/>
        <w:tabs>
          <w:tab w:val="left" w:pos="6096"/>
          <w:tab w:val="left" w:pos="8820"/>
        </w:tabs>
        <w:spacing w:line="240" w:lineRule="auto"/>
        <w:jc w:val="both"/>
        <w:rPr>
          <w:rFonts w:ascii="Times New Roman" w:hAnsi="Times New Roman" w:cs="Times New Roman"/>
          <w:b/>
          <w:sz w:val="28"/>
          <w:szCs w:val="28"/>
        </w:rPr>
      </w:pPr>
      <w:r w:rsidRPr="005C4FE3">
        <w:rPr>
          <w:rFonts w:ascii="Times New Roman" w:hAnsi="Times New Roman" w:cs="Times New Roman"/>
          <w:b/>
          <w:sz w:val="28"/>
          <w:szCs w:val="28"/>
        </w:rPr>
        <w:t xml:space="preserve">№ </w:t>
      </w:r>
      <w:r w:rsidRPr="005C4FE3">
        <w:rPr>
          <w:rFonts w:ascii="Times New Roman" w:hAnsi="Times New Roman" w:cs="Times New Roman"/>
          <w:b/>
          <w:sz w:val="28"/>
          <w:szCs w:val="28"/>
        </w:rPr>
        <w:t>40</w:t>
      </w:r>
      <w:r w:rsidRPr="005C4FE3">
        <w:rPr>
          <w:rFonts w:ascii="Times New Roman" w:hAnsi="Times New Roman" w:cs="Times New Roman"/>
          <w:b/>
          <w:sz w:val="28"/>
          <w:szCs w:val="28"/>
        </w:rPr>
        <w:t xml:space="preserve">-О             </w:t>
      </w:r>
      <w:bookmarkStart w:id="0" w:name="_GoBack"/>
      <w:bookmarkEnd w:id="0"/>
      <w:r w:rsidRPr="005C4FE3">
        <w:rPr>
          <w:rFonts w:ascii="Times New Roman" w:hAnsi="Times New Roman" w:cs="Times New Roman"/>
          <w:b/>
          <w:sz w:val="28"/>
          <w:szCs w:val="28"/>
        </w:rPr>
        <w:t xml:space="preserve">                                                Татарстан Республикасы</w:t>
      </w:r>
    </w:p>
    <w:p w:rsidR="005C4FE3" w:rsidRPr="005C4FE3" w:rsidRDefault="005C4FE3" w:rsidP="005C4FE3">
      <w:pPr>
        <w:pStyle w:val="21"/>
        <w:widowControl w:val="0"/>
        <w:tabs>
          <w:tab w:val="left" w:pos="6480"/>
          <w:tab w:val="left" w:pos="8820"/>
        </w:tabs>
        <w:spacing w:line="240" w:lineRule="auto"/>
        <w:jc w:val="both"/>
        <w:rPr>
          <w:rFonts w:ascii="Times New Roman" w:hAnsi="Times New Roman" w:cs="Times New Roman"/>
          <w:sz w:val="28"/>
          <w:szCs w:val="28"/>
        </w:rPr>
      </w:pPr>
      <w:r w:rsidRPr="005C4FE3">
        <w:rPr>
          <w:rFonts w:ascii="Times New Roman" w:hAnsi="Times New Roman" w:cs="Times New Roman"/>
          <w:b/>
          <w:sz w:val="28"/>
          <w:szCs w:val="28"/>
        </w:rPr>
        <w:t xml:space="preserve">                                                                          Конституция суды </w:t>
      </w:r>
    </w:p>
    <w:p w:rsidR="0062379B" w:rsidRPr="0062379B" w:rsidRDefault="0062379B" w:rsidP="005C4FE3">
      <w:pPr>
        <w:widowControl w:val="0"/>
        <w:spacing w:after="0" w:line="240" w:lineRule="auto"/>
        <w:contextualSpacing/>
        <w:rPr>
          <w:rFonts w:ascii="Times New Roman" w:eastAsia="Times New Roman" w:hAnsi="Times New Roman" w:cs="Times New Roman"/>
          <w:sz w:val="28"/>
          <w:szCs w:val="24"/>
          <w:lang w:eastAsia="ru-RU"/>
        </w:rPr>
      </w:pPr>
    </w:p>
    <w:sectPr w:rsidR="0062379B" w:rsidRPr="0062379B" w:rsidSect="0062379B">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EB" w:rsidRDefault="00725AEB" w:rsidP="00A958CD">
      <w:pPr>
        <w:spacing w:after="0" w:line="240" w:lineRule="auto"/>
      </w:pPr>
      <w:r>
        <w:separator/>
      </w:r>
    </w:p>
  </w:endnote>
  <w:endnote w:type="continuationSeparator" w:id="0">
    <w:p w:rsidR="00725AEB" w:rsidRDefault="00725AEB" w:rsidP="00A9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EB" w:rsidRDefault="00725AEB" w:rsidP="00A958CD">
      <w:pPr>
        <w:spacing w:after="0" w:line="240" w:lineRule="auto"/>
      </w:pPr>
      <w:r>
        <w:separator/>
      </w:r>
    </w:p>
  </w:footnote>
  <w:footnote w:type="continuationSeparator" w:id="0">
    <w:p w:rsidR="00725AEB" w:rsidRDefault="00725AEB" w:rsidP="00A9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66135"/>
      <w:docPartObj>
        <w:docPartGallery w:val="Page Numbers (Top of Page)"/>
        <w:docPartUnique/>
      </w:docPartObj>
    </w:sdtPr>
    <w:sdtEndPr/>
    <w:sdtContent>
      <w:p w:rsidR="001C4C8F" w:rsidRDefault="001C4C8F">
        <w:pPr>
          <w:pStyle w:val="a3"/>
          <w:jc w:val="center"/>
        </w:pPr>
        <w:r>
          <w:fldChar w:fldCharType="begin"/>
        </w:r>
        <w:r>
          <w:instrText>PAGE   \* MERGEFORMAT</w:instrText>
        </w:r>
        <w:r>
          <w:fldChar w:fldCharType="separate"/>
        </w:r>
        <w:r w:rsidR="005C4FE3">
          <w:rPr>
            <w:noProof/>
          </w:rPr>
          <w:t>7</w:t>
        </w:r>
        <w:r>
          <w:fldChar w:fldCharType="end"/>
        </w:r>
      </w:p>
    </w:sdtContent>
  </w:sdt>
  <w:p w:rsidR="00A958CD" w:rsidRDefault="00A958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487D"/>
    <w:multiLevelType w:val="hybridMultilevel"/>
    <w:tmpl w:val="9EEE973E"/>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4A46F6"/>
    <w:multiLevelType w:val="hybridMultilevel"/>
    <w:tmpl w:val="15409F90"/>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0A4190"/>
    <w:multiLevelType w:val="hybridMultilevel"/>
    <w:tmpl w:val="FCB2C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4DA0"/>
    <w:multiLevelType w:val="hybridMultilevel"/>
    <w:tmpl w:val="4ED23F30"/>
    <w:lvl w:ilvl="0" w:tplc="67C8DC0E">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FC75776"/>
    <w:multiLevelType w:val="hybridMultilevel"/>
    <w:tmpl w:val="1BDE721A"/>
    <w:lvl w:ilvl="0" w:tplc="F2680DF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FF93C20"/>
    <w:multiLevelType w:val="hybridMultilevel"/>
    <w:tmpl w:val="AEB4DA20"/>
    <w:lvl w:ilvl="0" w:tplc="BE544C5C">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AEB3D8E"/>
    <w:multiLevelType w:val="hybridMultilevel"/>
    <w:tmpl w:val="EDE88990"/>
    <w:lvl w:ilvl="0" w:tplc="87ECD2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5EDA2DA5"/>
    <w:multiLevelType w:val="hybridMultilevel"/>
    <w:tmpl w:val="E60E6386"/>
    <w:lvl w:ilvl="0" w:tplc="BE544C5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B306776"/>
    <w:multiLevelType w:val="hybridMultilevel"/>
    <w:tmpl w:val="3FE6B320"/>
    <w:lvl w:ilvl="0" w:tplc="01AC661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7932475"/>
    <w:multiLevelType w:val="hybridMultilevel"/>
    <w:tmpl w:val="A9EC3236"/>
    <w:lvl w:ilvl="0" w:tplc="F2680DF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832279"/>
    <w:multiLevelType w:val="hybridMultilevel"/>
    <w:tmpl w:val="741829CA"/>
    <w:lvl w:ilvl="0" w:tplc="20BAFE2C">
      <w:start w:val="1"/>
      <w:numFmt w:val="decimal"/>
      <w:lvlText w:val="%1."/>
      <w:lvlJc w:val="left"/>
      <w:pPr>
        <w:ind w:left="1790"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0"/>
  </w:num>
  <w:num w:numId="5">
    <w:abstractNumId w:val="6"/>
  </w:num>
  <w:num w:numId="6">
    <w:abstractNumId w:val="4"/>
  </w:num>
  <w:num w:numId="7">
    <w:abstractNumId w:val="2"/>
  </w:num>
  <w:num w:numId="8">
    <w:abstractNumId w:val="3"/>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5D"/>
    <w:rsid w:val="00000613"/>
    <w:rsid w:val="00003DF2"/>
    <w:rsid w:val="00004128"/>
    <w:rsid w:val="00005763"/>
    <w:rsid w:val="00010EE3"/>
    <w:rsid w:val="00011F70"/>
    <w:rsid w:val="00016398"/>
    <w:rsid w:val="0001661E"/>
    <w:rsid w:val="00016EA3"/>
    <w:rsid w:val="000273B0"/>
    <w:rsid w:val="000305AE"/>
    <w:rsid w:val="000309B5"/>
    <w:rsid w:val="00031DC2"/>
    <w:rsid w:val="000320C1"/>
    <w:rsid w:val="00032727"/>
    <w:rsid w:val="00033BD7"/>
    <w:rsid w:val="0004096D"/>
    <w:rsid w:val="00042343"/>
    <w:rsid w:val="00052260"/>
    <w:rsid w:val="00072C7F"/>
    <w:rsid w:val="00081532"/>
    <w:rsid w:val="00082B6A"/>
    <w:rsid w:val="00085F4E"/>
    <w:rsid w:val="000862BD"/>
    <w:rsid w:val="00093F59"/>
    <w:rsid w:val="00096194"/>
    <w:rsid w:val="000965AF"/>
    <w:rsid w:val="000A00C7"/>
    <w:rsid w:val="000A6FD0"/>
    <w:rsid w:val="000B1FF1"/>
    <w:rsid w:val="000B5860"/>
    <w:rsid w:val="000C05B7"/>
    <w:rsid w:val="000C399A"/>
    <w:rsid w:val="000C3BAA"/>
    <w:rsid w:val="000C5C0D"/>
    <w:rsid w:val="000C7419"/>
    <w:rsid w:val="000C76A6"/>
    <w:rsid w:val="000D2477"/>
    <w:rsid w:val="000D3D71"/>
    <w:rsid w:val="000D4225"/>
    <w:rsid w:val="000E5CBA"/>
    <w:rsid w:val="000F2D7F"/>
    <w:rsid w:val="000F4E01"/>
    <w:rsid w:val="000F521B"/>
    <w:rsid w:val="00113020"/>
    <w:rsid w:val="0011700F"/>
    <w:rsid w:val="001175B1"/>
    <w:rsid w:val="00122B74"/>
    <w:rsid w:val="001234B0"/>
    <w:rsid w:val="00131C44"/>
    <w:rsid w:val="0013385C"/>
    <w:rsid w:val="00134D5A"/>
    <w:rsid w:val="001401A6"/>
    <w:rsid w:val="00143D1E"/>
    <w:rsid w:val="0014623A"/>
    <w:rsid w:val="00146BAC"/>
    <w:rsid w:val="001557B8"/>
    <w:rsid w:val="001602F7"/>
    <w:rsid w:val="00163A1A"/>
    <w:rsid w:val="00166F60"/>
    <w:rsid w:val="00180582"/>
    <w:rsid w:val="0018786A"/>
    <w:rsid w:val="00190FC4"/>
    <w:rsid w:val="001A1124"/>
    <w:rsid w:val="001A1E60"/>
    <w:rsid w:val="001A3B35"/>
    <w:rsid w:val="001A4F78"/>
    <w:rsid w:val="001A5583"/>
    <w:rsid w:val="001A7B23"/>
    <w:rsid w:val="001B0420"/>
    <w:rsid w:val="001C12A9"/>
    <w:rsid w:val="001C2647"/>
    <w:rsid w:val="001C4B0E"/>
    <w:rsid w:val="001C4C8F"/>
    <w:rsid w:val="001D23B3"/>
    <w:rsid w:val="001D2806"/>
    <w:rsid w:val="001D7D25"/>
    <w:rsid w:val="001E290B"/>
    <w:rsid w:val="001E3067"/>
    <w:rsid w:val="001E656C"/>
    <w:rsid w:val="001E6B2C"/>
    <w:rsid w:val="001F0D02"/>
    <w:rsid w:val="001F14DF"/>
    <w:rsid w:val="001F62C2"/>
    <w:rsid w:val="001F6824"/>
    <w:rsid w:val="001F790D"/>
    <w:rsid w:val="00202BF3"/>
    <w:rsid w:val="00203585"/>
    <w:rsid w:val="002049B0"/>
    <w:rsid w:val="002049DF"/>
    <w:rsid w:val="00206914"/>
    <w:rsid w:val="00206941"/>
    <w:rsid w:val="00213964"/>
    <w:rsid w:val="002139A8"/>
    <w:rsid w:val="00215D63"/>
    <w:rsid w:val="00216674"/>
    <w:rsid w:val="0021764A"/>
    <w:rsid w:val="00220144"/>
    <w:rsid w:val="00220821"/>
    <w:rsid w:val="00221489"/>
    <w:rsid w:val="00221767"/>
    <w:rsid w:val="00233FBF"/>
    <w:rsid w:val="00234E09"/>
    <w:rsid w:val="00235038"/>
    <w:rsid w:val="002352B1"/>
    <w:rsid w:val="002434A4"/>
    <w:rsid w:val="00244329"/>
    <w:rsid w:val="00244FAB"/>
    <w:rsid w:val="00252B5E"/>
    <w:rsid w:val="00254C81"/>
    <w:rsid w:val="00261EAD"/>
    <w:rsid w:val="00263E2A"/>
    <w:rsid w:val="00272918"/>
    <w:rsid w:val="002733DD"/>
    <w:rsid w:val="002736D9"/>
    <w:rsid w:val="00275DE4"/>
    <w:rsid w:val="00280612"/>
    <w:rsid w:val="0028115A"/>
    <w:rsid w:val="00285022"/>
    <w:rsid w:val="002851D8"/>
    <w:rsid w:val="0028766F"/>
    <w:rsid w:val="002A37DD"/>
    <w:rsid w:val="002A3E65"/>
    <w:rsid w:val="002A5D25"/>
    <w:rsid w:val="002B19A5"/>
    <w:rsid w:val="002B2EB2"/>
    <w:rsid w:val="002B7104"/>
    <w:rsid w:val="002C0CCA"/>
    <w:rsid w:val="002D16D1"/>
    <w:rsid w:val="002E08C7"/>
    <w:rsid w:val="002E1527"/>
    <w:rsid w:val="002E1DB8"/>
    <w:rsid w:val="002E48D5"/>
    <w:rsid w:val="002E5BB7"/>
    <w:rsid w:val="002E7B38"/>
    <w:rsid w:val="002F0D38"/>
    <w:rsid w:val="002F2BB5"/>
    <w:rsid w:val="002F3395"/>
    <w:rsid w:val="002F4C1D"/>
    <w:rsid w:val="003015B1"/>
    <w:rsid w:val="00307695"/>
    <w:rsid w:val="00310B4D"/>
    <w:rsid w:val="0032367E"/>
    <w:rsid w:val="00326D80"/>
    <w:rsid w:val="00326F6B"/>
    <w:rsid w:val="003343E4"/>
    <w:rsid w:val="003510A8"/>
    <w:rsid w:val="00354ADC"/>
    <w:rsid w:val="00357135"/>
    <w:rsid w:val="00364AC8"/>
    <w:rsid w:val="00365E77"/>
    <w:rsid w:val="00367BFA"/>
    <w:rsid w:val="003723EB"/>
    <w:rsid w:val="0037261A"/>
    <w:rsid w:val="00375F83"/>
    <w:rsid w:val="00382477"/>
    <w:rsid w:val="0038405F"/>
    <w:rsid w:val="003941E6"/>
    <w:rsid w:val="003A1C3B"/>
    <w:rsid w:val="003A26FB"/>
    <w:rsid w:val="003A3C4F"/>
    <w:rsid w:val="003A4FC4"/>
    <w:rsid w:val="003A6C45"/>
    <w:rsid w:val="003B0FEE"/>
    <w:rsid w:val="003B2496"/>
    <w:rsid w:val="003C170C"/>
    <w:rsid w:val="003C2398"/>
    <w:rsid w:val="003C42F2"/>
    <w:rsid w:val="003C4653"/>
    <w:rsid w:val="003C7090"/>
    <w:rsid w:val="003D1BC0"/>
    <w:rsid w:val="003D261F"/>
    <w:rsid w:val="003D3C7A"/>
    <w:rsid w:val="003D3E99"/>
    <w:rsid w:val="003D45D5"/>
    <w:rsid w:val="003D4FE9"/>
    <w:rsid w:val="003D5E84"/>
    <w:rsid w:val="003E7119"/>
    <w:rsid w:val="003F0409"/>
    <w:rsid w:val="003F2041"/>
    <w:rsid w:val="003F3DE1"/>
    <w:rsid w:val="003F64C8"/>
    <w:rsid w:val="003F6EA3"/>
    <w:rsid w:val="0040113F"/>
    <w:rsid w:val="00401872"/>
    <w:rsid w:val="00403246"/>
    <w:rsid w:val="00412649"/>
    <w:rsid w:val="00416BB5"/>
    <w:rsid w:val="00416E0E"/>
    <w:rsid w:val="00420F16"/>
    <w:rsid w:val="00431DC1"/>
    <w:rsid w:val="004351CB"/>
    <w:rsid w:val="004406AC"/>
    <w:rsid w:val="00443C0C"/>
    <w:rsid w:val="0044500E"/>
    <w:rsid w:val="00455635"/>
    <w:rsid w:val="0046071E"/>
    <w:rsid w:val="004616BB"/>
    <w:rsid w:val="004618B4"/>
    <w:rsid w:val="004623C5"/>
    <w:rsid w:val="0046384D"/>
    <w:rsid w:val="00467E40"/>
    <w:rsid w:val="00472EEC"/>
    <w:rsid w:val="00486545"/>
    <w:rsid w:val="00490415"/>
    <w:rsid w:val="004951D5"/>
    <w:rsid w:val="004A2C52"/>
    <w:rsid w:val="004A2D98"/>
    <w:rsid w:val="004A4218"/>
    <w:rsid w:val="004A4932"/>
    <w:rsid w:val="004A6286"/>
    <w:rsid w:val="004A7E09"/>
    <w:rsid w:val="004B4973"/>
    <w:rsid w:val="004B7223"/>
    <w:rsid w:val="004D7BDF"/>
    <w:rsid w:val="004E201B"/>
    <w:rsid w:val="004E5334"/>
    <w:rsid w:val="004E63FC"/>
    <w:rsid w:val="004F2297"/>
    <w:rsid w:val="004F5C2E"/>
    <w:rsid w:val="00502AF4"/>
    <w:rsid w:val="00504F2B"/>
    <w:rsid w:val="0050693D"/>
    <w:rsid w:val="00513D59"/>
    <w:rsid w:val="0051494B"/>
    <w:rsid w:val="005201E2"/>
    <w:rsid w:val="00521A2A"/>
    <w:rsid w:val="00526B73"/>
    <w:rsid w:val="005333C0"/>
    <w:rsid w:val="00534DA5"/>
    <w:rsid w:val="005353D0"/>
    <w:rsid w:val="005374F5"/>
    <w:rsid w:val="00543E67"/>
    <w:rsid w:val="0054502C"/>
    <w:rsid w:val="005453D6"/>
    <w:rsid w:val="0055226F"/>
    <w:rsid w:val="0055492F"/>
    <w:rsid w:val="005602ED"/>
    <w:rsid w:val="00563D9E"/>
    <w:rsid w:val="00570A93"/>
    <w:rsid w:val="0057290A"/>
    <w:rsid w:val="00573CF2"/>
    <w:rsid w:val="00581248"/>
    <w:rsid w:val="005829AE"/>
    <w:rsid w:val="005839FA"/>
    <w:rsid w:val="00594CAF"/>
    <w:rsid w:val="00595230"/>
    <w:rsid w:val="005A76FE"/>
    <w:rsid w:val="005A7890"/>
    <w:rsid w:val="005A7CC8"/>
    <w:rsid w:val="005B4A0A"/>
    <w:rsid w:val="005B7E86"/>
    <w:rsid w:val="005C3760"/>
    <w:rsid w:val="005C4FE3"/>
    <w:rsid w:val="005C656C"/>
    <w:rsid w:val="005D74E8"/>
    <w:rsid w:val="005D7E1C"/>
    <w:rsid w:val="005E13F5"/>
    <w:rsid w:val="00601357"/>
    <w:rsid w:val="00610AB1"/>
    <w:rsid w:val="00611446"/>
    <w:rsid w:val="006163F5"/>
    <w:rsid w:val="00616D5D"/>
    <w:rsid w:val="0062379B"/>
    <w:rsid w:val="00624CD6"/>
    <w:rsid w:val="00627013"/>
    <w:rsid w:val="00634739"/>
    <w:rsid w:val="00644B34"/>
    <w:rsid w:val="006507D4"/>
    <w:rsid w:val="0065084F"/>
    <w:rsid w:val="00651B0E"/>
    <w:rsid w:val="00653454"/>
    <w:rsid w:val="00653782"/>
    <w:rsid w:val="0065393C"/>
    <w:rsid w:val="00653A13"/>
    <w:rsid w:val="00656F4B"/>
    <w:rsid w:val="00657DD4"/>
    <w:rsid w:val="00660BE3"/>
    <w:rsid w:val="00661DE8"/>
    <w:rsid w:val="00664F4E"/>
    <w:rsid w:val="00665D8B"/>
    <w:rsid w:val="00676EEA"/>
    <w:rsid w:val="00680541"/>
    <w:rsid w:val="00680EE4"/>
    <w:rsid w:val="00686C20"/>
    <w:rsid w:val="00687B70"/>
    <w:rsid w:val="00687FEC"/>
    <w:rsid w:val="006A1FF0"/>
    <w:rsid w:val="006B36E8"/>
    <w:rsid w:val="006B6C28"/>
    <w:rsid w:val="006B727A"/>
    <w:rsid w:val="006C7DEE"/>
    <w:rsid w:val="006D467C"/>
    <w:rsid w:val="006D6A1F"/>
    <w:rsid w:val="006D7151"/>
    <w:rsid w:val="006E06CC"/>
    <w:rsid w:val="006E3C43"/>
    <w:rsid w:val="006E5D99"/>
    <w:rsid w:val="006F195B"/>
    <w:rsid w:val="006F3DAE"/>
    <w:rsid w:val="006F4769"/>
    <w:rsid w:val="006F4EA7"/>
    <w:rsid w:val="006F7B24"/>
    <w:rsid w:val="00704ABC"/>
    <w:rsid w:val="00713AEE"/>
    <w:rsid w:val="007143AC"/>
    <w:rsid w:val="00714798"/>
    <w:rsid w:val="007217BC"/>
    <w:rsid w:val="00724979"/>
    <w:rsid w:val="00725AEB"/>
    <w:rsid w:val="0072673C"/>
    <w:rsid w:val="00730088"/>
    <w:rsid w:val="007312DE"/>
    <w:rsid w:val="00734148"/>
    <w:rsid w:val="00734ED7"/>
    <w:rsid w:val="00734F1A"/>
    <w:rsid w:val="00736D21"/>
    <w:rsid w:val="00751B11"/>
    <w:rsid w:val="00753BD0"/>
    <w:rsid w:val="00761500"/>
    <w:rsid w:val="0076328D"/>
    <w:rsid w:val="00781669"/>
    <w:rsid w:val="00784A7D"/>
    <w:rsid w:val="00787018"/>
    <w:rsid w:val="00787358"/>
    <w:rsid w:val="007960D9"/>
    <w:rsid w:val="007A5052"/>
    <w:rsid w:val="007B227B"/>
    <w:rsid w:val="007B37BE"/>
    <w:rsid w:val="007B50FD"/>
    <w:rsid w:val="007C4756"/>
    <w:rsid w:val="007D0613"/>
    <w:rsid w:val="007D30AE"/>
    <w:rsid w:val="007D37F1"/>
    <w:rsid w:val="007E1B6D"/>
    <w:rsid w:val="007E39EE"/>
    <w:rsid w:val="007E46E8"/>
    <w:rsid w:val="007E66A7"/>
    <w:rsid w:val="007F05D8"/>
    <w:rsid w:val="007F1E12"/>
    <w:rsid w:val="007F269D"/>
    <w:rsid w:val="007F6946"/>
    <w:rsid w:val="007F7665"/>
    <w:rsid w:val="007F7AC3"/>
    <w:rsid w:val="008030FB"/>
    <w:rsid w:val="00826194"/>
    <w:rsid w:val="00826618"/>
    <w:rsid w:val="00832EDA"/>
    <w:rsid w:val="00840200"/>
    <w:rsid w:val="00847AF5"/>
    <w:rsid w:val="00857B5E"/>
    <w:rsid w:val="0086134D"/>
    <w:rsid w:val="0086446C"/>
    <w:rsid w:val="0087074C"/>
    <w:rsid w:val="00882DF6"/>
    <w:rsid w:val="008845FE"/>
    <w:rsid w:val="00891498"/>
    <w:rsid w:val="00895163"/>
    <w:rsid w:val="008A49D2"/>
    <w:rsid w:val="008B04BC"/>
    <w:rsid w:val="008B12FB"/>
    <w:rsid w:val="008B328A"/>
    <w:rsid w:val="008B4193"/>
    <w:rsid w:val="008B54EC"/>
    <w:rsid w:val="008C2DA7"/>
    <w:rsid w:val="008C3890"/>
    <w:rsid w:val="008D10CE"/>
    <w:rsid w:val="008D1839"/>
    <w:rsid w:val="008D2DE7"/>
    <w:rsid w:val="008D3140"/>
    <w:rsid w:val="008D4642"/>
    <w:rsid w:val="008D6F73"/>
    <w:rsid w:val="008F10DA"/>
    <w:rsid w:val="008F188E"/>
    <w:rsid w:val="008F45E8"/>
    <w:rsid w:val="008F77F9"/>
    <w:rsid w:val="009002FF"/>
    <w:rsid w:val="00913AF7"/>
    <w:rsid w:val="00915096"/>
    <w:rsid w:val="00916A48"/>
    <w:rsid w:val="0092212E"/>
    <w:rsid w:val="00925E3E"/>
    <w:rsid w:val="00927A60"/>
    <w:rsid w:val="00927CEC"/>
    <w:rsid w:val="009312E3"/>
    <w:rsid w:val="00933B66"/>
    <w:rsid w:val="009343C1"/>
    <w:rsid w:val="00934A59"/>
    <w:rsid w:val="00943D73"/>
    <w:rsid w:val="00946FBB"/>
    <w:rsid w:val="00952E5A"/>
    <w:rsid w:val="009550AA"/>
    <w:rsid w:val="0095517E"/>
    <w:rsid w:val="00960E9D"/>
    <w:rsid w:val="0097255F"/>
    <w:rsid w:val="009725C5"/>
    <w:rsid w:val="009742C3"/>
    <w:rsid w:val="00975059"/>
    <w:rsid w:val="009760A9"/>
    <w:rsid w:val="00977908"/>
    <w:rsid w:val="009825C9"/>
    <w:rsid w:val="00991E78"/>
    <w:rsid w:val="009A0A85"/>
    <w:rsid w:val="009A1802"/>
    <w:rsid w:val="009A73C6"/>
    <w:rsid w:val="009B2D90"/>
    <w:rsid w:val="009C1717"/>
    <w:rsid w:val="009C1E65"/>
    <w:rsid w:val="009C430B"/>
    <w:rsid w:val="009C59AD"/>
    <w:rsid w:val="009D01C8"/>
    <w:rsid w:val="009D032A"/>
    <w:rsid w:val="009D1BBB"/>
    <w:rsid w:val="009D5343"/>
    <w:rsid w:val="009D66F8"/>
    <w:rsid w:val="009D6E43"/>
    <w:rsid w:val="009E097A"/>
    <w:rsid w:val="009E580D"/>
    <w:rsid w:val="009F0EA1"/>
    <w:rsid w:val="009F101D"/>
    <w:rsid w:val="009F3DFF"/>
    <w:rsid w:val="00A02133"/>
    <w:rsid w:val="00A03446"/>
    <w:rsid w:val="00A130A8"/>
    <w:rsid w:val="00A13585"/>
    <w:rsid w:val="00A153C0"/>
    <w:rsid w:val="00A15604"/>
    <w:rsid w:val="00A23D4F"/>
    <w:rsid w:val="00A354AF"/>
    <w:rsid w:val="00A36B30"/>
    <w:rsid w:val="00A370A7"/>
    <w:rsid w:val="00A37E4D"/>
    <w:rsid w:val="00A4092A"/>
    <w:rsid w:val="00A40A79"/>
    <w:rsid w:val="00A4399B"/>
    <w:rsid w:val="00A451D8"/>
    <w:rsid w:val="00A53F67"/>
    <w:rsid w:val="00A5492E"/>
    <w:rsid w:val="00A6469E"/>
    <w:rsid w:val="00A71E78"/>
    <w:rsid w:val="00A81308"/>
    <w:rsid w:val="00A87842"/>
    <w:rsid w:val="00A917C3"/>
    <w:rsid w:val="00A91D8C"/>
    <w:rsid w:val="00A958CD"/>
    <w:rsid w:val="00A97957"/>
    <w:rsid w:val="00AA19B6"/>
    <w:rsid w:val="00AA2C6A"/>
    <w:rsid w:val="00AA7E72"/>
    <w:rsid w:val="00AB3DD9"/>
    <w:rsid w:val="00AB4285"/>
    <w:rsid w:val="00AC2719"/>
    <w:rsid w:val="00AC277E"/>
    <w:rsid w:val="00AC7011"/>
    <w:rsid w:val="00AD12F2"/>
    <w:rsid w:val="00AD3970"/>
    <w:rsid w:val="00AD4E05"/>
    <w:rsid w:val="00AD5ADB"/>
    <w:rsid w:val="00AF4E8F"/>
    <w:rsid w:val="00AF5968"/>
    <w:rsid w:val="00B015AD"/>
    <w:rsid w:val="00B022DE"/>
    <w:rsid w:val="00B03A6F"/>
    <w:rsid w:val="00B047B9"/>
    <w:rsid w:val="00B05B0C"/>
    <w:rsid w:val="00B12F63"/>
    <w:rsid w:val="00B14680"/>
    <w:rsid w:val="00B14ADE"/>
    <w:rsid w:val="00B17DFF"/>
    <w:rsid w:val="00B2218A"/>
    <w:rsid w:val="00B23EB7"/>
    <w:rsid w:val="00B2479A"/>
    <w:rsid w:val="00B26D4E"/>
    <w:rsid w:val="00B27F72"/>
    <w:rsid w:val="00B3166F"/>
    <w:rsid w:val="00B33724"/>
    <w:rsid w:val="00B35043"/>
    <w:rsid w:val="00B36125"/>
    <w:rsid w:val="00B43DE4"/>
    <w:rsid w:val="00B52BA7"/>
    <w:rsid w:val="00B537DC"/>
    <w:rsid w:val="00B544B9"/>
    <w:rsid w:val="00B60A6C"/>
    <w:rsid w:val="00B61D57"/>
    <w:rsid w:val="00B62C77"/>
    <w:rsid w:val="00B71415"/>
    <w:rsid w:val="00B756B2"/>
    <w:rsid w:val="00B840D3"/>
    <w:rsid w:val="00B84B50"/>
    <w:rsid w:val="00B92535"/>
    <w:rsid w:val="00B945EE"/>
    <w:rsid w:val="00B94E89"/>
    <w:rsid w:val="00B95494"/>
    <w:rsid w:val="00BA39D7"/>
    <w:rsid w:val="00BA5550"/>
    <w:rsid w:val="00BA7125"/>
    <w:rsid w:val="00BA7D6A"/>
    <w:rsid w:val="00BB0AD3"/>
    <w:rsid w:val="00BB734A"/>
    <w:rsid w:val="00BC19FD"/>
    <w:rsid w:val="00BC749E"/>
    <w:rsid w:val="00BD0030"/>
    <w:rsid w:val="00BD5369"/>
    <w:rsid w:val="00BD5B6C"/>
    <w:rsid w:val="00BD72F7"/>
    <w:rsid w:val="00BD73CB"/>
    <w:rsid w:val="00BD73E0"/>
    <w:rsid w:val="00BE005A"/>
    <w:rsid w:val="00BE17DD"/>
    <w:rsid w:val="00BE3011"/>
    <w:rsid w:val="00BF0A8B"/>
    <w:rsid w:val="00BF2673"/>
    <w:rsid w:val="00BF5C0B"/>
    <w:rsid w:val="00BF6B46"/>
    <w:rsid w:val="00C06B11"/>
    <w:rsid w:val="00C07232"/>
    <w:rsid w:val="00C1642F"/>
    <w:rsid w:val="00C17CE8"/>
    <w:rsid w:val="00C2123B"/>
    <w:rsid w:val="00C22782"/>
    <w:rsid w:val="00C443CE"/>
    <w:rsid w:val="00C45016"/>
    <w:rsid w:val="00C45E80"/>
    <w:rsid w:val="00C53BB6"/>
    <w:rsid w:val="00C5734F"/>
    <w:rsid w:val="00C70BED"/>
    <w:rsid w:val="00C73C33"/>
    <w:rsid w:val="00C84C28"/>
    <w:rsid w:val="00C8692F"/>
    <w:rsid w:val="00C9156E"/>
    <w:rsid w:val="00C9513C"/>
    <w:rsid w:val="00CB13DA"/>
    <w:rsid w:val="00CB1AAA"/>
    <w:rsid w:val="00CB5F29"/>
    <w:rsid w:val="00CB7A83"/>
    <w:rsid w:val="00CC01DF"/>
    <w:rsid w:val="00CC223F"/>
    <w:rsid w:val="00CC334D"/>
    <w:rsid w:val="00CC3966"/>
    <w:rsid w:val="00CC3AF6"/>
    <w:rsid w:val="00CC43F5"/>
    <w:rsid w:val="00CC6023"/>
    <w:rsid w:val="00CD14AB"/>
    <w:rsid w:val="00CD3D3B"/>
    <w:rsid w:val="00CD6026"/>
    <w:rsid w:val="00CE0CC7"/>
    <w:rsid w:val="00CE0CC9"/>
    <w:rsid w:val="00CE1C67"/>
    <w:rsid w:val="00CE42CD"/>
    <w:rsid w:val="00CE5E6A"/>
    <w:rsid w:val="00CE6DCA"/>
    <w:rsid w:val="00CF044D"/>
    <w:rsid w:val="00CF49AE"/>
    <w:rsid w:val="00CF4A43"/>
    <w:rsid w:val="00CF58EC"/>
    <w:rsid w:val="00CF7CBA"/>
    <w:rsid w:val="00D010AF"/>
    <w:rsid w:val="00D038DC"/>
    <w:rsid w:val="00D0471A"/>
    <w:rsid w:val="00D12D4E"/>
    <w:rsid w:val="00D138B2"/>
    <w:rsid w:val="00D14814"/>
    <w:rsid w:val="00D22D7D"/>
    <w:rsid w:val="00D23FBB"/>
    <w:rsid w:val="00D326E7"/>
    <w:rsid w:val="00D33F58"/>
    <w:rsid w:val="00D348DC"/>
    <w:rsid w:val="00D4444B"/>
    <w:rsid w:val="00D44462"/>
    <w:rsid w:val="00D47BA6"/>
    <w:rsid w:val="00D50DE9"/>
    <w:rsid w:val="00D6010B"/>
    <w:rsid w:val="00D6022B"/>
    <w:rsid w:val="00D613B1"/>
    <w:rsid w:val="00D62F07"/>
    <w:rsid w:val="00D71D3F"/>
    <w:rsid w:val="00D76891"/>
    <w:rsid w:val="00D815F3"/>
    <w:rsid w:val="00DA2B80"/>
    <w:rsid w:val="00DB1C03"/>
    <w:rsid w:val="00DB558E"/>
    <w:rsid w:val="00DB69DF"/>
    <w:rsid w:val="00DB7F8C"/>
    <w:rsid w:val="00DC4B98"/>
    <w:rsid w:val="00DD0971"/>
    <w:rsid w:val="00DD2107"/>
    <w:rsid w:val="00DD45E8"/>
    <w:rsid w:val="00DD77E6"/>
    <w:rsid w:val="00DF14D0"/>
    <w:rsid w:val="00DF2611"/>
    <w:rsid w:val="00DF3933"/>
    <w:rsid w:val="00DF5B88"/>
    <w:rsid w:val="00DF6A7D"/>
    <w:rsid w:val="00E00040"/>
    <w:rsid w:val="00E00897"/>
    <w:rsid w:val="00E0089A"/>
    <w:rsid w:val="00E0396E"/>
    <w:rsid w:val="00E048B5"/>
    <w:rsid w:val="00E05F0C"/>
    <w:rsid w:val="00E13337"/>
    <w:rsid w:val="00E23F0A"/>
    <w:rsid w:val="00E31D03"/>
    <w:rsid w:val="00E37BAA"/>
    <w:rsid w:val="00E50A42"/>
    <w:rsid w:val="00E544B2"/>
    <w:rsid w:val="00E55175"/>
    <w:rsid w:val="00E55D07"/>
    <w:rsid w:val="00E56874"/>
    <w:rsid w:val="00E638E1"/>
    <w:rsid w:val="00E677E6"/>
    <w:rsid w:val="00E67848"/>
    <w:rsid w:val="00E701AC"/>
    <w:rsid w:val="00E708A7"/>
    <w:rsid w:val="00E70DF0"/>
    <w:rsid w:val="00E72E74"/>
    <w:rsid w:val="00E73A17"/>
    <w:rsid w:val="00E7786B"/>
    <w:rsid w:val="00E83661"/>
    <w:rsid w:val="00E844E2"/>
    <w:rsid w:val="00E8603A"/>
    <w:rsid w:val="00E90420"/>
    <w:rsid w:val="00E91D86"/>
    <w:rsid w:val="00E925D3"/>
    <w:rsid w:val="00E92CC7"/>
    <w:rsid w:val="00EA03F2"/>
    <w:rsid w:val="00EA1833"/>
    <w:rsid w:val="00EA48AE"/>
    <w:rsid w:val="00EB6E8A"/>
    <w:rsid w:val="00EC6D70"/>
    <w:rsid w:val="00ED1E8A"/>
    <w:rsid w:val="00ED4176"/>
    <w:rsid w:val="00ED5CBE"/>
    <w:rsid w:val="00EF3D4B"/>
    <w:rsid w:val="00EF42E8"/>
    <w:rsid w:val="00F0057D"/>
    <w:rsid w:val="00F014B5"/>
    <w:rsid w:val="00F02818"/>
    <w:rsid w:val="00F02BE0"/>
    <w:rsid w:val="00F07042"/>
    <w:rsid w:val="00F113F0"/>
    <w:rsid w:val="00F159CB"/>
    <w:rsid w:val="00F17209"/>
    <w:rsid w:val="00F17A62"/>
    <w:rsid w:val="00F17D17"/>
    <w:rsid w:val="00F22850"/>
    <w:rsid w:val="00F24C43"/>
    <w:rsid w:val="00F30D33"/>
    <w:rsid w:val="00F3189B"/>
    <w:rsid w:val="00F33302"/>
    <w:rsid w:val="00F374E8"/>
    <w:rsid w:val="00F403A4"/>
    <w:rsid w:val="00F40518"/>
    <w:rsid w:val="00F4246B"/>
    <w:rsid w:val="00F441F8"/>
    <w:rsid w:val="00F4635E"/>
    <w:rsid w:val="00F51171"/>
    <w:rsid w:val="00F53F7B"/>
    <w:rsid w:val="00F54061"/>
    <w:rsid w:val="00F65EE6"/>
    <w:rsid w:val="00F708CA"/>
    <w:rsid w:val="00F712E9"/>
    <w:rsid w:val="00F72434"/>
    <w:rsid w:val="00F75844"/>
    <w:rsid w:val="00F80ABE"/>
    <w:rsid w:val="00F84126"/>
    <w:rsid w:val="00F879F5"/>
    <w:rsid w:val="00F91306"/>
    <w:rsid w:val="00F91DF5"/>
    <w:rsid w:val="00F9204B"/>
    <w:rsid w:val="00FA0B8A"/>
    <w:rsid w:val="00FA1CCE"/>
    <w:rsid w:val="00FB56CD"/>
    <w:rsid w:val="00FC23E2"/>
    <w:rsid w:val="00FC50C1"/>
    <w:rsid w:val="00FC5D93"/>
    <w:rsid w:val="00FD0FDE"/>
    <w:rsid w:val="00FD18EA"/>
    <w:rsid w:val="00FD2BE6"/>
    <w:rsid w:val="00FD3701"/>
    <w:rsid w:val="00FE050B"/>
    <w:rsid w:val="00FE142E"/>
    <w:rsid w:val="00FE1E00"/>
    <w:rsid w:val="00FE4F1B"/>
    <w:rsid w:val="00FF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1AC00-7054-4A41-B3D6-87D90B69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22"/>
  </w:style>
  <w:style w:type="paragraph" w:styleId="1">
    <w:name w:val="heading 1"/>
    <w:basedOn w:val="a"/>
    <w:next w:val="a"/>
    <w:link w:val="10"/>
    <w:uiPriority w:val="9"/>
    <w:qFormat/>
    <w:rsid w:val="005A7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642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A958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8CD"/>
  </w:style>
  <w:style w:type="paragraph" w:styleId="a5">
    <w:name w:val="footer"/>
    <w:basedOn w:val="a"/>
    <w:link w:val="a6"/>
    <w:uiPriority w:val="99"/>
    <w:unhideWhenUsed/>
    <w:rsid w:val="00A958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CD"/>
  </w:style>
  <w:style w:type="character" w:customStyle="1" w:styleId="10">
    <w:name w:val="Заголовок 1 Знак"/>
    <w:basedOn w:val="a0"/>
    <w:link w:val="1"/>
    <w:uiPriority w:val="9"/>
    <w:rsid w:val="005A7CC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unhideWhenUsed/>
    <w:rsid w:val="007E66A7"/>
    <w:pPr>
      <w:spacing w:after="120" w:line="480" w:lineRule="auto"/>
    </w:pPr>
  </w:style>
  <w:style w:type="character" w:customStyle="1" w:styleId="20">
    <w:name w:val="Основной текст 2 Знак"/>
    <w:basedOn w:val="a0"/>
    <w:link w:val="2"/>
    <w:uiPriority w:val="99"/>
    <w:rsid w:val="007E66A7"/>
  </w:style>
  <w:style w:type="paragraph" w:styleId="a7">
    <w:name w:val="Balloon Text"/>
    <w:basedOn w:val="a"/>
    <w:link w:val="a8"/>
    <w:uiPriority w:val="99"/>
    <w:semiHidden/>
    <w:unhideWhenUsed/>
    <w:rsid w:val="000A6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FD0"/>
    <w:rPr>
      <w:rFonts w:ascii="Tahoma" w:hAnsi="Tahoma" w:cs="Tahoma"/>
      <w:sz w:val="16"/>
      <w:szCs w:val="16"/>
    </w:rPr>
  </w:style>
  <w:style w:type="paragraph" w:styleId="a9">
    <w:name w:val="List Paragraph"/>
    <w:basedOn w:val="a"/>
    <w:uiPriority w:val="34"/>
    <w:qFormat/>
    <w:rsid w:val="005D74E8"/>
    <w:pPr>
      <w:ind w:left="720"/>
      <w:contextualSpacing/>
    </w:pPr>
  </w:style>
  <w:style w:type="paragraph" w:styleId="21">
    <w:name w:val="Body Text Indent 2"/>
    <w:basedOn w:val="a"/>
    <w:link w:val="22"/>
    <w:uiPriority w:val="99"/>
    <w:semiHidden/>
    <w:unhideWhenUsed/>
    <w:rsid w:val="0062379B"/>
    <w:pPr>
      <w:spacing w:after="120" w:line="480" w:lineRule="auto"/>
      <w:ind w:left="283"/>
    </w:pPr>
  </w:style>
  <w:style w:type="character" w:customStyle="1" w:styleId="22">
    <w:name w:val="Основной текст с отступом 2 Знак"/>
    <w:basedOn w:val="a0"/>
    <w:link w:val="21"/>
    <w:uiPriority w:val="99"/>
    <w:semiHidden/>
    <w:rsid w:val="0062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2279-7B3E-4545-B850-44933FBA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12</cp:revision>
  <cp:lastPrinted>2018-01-30T11:03:00Z</cp:lastPrinted>
  <dcterms:created xsi:type="dcterms:W3CDTF">2017-12-28T10:15:00Z</dcterms:created>
  <dcterms:modified xsi:type="dcterms:W3CDTF">2018-02-01T10:25:00Z</dcterms:modified>
</cp:coreProperties>
</file>