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00" w:rsidRDefault="00CE15EE" w:rsidP="003A26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</w:p>
    <w:p w:rsidR="006F5100" w:rsidRDefault="00CE15EE" w:rsidP="003A26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Конституционного суда Республики Татарстан </w:t>
      </w:r>
      <w:r w:rsidR="006F510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Ф.Г.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НКС-2019 на тему: «</w:t>
      </w:r>
      <w:r w:rsidR="00680981">
        <w:rPr>
          <w:rFonts w:ascii="Times New Roman" w:hAnsi="Times New Roman" w:cs="Times New Roman"/>
          <w:b/>
          <w:sz w:val="28"/>
          <w:szCs w:val="28"/>
        </w:rPr>
        <w:t xml:space="preserve">Отдельные вопросы правового регулирования сферы социальной защиты </w:t>
      </w:r>
    </w:p>
    <w:p w:rsidR="00680981" w:rsidRDefault="00680981" w:rsidP="003A26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Республике Татарстан</w:t>
      </w:r>
      <w:r w:rsidR="00CE15EE">
        <w:rPr>
          <w:rFonts w:ascii="Times New Roman" w:hAnsi="Times New Roman" w:cs="Times New Roman"/>
          <w:b/>
          <w:sz w:val="28"/>
          <w:szCs w:val="28"/>
        </w:rPr>
        <w:t>»</w:t>
      </w:r>
    </w:p>
    <w:p w:rsidR="006F5100" w:rsidRPr="006F5100" w:rsidRDefault="006F5100" w:rsidP="003A267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5100">
        <w:rPr>
          <w:rFonts w:ascii="Times New Roman" w:hAnsi="Times New Roman" w:cs="Times New Roman"/>
          <w:i/>
          <w:sz w:val="24"/>
          <w:szCs w:val="24"/>
        </w:rPr>
        <w:t>(г. Казань, 29 ноября 2019г.)</w:t>
      </w:r>
    </w:p>
    <w:p w:rsidR="007A6B39" w:rsidRPr="00950031" w:rsidRDefault="007A6B39" w:rsidP="003A2672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34E29" w:rsidRPr="00950031" w:rsidRDefault="00157F58" w:rsidP="003A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0031">
        <w:rPr>
          <w:rFonts w:ascii="Times New Roman" w:hAnsi="Times New Roman" w:cs="Times New Roman"/>
          <w:sz w:val="36"/>
          <w:szCs w:val="36"/>
        </w:rPr>
        <w:t>С</w:t>
      </w:r>
      <w:r w:rsidR="00625159" w:rsidRPr="00950031">
        <w:rPr>
          <w:rFonts w:ascii="Times New Roman" w:hAnsi="Times New Roman" w:cs="Times New Roman"/>
          <w:sz w:val="36"/>
          <w:szCs w:val="36"/>
        </w:rPr>
        <w:t>татье</w:t>
      </w:r>
      <w:r w:rsidRPr="00950031">
        <w:rPr>
          <w:rFonts w:ascii="Times New Roman" w:hAnsi="Times New Roman" w:cs="Times New Roman"/>
          <w:sz w:val="36"/>
          <w:szCs w:val="36"/>
        </w:rPr>
        <w:t>й</w:t>
      </w:r>
      <w:r w:rsidR="00625159" w:rsidRPr="00950031">
        <w:rPr>
          <w:rFonts w:ascii="Times New Roman" w:hAnsi="Times New Roman" w:cs="Times New Roman"/>
          <w:sz w:val="36"/>
          <w:szCs w:val="36"/>
        </w:rPr>
        <w:t xml:space="preserve"> 7 Конституции Российской Федерации</w:t>
      </w:r>
      <w:r w:rsidRPr="00950031">
        <w:rPr>
          <w:rFonts w:ascii="Times New Roman" w:hAnsi="Times New Roman" w:cs="Times New Roman"/>
          <w:sz w:val="36"/>
          <w:szCs w:val="36"/>
        </w:rPr>
        <w:t xml:space="preserve"> провозглашается, что </w:t>
      </w:r>
      <w:r w:rsidR="00625159" w:rsidRPr="00950031">
        <w:rPr>
          <w:rFonts w:ascii="Times New Roman" w:hAnsi="Times New Roman" w:cs="Times New Roman"/>
          <w:sz w:val="36"/>
          <w:szCs w:val="36"/>
        </w:rPr>
        <w:t>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</w:t>
      </w:r>
      <w:r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634E29" w:rsidRPr="00950031">
        <w:rPr>
          <w:rFonts w:ascii="Times New Roman" w:hAnsi="Times New Roman" w:cs="Times New Roman"/>
          <w:sz w:val="36"/>
          <w:szCs w:val="36"/>
        </w:rPr>
        <w:t xml:space="preserve">Аналогичное положение закреплено </w:t>
      </w:r>
      <w:r w:rsidR="00394DF0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634E29" w:rsidRPr="00950031">
        <w:rPr>
          <w:rFonts w:ascii="Times New Roman" w:hAnsi="Times New Roman" w:cs="Times New Roman"/>
          <w:sz w:val="36"/>
          <w:szCs w:val="36"/>
        </w:rPr>
        <w:t xml:space="preserve">и в статье 13 Конституции Республики Татарстан. </w:t>
      </w:r>
    </w:p>
    <w:p w:rsidR="005A6D93" w:rsidRPr="00950031" w:rsidRDefault="00C7595A" w:rsidP="003A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0031">
        <w:rPr>
          <w:rFonts w:ascii="Times New Roman" w:hAnsi="Times New Roman" w:cs="Times New Roman"/>
          <w:sz w:val="36"/>
          <w:szCs w:val="36"/>
        </w:rPr>
        <w:t>С</w:t>
      </w:r>
      <w:r w:rsidR="007C4D59" w:rsidRPr="00950031">
        <w:rPr>
          <w:rFonts w:ascii="Times New Roman" w:hAnsi="Times New Roman" w:cs="Times New Roman"/>
          <w:sz w:val="36"/>
          <w:szCs w:val="36"/>
        </w:rPr>
        <w:t xml:space="preserve">оздание условий для </w:t>
      </w:r>
      <w:r w:rsidR="00910312" w:rsidRPr="00950031">
        <w:rPr>
          <w:rFonts w:ascii="Times New Roman" w:hAnsi="Times New Roman" w:cs="Times New Roman"/>
          <w:sz w:val="36"/>
          <w:szCs w:val="36"/>
        </w:rPr>
        <w:t xml:space="preserve">проведения </w:t>
      </w:r>
      <w:r w:rsidR="00FF3095" w:rsidRPr="00950031">
        <w:rPr>
          <w:rFonts w:ascii="Times New Roman" w:hAnsi="Times New Roman" w:cs="Times New Roman"/>
          <w:sz w:val="36"/>
          <w:szCs w:val="36"/>
        </w:rPr>
        <w:t xml:space="preserve">социальной </w:t>
      </w:r>
      <w:r w:rsidR="00910312" w:rsidRPr="00950031">
        <w:rPr>
          <w:rFonts w:ascii="Times New Roman" w:hAnsi="Times New Roman" w:cs="Times New Roman"/>
          <w:sz w:val="36"/>
          <w:szCs w:val="36"/>
        </w:rPr>
        <w:t xml:space="preserve">политики, </w:t>
      </w:r>
      <w:r w:rsidR="00D454C4" w:rsidRPr="00950031">
        <w:rPr>
          <w:rFonts w:ascii="Times New Roman" w:hAnsi="Times New Roman" w:cs="Times New Roman"/>
          <w:sz w:val="36"/>
          <w:szCs w:val="36"/>
        </w:rPr>
        <w:t>предполагающей возможность реализации права на достойный уровень жизни и предоставляющей одинаковые возможности для каждого члена общества</w:t>
      </w:r>
      <w:r w:rsidR="00FF3095" w:rsidRPr="00950031">
        <w:rPr>
          <w:rFonts w:ascii="Times New Roman" w:hAnsi="Times New Roman" w:cs="Times New Roman"/>
          <w:sz w:val="36"/>
          <w:szCs w:val="36"/>
        </w:rPr>
        <w:t>,</w:t>
      </w:r>
      <w:r w:rsidR="00D454C4" w:rsidRPr="00950031">
        <w:rPr>
          <w:rFonts w:ascii="Times New Roman" w:hAnsi="Times New Roman" w:cs="Times New Roman"/>
          <w:sz w:val="36"/>
          <w:szCs w:val="36"/>
        </w:rPr>
        <w:t xml:space="preserve"> лежит в основе реализации принципа социального государства</w:t>
      </w:r>
      <w:r w:rsidR="00970D86" w:rsidRPr="00950031">
        <w:rPr>
          <w:rFonts w:ascii="Times New Roman" w:hAnsi="Times New Roman" w:cs="Times New Roman"/>
          <w:sz w:val="36"/>
          <w:szCs w:val="36"/>
        </w:rPr>
        <w:t>.</w:t>
      </w:r>
      <w:r w:rsidR="00B03C59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5A6D93" w:rsidRPr="00950031">
        <w:rPr>
          <w:rFonts w:ascii="Times New Roman" w:hAnsi="Times New Roman" w:cs="Times New Roman"/>
          <w:sz w:val="36"/>
          <w:szCs w:val="36"/>
        </w:rPr>
        <w:t xml:space="preserve">Как отметил в </w:t>
      </w:r>
      <w:proofErr w:type="gramStart"/>
      <w:r w:rsidR="00D82985" w:rsidRPr="00950031">
        <w:rPr>
          <w:rFonts w:ascii="Times New Roman" w:hAnsi="Times New Roman" w:cs="Times New Roman"/>
          <w:sz w:val="36"/>
          <w:szCs w:val="36"/>
        </w:rPr>
        <w:t>послании</w:t>
      </w:r>
      <w:proofErr w:type="gramEnd"/>
      <w:r w:rsidR="00D82985" w:rsidRPr="00950031">
        <w:rPr>
          <w:rFonts w:ascii="Times New Roman" w:hAnsi="Times New Roman" w:cs="Times New Roman"/>
          <w:sz w:val="36"/>
          <w:szCs w:val="36"/>
        </w:rPr>
        <w:t xml:space="preserve"> Государственному Совету Республики Татарстан на 2020 год Президент республики Р</w:t>
      </w:r>
      <w:r w:rsidR="00B03C59" w:rsidRPr="00950031">
        <w:rPr>
          <w:rFonts w:ascii="Times New Roman" w:hAnsi="Times New Roman" w:cs="Times New Roman"/>
          <w:sz w:val="36"/>
          <w:szCs w:val="36"/>
        </w:rPr>
        <w:t xml:space="preserve">устам </w:t>
      </w:r>
      <w:proofErr w:type="spellStart"/>
      <w:r w:rsidR="00B03C59" w:rsidRPr="00950031">
        <w:rPr>
          <w:rFonts w:ascii="Times New Roman" w:hAnsi="Times New Roman" w:cs="Times New Roman"/>
          <w:sz w:val="36"/>
          <w:szCs w:val="36"/>
        </w:rPr>
        <w:t>Нургалиевич</w:t>
      </w:r>
      <w:proofErr w:type="spellEnd"/>
      <w:r w:rsidR="00B03C59" w:rsidRPr="0095003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82985" w:rsidRPr="00950031">
        <w:rPr>
          <w:rFonts w:ascii="Times New Roman" w:hAnsi="Times New Roman" w:cs="Times New Roman"/>
          <w:sz w:val="36"/>
          <w:szCs w:val="36"/>
        </w:rPr>
        <w:t>Минниханов</w:t>
      </w:r>
      <w:proofErr w:type="spellEnd"/>
      <w:r w:rsidR="005F65E8" w:rsidRPr="00950031">
        <w:rPr>
          <w:rFonts w:ascii="Times New Roman" w:hAnsi="Times New Roman" w:cs="Times New Roman"/>
          <w:sz w:val="36"/>
          <w:szCs w:val="36"/>
        </w:rPr>
        <w:t>,</w:t>
      </w:r>
      <w:r w:rsidR="00D82985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5F65E8" w:rsidRPr="00950031">
        <w:rPr>
          <w:rFonts w:ascii="Times New Roman" w:hAnsi="Times New Roman" w:cs="Times New Roman"/>
          <w:sz w:val="36"/>
          <w:szCs w:val="36"/>
        </w:rPr>
        <w:t>«</w:t>
      </w:r>
      <w:r w:rsidR="00D82985" w:rsidRPr="00950031">
        <w:rPr>
          <w:rFonts w:ascii="Times New Roman" w:hAnsi="Times New Roman" w:cs="Times New Roman"/>
          <w:sz w:val="36"/>
          <w:szCs w:val="36"/>
        </w:rPr>
        <w:t xml:space="preserve">Татарстан </w:t>
      </w:r>
      <w:r w:rsidR="005A6D93" w:rsidRPr="00950031">
        <w:rPr>
          <w:rFonts w:ascii="Times New Roman" w:hAnsi="Times New Roman" w:cs="Times New Roman"/>
          <w:sz w:val="36"/>
          <w:szCs w:val="36"/>
        </w:rPr>
        <w:t>продолжает устойчиво развиваться</w:t>
      </w:r>
      <w:r w:rsidR="00D82985" w:rsidRPr="00950031">
        <w:rPr>
          <w:rFonts w:ascii="Times New Roman" w:hAnsi="Times New Roman" w:cs="Times New Roman"/>
          <w:sz w:val="36"/>
          <w:szCs w:val="36"/>
        </w:rPr>
        <w:t>,</w:t>
      </w:r>
      <w:r w:rsidR="005A6D93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D82985" w:rsidRPr="00950031">
        <w:rPr>
          <w:rFonts w:ascii="Times New Roman" w:hAnsi="Times New Roman" w:cs="Times New Roman"/>
          <w:sz w:val="36"/>
          <w:szCs w:val="36"/>
        </w:rPr>
        <w:t>п</w:t>
      </w:r>
      <w:r w:rsidR="005A6D93" w:rsidRPr="00950031">
        <w:rPr>
          <w:rFonts w:ascii="Times New Roman" w:hAnsi="Times New Roman" w:cs="Times New Roman"/>
          <w:sz w:val="36"/>
          <w:szCs w:val="36"/>
        </w:rPr>
        <w:t>озитивные тенденции наблюда</w:t>
      </w:r>
      <w:r w:rsidR="00D82985" w:rsidRPr="00950031">
        <w:rPr>
          <w:rFonts w:ascii="Times New Roman" w:hAnsi="Times New Roman" w:cs="Times New Roman"/>
          <w:sz w:val="36"/>
          <w:szCs w:val="36"/>
        </w:rPr>
        <w:t>ются</w:t>
      </w:r>
      <w:r w:rsidR="005A6D93" w:rsidRPr="00950031">
        <w:rPr>
          <w:rFonts w:ascii="Times New Roman" w:hAnsi="Times New Roman" w:cs="Times New Roman"/>
          <w:sz w:val="36"/>
          <w:szCs w:val="36"/>
        </w:rPr>
        <w:t xml:space="preserve"> в экономике и социальной сфере</w:t>
      </w:r>
      <w:r w:rsidR="00D82985" w:rsidRPr="00950031">
        <w:rPr>
          <w:rFonts w:ascii="Times New Roman" w:hAnsi="Times New Roman" w:cs="Times New Roman"/>
          <w:sz w:val="36"/>
          <w:szCs w:val="36"/>
        </w:rPr>
        <w:t xml:space="preserve">, </w:t>
      </w:r>
      <w:r w:rsidR="00110A1A" w:rsidRPr="00950031">
        <w:rPr>
          <w:rFonts w:ascii="Times New Roman" w:hAnsi="Times New Roman" w:cs="Times New Roman"/>
          <w:sz w:val="36"/>
          <w:szCs w:val="36"/>
        </w:rPr>
        <w:t>р</w:t>
      </w:r>
      <w:r w:rsidR="005A6D93" w:rsidRPr="00950031">
        <w:rPr>
          <w:rFonts w:ascii="Times New Roman" w:hAnsi="Times New Roman" w:cs="Times New Roman"/>
          <w:sz w:val="36"/>
          <w:szCs w:val="36"/>
        </w:rPr>
        <w:t xml:space="preserve">еализуются масштабные программы и проекты, нацеленные </w:t>
      </w:r>
      <w:r w:rsidR="00394DF0">
        <w:rPr>
          <w:rFonts w:ascii="Times New Roman" w:hAnsi="Times New Roman" w:cs="Times New Roman"/>
          <w:sz w:val="36"/>
          <w:szCs w:val="36"/>
        </w:rPr>
        <w:t xml:space="preserve">   </w:t>
      </w:r>
      <w:r w:rsidR="005A6D93" w:rsidRPr="00950031">
        <w:rPr>
          <w:rFonts w:ascii="Times New Roman" w:hAnsi="Times New Roman" w:cs="Times New Roman"/>
          <w:sz w:val="36"/>
          <w:szCs w:val="36"/>
        </w:rPr>
        <w:t>на повышение качества жизни</w:t>
      </w:r>
      <w:r w:rsidR="005F65E8" w:rsidRPr="00950031">
        <w:rPr>
          <w:rFonts w:ascii="Times New Roman" w:hAnsi="Times New Roman" w:cs="Times New Roman"/>
          <w:sz w:val="36"/>
          <w:szCs w:val="36"/>
        </w:rPr>
        <w:t>»</w:t>
      </w:r>
      <w:r w:rsidR="005A6D93" w:rsidRPr="00950031">
        <w:rPr>
          <w:rFonts w:ascii="Times New Roman" w:hAnsi="Times New Roman" w:cs="Times New Roman"/>
          <w:sz w:val="36"/>
          <w:szCs w:val="36"/>
        </w:rPr>
        <w:t>.</w:t>
      </w:r>
      <w:r w:rsidR="00110A1A" w:rsidRPr="0095003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B553D" w:rsidRPr="00950031" w:rsidRDefault="009B3758" w:rsidP="003A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0031">
        <w:rPr>
          <w:rFonts w:ascii="Times New Roman" w:hAnsi="Times New Roman" w:cs="Times New Roman"/>
          <w:sz w:val="36"/>
          <w:szCs w:val="36"/>
        </w:rPr>
        <w:t>Конституционный суд</w:t>
      </w:r>
      <w:r w:rsidR="00B03C59" w:rsidRPr="00950031">
        <w:rPr>
          <w:rFonts w:ascii="Times New Roman" w:hAnsi="Times New Roman" w:cs="Times New Roman"/>
          <w:sz w:val="36"/>
          <w:szCs w:val="36"/>
        </w:rPr>
        <w:t xml:space="preserve"> Татарстана</w:t>
      </w:r>
      <w:r w:rsidRPr="00950031">
        <w:rPr>
          <w:rFonts w:ascii="Times New Roman" w:hAnsi="Times New Roman" w:cs="Times New Roman"/>
          <w:sz w:val="36"/>
          <w:szCs w:val="36"/>
        </w:rPr>
        <w:t xml:space="preserve">, </w:t>
      </w:r>
      <w:r w:rsidR="00E760B9" w:rsidRPr="00950031">
        <w:rPr>
          <w:rFonts w:ascii="Times New Roman" w:hAnsi="Times New Roman" w:cs="Times New Roman"/>
          <w:sz w:val="36"/>
          <w:szCs w:val="36"/>
        </w:rPr>
        <w:t>представляя судебную власть в системе разделения властей в республике</w:t>
      </w:r>
      <w:r w:rsidRPr="00950031">
        <w:rPr>
          <w:rFonts w:ascii="Times New Roman" w:hAnsi="Times New Roman" w:cs="Times New Roman"/>
          <w:sz w:val="36"/>
          <w:szCs w:val="36"/>
        </w:rPr>
        <w:t>, осуществля</w:t>
      </w:r>
      <w:r w:rsidR="00460F6E" w:rsidRPr="00950031">
        <w:rPr>
          <w:rFonts w:ascii="Times New Roman" w:hAnsi="Times New Roman" w:cs="Times New Roman"/>
          <w:sz w:val="36"/>
          <w:szCs w:val="36"/>
        </w:rPr>
        <w:t>ет</w:t>
      </w:r>
      <w:r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460F6E" w:rsidRPr="00950031">
        <w:rPr>
          <w:rFonts w:ascii="Times New Roman" w:hAnsi="Times New Roman" w:cs="Times New Roman"/>
          <w:sz w:val="36"/>
          <w:szCs w:val="36"/>
        </w:rPr>
        <w:lastRenderedPageBreak/>
        <w:t xml:space="preserve">важнейшие </w:t>
      </w:r>
      <w:r w:rsidR="001B553D" w:rsidRPr="00950031">
        <w:rPr>
          <w:rFonts w:ascii="Times New Roman" w:hAnsi="Times New Roman" w:cs="Times New Roman"/>
          <w:sz w:val="36"/>
          <w:szCs w:val="36"/>
        </w:rPr>
        <w:t>законодательно закрепленны</w:t>
      </w:r>
      <w:r w:rsidR="00460F6E" w:rsidRPr="00950031">
        <w:rPr>
          <w:rFonts w:ascii="Times New Roman" w:hAnsi="Times New Roman" w:cs="Times New Roman"/>
          <w:sz w:val="36"/>
          <w:szCs w:val="36"/>
        </w:rPr>
        <w:t>е</w:t>
      </w:r>
      <w:r w:rsidR="001B553D" w:rsidRPr="00950031">
        <w:rPr>
          <w:rFonts w:ascii="Times New Roman" w:hAnsi="Times New Roman" w:cs="Times New Roman"/>
          <w:sz w:val="36"/>
          <w:szCs w:val="36"/>
        </w:rPr>
        <w:t xml:space="preserve"> цел</w:t>
      </w:r>
      <w:r w:rsidR="00460F6E" w:rsidRPr="00950031">
        <w:rPr>
          <w:rFonts w:ascii="Times New Roman" w:hAnsi="Times New Roman" w:cs="Times New Roman"/>
          <w:sz w:val="36"/>
          <w:szCs w:val="36"/>
        </w:rPr>
        <w:t>и</w:t>
      </w:r>
      <w:r w:rsidR="001B553D" w:rsidRPr="00950031">
        <w:rPr>
          <w:rFonts w:ascii="Times New Roman" w:hAnsi="Times New Roman" w:cs="Times New Roman"/>
          <w:sz w:val="36"/>
          <w:szCs w:val="36"/>
        </w:rPr>
        <w:t xml:space="preserve">, </w:t>
      </w:r>
      <w:r w:rsidR="00460F6E" w:rsidRPr="00950031">
        <w:rPr>
          <w:rFonts w:ascii="Times New Roman" w:hAnsi="Times New Roman" w:cs="Times New Roman"/>
          <w:sz w:val="36"/>
          <w:szCs w:val="36"/>
        </w:rPr>
        <w:t xml:space="preserve">направленные на защиту </w:t>
      </w:r>
      <w:r w:rsidR="0052093E" w:rsidRPr="00950031">
        <w:rPr>
          <w:rFonts w:ascii="Times New Roman" w:hAnsi="Times New Roman" w:cs="Times New Roman"/>
          <w:sz w:val="36"/>
          <w:szCs w:val="36"/>
        </w:rPr>
        <w:t xml:space="preserve">основных </w:t>
      </w:r>
      <w:r w:rsidR="00460F6E" w:rsidRPr="00950031">
        <w:rPr>
          <w:rFonts w:ascii="Times New Roman" w:hAnsi="Times New Roman" w:cs="Times New Roman"/>
          <w:sz w:val="36"/>
          <w:szCs w:val="36"/>
        </w:rPr>
        <w:t>конст</w:t>
      </w:r>
      <w:r w:rsidR="0052093E" w:rsidRPr="00950031">
        <w:rPr>
          <w:rFonts w:ascii="Times New Roman" w:hAnsi="Times New Roman" w:cs="Times New Roman"/>
          <w:sz w:val="36"/>
          <w:szCs w:val="36"/>
        </w:rPr>
        <w:t>итуционных прав и свобод человека и гражданина</w:t>
      </w:r>
      <w:r w:rsidR="001B553D" w:rsidRPr="00950031">
        <w:rPr>
          <w:rFonts w:ascii="Times New Roman" w:hAnsi="Times New Roman" w:cs="Times New Roman"/>
          <w:sz w:val="36"/>
          <w:szCs w:val="36"/>
        </w:rPr>
        <w:t>, в том числе и социальных.</w:t>
      </w:r>
    </w:p>
    <w:p w:rsidR="00974889" w:rsidRPr="00950031" w:rsidRDefault="00A345EF" w:rsidP="003A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0031">
        <w:rPr>
          <w:rFonts w:ascii="Times New Roman" w:hAnsi="Times New Roman" w:cs="Times New Roman"/>
          <w:sz w:val="36"/>
          <w:szCs w:val="36"/>
        </w:rPr>
        <w:t xml:space="preserve">Статистические данные Конституционного суда Республики Татарстан показывают, что чаще всего граждане обращаются </w:t>
      </w:r>
      <w:r w:rsidR="00394DF0">
        <w:rPr>
          <w:rFonts w:ascii="Times New Roman" w:hAnsi="Times New Roman" w:cs="Times New Roman"/>
          <w:sz w:val="36"/>
          <w:szCs w:val="36"/>
        </w:rPr>
        <w:t xml:space="preserve">     </w:t>
      </w:r>
      <w:r w:rsidRPr="00950031">
        <w:rPr>
          <w:rFonts w:ascii="Times New Roman" w:hAnsi="Times New Roman" w:cs="Times New Roman"/>
          <w:sz w:val="36"/>
          <w:szCs w:val="36"/>
        </w:rPr>
        <w:t xml:space="preserve">в суд по вопросам нарушения социальных прав. </w:t>
      </w:r>
      <w:r w:rsidR="005C1F9F" w:rsidRPr="00950031">
        <w:rPr>
          <w:rFonts w:ascii="Times New Roman" w:hAnsi="Times New Roman" w:cs="Times New Roman"/>
          <w:sz w:val="36"/>
          <w:szCs w:val="36"/>
        </w:rPr>
        <w:t xml:space="preserve">Эти показатели сохраняются на протяжении всего периода деятельности суда, более того, в последние годы наметилась тенденция </w:t>
      </w:r>
      <w:r w:rsidR="00394DF0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5C1F9F" w:rsidRPr="00950031">
        <w:rPr>
          <w:rFonts w:ascii="Times New Roman" w:hAnsi="Times New Roman" w:cs="Times New Roman"/>
          <w:sz w:val="36"/>
          <w:szCs w:val="36"/>
        </w:rPr>
        <w:t xml:space="preserve">по увеличению доли обращений в указанной сфере. </w:t>
      </w:r>
      <w:r w:rsidR="00003EF4" w:rsidRPr="00950031">
        <w:rPr>
          <w:rFonts w:ascii="Times New Roman" w:hAnsi="Times New Roman" w:cs="Times New Roman"/>
          <w:sz w:val="36"/>
          <w:szCs w:val="36"/>
        </w:rPr>
        <w:t>Анализ</w:t>
      </w:r>
      <w:r w:rsidR="00974889" w:rsidRPr="00950031">
        <w:rPr>
          <w:rFonts w:ascii="Times New Roman" w:hAnsi="Times New Roman" w:cs="Times New Roman"/>
          <w:sz w:val="36"/>
          <w:szCs w:val="36"/>
        </w:rPr>
        <w:t xml:space="preserve"> обращений, поступающих в Конституционный суд </w:t>
      </w:r>
      <w:r w:rsidR="00A06989" w:rsidRPr="00950031">
        <w:rPr>
          <w:rFonts w:ascii="Times New Roman" w:hAnsi="Times New Roman" w:cs="Times New Roman"/>
          <w:sz w:val="36"/>
          <w:szCs w:val="36"/>
        </w:rPr>
        <w:t>Татарстана</w:t>
      </w:r>
      <w:r w:rsidR="00974889" w:rsidRPr="00950031">
        <w:rPr>
          <w:rFonts w:ascii="Times New Roman" w:hAnsi="Times New Roman" w:cs="Times New Roman"/>
          <w:sz w:val="36"/>
          <w:szCs w:val="36"/>
        </w:rPr>
        <w:t xml:space="preserve">, </w:t>
      </w:r>
      <w:r w:rsidR="00C0329C">
        <w:rPr>
          <w:rFonts w:ascii="Times New Roman" w:hAnsi="Times New Roman" w:cs="Times New Roman"/>
          <w:sz w:val="36"/>
          <w:szCs w:val="36"/>
        </w:rPr>
        <w:t xml:space="preserve"> </w:t>
      </w:r>
      <w:r w:rsidR="00974889" w:rsidRPr="00950031">
        <w:rPr>
          <w:rFonts w:ascii="Times New Roman" w:hAnsi="Times New Roman" w:cs="Times New Roman"/>
          <w:sz w:val="36"/>
          <w:szCs w:val="36"/>
        </w:rPr>
        <w:t xml:space="preserve">и принимаемых </w:t>
      </w:r>
      <w:r w:rsidR="00003EF4" w:rsidRPr="00950031">
        <w:rPr>
          <w:rFonts w:ascii="Times New Roman" w:hAnsi="Times New Roman" w:cs="Times New Roman"/>
          <w:sz w:val="36"/>
          <w:szCs w:val="36"/>
        </w:rPr>
        <w:t xml:space="preserve">по ним </w:t>
      </w:r>
      <w:r w:rsidR="00974889" w:rsidRPr="00950031">
        <w:rPr>
          <w:rFonts w:ascii="Times New Roman" w:hAnsi="Times New Roman" w:cs="Times New Roman"/>
          <w:sz w:val="36"/>
          <w:szCs w:val="36"/>
        </w:rPr>
        <w:t xml:space="preserve">итоговых решений свидетельствует </w:t>
      </w:r>
      <w:r w:rsidR="00C0329C">
        <w:rPr>
          <w:rFonts w:ascii="Times New Roman" w:hAnsi="Times New Roman" w:cs="Times New Roman"/>
          <w:sz w:val="36"/>
          <w:szCs w:val="36"/>
        </w:rPr>
        <w:t xml:space="preserve">        </w:t>
      </w:r>
      <w:r w:rsidR="00974889" w:rsidRPr="00950031">
        <w:rPr>
          <w:rFonts w:ascii="Times New Roman" w:hAnsi="Times New Roman" w:cs="Times New Roman"/>
          <w:sz w:val="36"/>
          <w:szCs w:val="36"/>
        </w:rPr>
        <w:t xml:space="preserve">о наличии некоторых вопросов </w:t>
      </w:r>
      <w:r w:rsidR="00A06989" w:rsidRPr="00950031">
        <w:rPr>
          <w:rFonts w:ascii="Times New Roman" w:hAnsi="Times New Roman" w:cs="Times New Roman"/>
          <w:sz w:val="36"/>
          <w:szCs w:val="36"/>
        </w:rPr>
        <w:t>к</w:t>
      </w:r>
      <w:r w:rsidR="00974889" w:rsidRPr="00950031">
        <w:rPr>
          <w:rFonts w:ascii="Times New Roman" w:hAnsi="Times New Roman" w:cs="Times New Roman"/>
          <w:sz w:val="36"/>
          <w:szCs w:val="36"/>
        </w:rPr>
        <w:t xml:space="preserve"> правовом</w:t>
      </w:r>
      <w:r w:rsidR="00A06989" w:rsidRPr="00950031">
        <w:rPr>
          <w:rFonts w:ascii="Times New Roman" w:hAnsi="Times New Roman" w:cs="Times New Roman"/>
          <w:sz w:val="36"/>
          <w:szCs w:val="36"/>
        </w:rPr>
        <w:t>у</w:t>
      </w:r>
      <w:r w:rsidR="00974889" w:rsidRPr="00950031">
        <w:rPr>
          <w:rFonts w:ascii="Times New Roman" w:hAnsi="Times New Roman" w:cs="Times New Roman"/>
          <w:sz w:val="36"/>
          <w:szCs w:val="36"/>
        </w:rPr>
        <w:t xml:space="preserve"> регулировани</w:t>
      </w:r>
      <w:r w:rsidR="00A06989" w:rsidRPr="00950031">
        <w:rPr>
          <w:rFonts w:ascii="Times New Roman" w:hAnsi="Times New Roman" w:cs="Times New Roman"/>
          <w:sz w:val="36"/>
          <w:szCs w:val="36"/>
        </w:rPr>
        <w:t>ю</w:t>
      </w:r>
      <w:r w:rsidR="00974889" w:rsidRPr="00950031">
        <w:rPr>
          <w:rFonts w:ascii="Times New Roman" w:hAnsi="Times New Roman" w:cs="Times New Roman"/>
          <w:sz w:val="36"/>
          <w:szCs w:val="36"/>
        </w:rPr>
        <w:t xml:space="preserve"> сфер</w:t>
      </w:r>
      <w:r w:rsidR="00A06989" w:rsidRPr="00950031">
        <w:rPr>
          <w:rFonts w:ascii="Times New Roman" w:hAnsi="Times New Roman" w:cs="Times New Roman"/>
          <w:sz w:val="36"/>
          <w:szCs w:val="36"/>
        </w:rPr>
        <w:t>ы</w:t>
      </w:r>
      <w:r w:rsidR="00974889" w:rsidRPr="00950031">
        <w:rPr>
          <w:rFonts w:ascii="Times New Roman" w:hAnsi="Times New Roman" w:cs="Times New Roman"/>
          <w:sz w:val="36"/>
          <w:szCs w:val="36"/>
        </w:rPr>
        <w:t xml:space="preserve"> социальной защиты в нашей республике. </w:t>
      </w:r>
    </w:p>
    <w:p w:rsidR="003D4FC6" w:rsidRPr="001001DD" w:rsidRDefault="00F73206" w:rsidP="003A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0031">
        <w:rPr>
          <w:rFonts w:ascii="Times New Roman" w:hAnsi="Times New Roman" w:cs="Times New Roman"/>
          <w:sz w:val="36"/>
          <w:szCs w:val="36"/>
        </w:rPr>
        <w:t xml:space="preserve">К примеру, за последние пять лет (с 2015 по 2019 год) в суд </w:t>
      </w:r>
      <w:r w:rsidR="00CB5AFB" w:rsidRPr="00950031">
        <w:rPr>
          <w:rFonts w:ascii="Times New Roman" w:hAnsi="Times New Roman" w:cs="Times New Roman"/>
          <w:sz w:val="36"/>
          <w:szCs w:val="36"/>
        </w:rPr>
        <w:t>в общей сложности поступило 477 письменных обращени</w:t>
      </w:r>
      <w:r w:rsidR="00192245" w:rsidRPr="00950031">
        <w:rPr>
          <w:rFonts w:ascii="Times New Roman" w:hAnsi="Times New Roman" w:cs="Times New Roman"/>
          <w:sz w:val="36"/>
          <w:szCs w:val="36"/>
        </w:rPr>
        <w:t>й</w:t>
      </w:r>
      <w:r w:rsidR="00FD555E" w:rsidRPr="00950031">
        <w:rPr>
          <w:rFonts w:ascii="Times New Roman" w:hAnsi="Times New Roman" w:cs="Times New Roman"/>
          <w:sz w:val="36"/>
          <w:szCs w:val="36"/>
        </w:rPr>
        <w:t>.</w:t>
      </w:r>
      <w:r w:rsidR="00CB5AFB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394DF0">
        <w:rPr>
          <w:rFonts w:ascii="Times New Roman" w:hAnsi="Times New Roman" w:cs="Times New Roman"/>
          <w:sz w:val="36"/>
          <w:szCs w:val="36"/>
        </w:rPr>
        <w:t xml:space="preserve">     </w:t>
      </w:r>
      <w:r w:rsidR="00FD555E" w:rsidRPr="00950031">
        <w:rPr>
          <w:rFonts w:ascii="Times New Roman" w:hAnsi="Times New Roman" w:cs="Times New Roman"/>
          <w:sz w:val="36"/>
          <w:szCs w:val="36"/>
        </w:rPr>
        <w:t>И</w:t>
      </w:r>
      <w:r w:rsidR="00CB5AFB" w:rsidRPr="00950031">
        <w:rPr>
          <w:rFonts w:ascii="Times New Roman" w:hAnsi="Times New Roman" w:cs="Times New Roman"/>
          <w:sz w:val="36"/>
          <w:szCs w:val="36"/>
        </w:rPr>
        <w:t>з них</w:t>
      </w:r>
      <w:r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D84639" w:rsidRPr="00950031">
        <w:rPr>
          <w:rFonts w:ascii="Times New Roman" w:hAnsi="Times New Roman" w:cs="Times New Roman"/>
          <w:sz w:val="36"/>
          <w:szCs w:val="36"/>
        </w:rPr>
        <w:t>19 процентов</w:t>
      </w:r>
      <w:r w:rsidRPr="00950031">
        <w:rPr>
          <w:rFonts w:ascii="Times New Roman" w:hAnsi="Times New Roman" w:cs="Times New Roman"/>
          <w:sz w:val="36"/>
          <w:szCs w:val="36"/>
        </w:rPr>
        <w:t xml:space="preserve"> каса</w:t>
      </w:r>
      <w:r w:rsidR="00FD555E" w:rsidRPr="00950031">
        <w:rPr>
          <w:rFonts w:ascii="Times New Roman" w:hAnsi="Times New Roman" w:cs="Times New Roman"/>
          <w:sz w:val="36"/>
          <w:szCs w:val="36"/>
        </w:rPr>
        <w:t>лось</w:t>
      </w:r>
      <w:r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030079" w:rsidRPr="00950031">
        <w:rPr>
          <w:rFonts w:ascii="Times New Roman" w:hAnsi="Times New Roman" w:cs="Times New Roman"/>
          <w:sz w:val="36"/>
          <w:szCs w:val="36"/>
        </w:rPr>
        <w:t>проблем</w:t>
      </w:r>
      <w:r w:rsidRPr="0095003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50031">
        <w:rPr>
          <w:rFonts w:ascii="Times New Roman" w:hAnsi="Times New Roman" w:cs="Times New Roman"/>
          <w:sz w:val="36"/>
          <w:szCs w:val="36"/>
        </w:rPr>
        <w:t>социального</w:t>
      </w:r>
      <w:proofErr w:type="gramEnd"/>
      <w:r w:rsidRPr="00950031">
        <w:rPr>
          <w:rFonts w:ascii="Times New Roman" w:hAnsi="Times New Roman" w:cs="Times New Roman"/>
          <w:sz w:val="36"/>
          <w:szCs w:val="36"/>
        </w:rPr>
        <w:t xml:space="preserve"> обеспечения</w:t>
      </w:r>
      <w:r w:rsidR="00030079" w:rsidRPr="00950031">
        <w:rPr>
          <w:rFonts w:ascii="Times New Roman" w:hAnsi="Times New Roman" w:cs="Times New Roman"/>
          <w:sz w:val="36"/>
          <w:szCs w:val="36"/>
        </w:rPr>
        <w:t>.</w:t>
      </w:r>
      <w:r w:rsidR="00FD555E" w:rsidRPr="0095003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FD555E" w:rsidRPr="00950031">
        <w:rPr>
          <w:rFonts w:ascii="Times New Roman" w:hAnsi="Times New Roman" w:cs="Times New Roman"/>
          <w:sz w:val="36"/>
          <w:szCs w:val="36"/>
        </w:rPr>
        <w:t xml:space="preserve">Отмечу, что </w:t>
      </w:r>
      <w:r w:rsidR="00D84639" w:rsidRPr="00950031">
        <w:rPr>
          <w:rFonts w:ascii="Times New Roman" w:hAnsi="Times New Roman" w:cs="Times New Roman"/>
          <w:sz w:val="36"/>
          <w:szCs w:val="36"/>
        </w:rPr>
        <w:t>62 процента обращений</w:t>
      </w:r>
      <w:r w:rsidR="00FD555E" w:rsidRPr="00950031">
        <w:rPr>
          <w:rFonts w:ascii="Times New Roman" w:hAnsi="Times New Roman" w:cs="Times New Roman"/>
          <w:sz w:val="36"/>
          <w:szCs w:val="36"/>
        </w:rPr>
        <w:t xml:space="preserve"> по социальным вопросам</w:t>
      </w:r>
      <w:r w:rsidR="00B40ECA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7E2485" w:rsidRPr="00950031">
        <w:rPr>
          <w:rFonts w:ascii="Times New Roman" w:hAnsi="Times New Roman" w:cs="Times New Roman"/>
          <w:sz w:val="36"/>
          <w:szCs w:val="36"/>
        </w:rPr>
        <w:t xml:space="preserve">не содержало признаков явной </w:t>
      </w:r>
      <w:proofErr w:type="spellStart"/>
      <w:r w:rsidR="007E2485" w:rsidRPr="00950031">
        <w:rPr>
          <w:rFonts w:ascii="Times New Roman" w:hAnsi="Times New Roman" w:cs="Times New Roman"/>
          <w:sz w:val="36"/>
          <w:szCs w:val="36"/>
        </w:rPr>
        <w:t>неподведомственности</w:t>
      </w:r>
      <w:proofErr w:type="spellEnd"/>
      <w:r w:rsidR="00B40ECA" w:rsidRPr="00950031">
        <w:rPr>
          <w:rFonts w:ascii="Times New Roman" w:hAnsi="Times New Roman" w:cs="Times New Roman"/>
          <w:sz w:val="36"/>
          <w:szCs w:val="36"/>
        </w:rPr>
        <w:t xml:space="preserve"> Конституционному суду</w:t>
      </w:r>
      <w:r w:rsidR="007E2485" w:rsidRPr="00950031">
        <w:rPr>
          <w:rFonts w:ascii="Times New Roman" w:hAnsi="Times New Roman" w:cs="Times New Roman"/>
          <w:sz w:val="36"/>
          <w:szCs w:val="36"/>
        </w:rPr>
        <w:t xml:space="preserve"> и они были переданы на предварительное изучение судьям</w:t>
      </w:r>
      <w:r w:rsidR="00823383" w:rsidRPr="00950031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823383" w:rsidRPr="00950031">
        <w:rPr>
          <w:rFonts w:ascii="Times New Roman" w:hAnsi="Times New Roman" w:cs="Times New Roman"/>
          <w:sz w:val="36"/>
          <w:szCs w:val="36"/>
        </w:rPr>
        <w:t xml:space="preserve"> С</w:t>
      </w:r>
      <w:r w:rsidR="008F4F67" w:rsidRPr="00950031">
        <w:rPr>
          <w:rFonts w:ascii="Times New Roman" w:hAnsi="Times New Roman" w:cs="Times New Roman"/>
          <w:sz w:val="36"/>
          <w:szCs w:val="36"/>
        </w:rPr>
        <w:t xml:space="preserve">ледовательно, </w:t>
      </w:r>
      <w:r w:rsidR="00CB1B32" w:rsidRPr="00950031">
        <w:rPr>
          <w:rFonts w:ascii="Times New Roman" w:hAnsi="Times New Roman" w:cs="Times New Roman"/>
          <w:sz w:val="36"/>
          <w:szCs w:val="36"/>
        </w:rPr>
        <w:t xml:space="preserve">заявителями в этих </w:t>
      </w:r>
      <w:r w:rsidR="003D4FC6" w:rsidRPr="00950031">
        <w:rPr>
          <w:rFonts w:ascii="Times New Roman" w:hAnsi="Times New Roman" w:cs="Times New Roman"/>
          <w:sz w:val="36"/>
          <w:szCs w:val="36"/>
        </w:rPr>
        <w:t xml:space="preserve">обращениях выражались сомнения </w:t>
      </w:r>
      <w:r w:rsidR="00394DF0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3D4FC6" w:rsidRPr="00950031">
        <w:rPr>
          <w:rFonts w:ascii="Times New Roman" w:hAnsi="Times New Roman" w:cs="Times New Roman"/>
          <w:sz w:val="36"/>
          <w:szCs w:val="36"/>
        </w:rPr>
        <w:t xml:space="preserve">о соответствии Конституции Республики Татарстан правовых норм республиканского </w:t>
      </w:r>
      <w:r w:rsidR="007E2485" w:rsidRPr="00950031">
        <w:rPr>
          <w:rFonts w:ascii="Times New Roman" w:hAnsi="Times New Roman" w:cs="Times New Roman"/>
          <w:sz w:val="36"/>
          <w:szCs w:val="36"/>
        </w:rPr>
        <w:t xml:space="preserve">или муниципального </w:t>
      </w:r>
      <w:r w:rsidR="003D4FC6" w:rsidRPr="00950031">
        <w:rPr>
          <w:rFonts w:ascii="Times New Roman" w:hAnsi="Times New Roman" w:cs="Times New Roman"/>
          <w:sz w:val="36"/>
          <w:szCs w:val="36"/>
        </w:rPr>
        <w:t>значения</w:t>
      </w:r>
      <w:r w:rsidR="00CB1B32" w:rsidRPr="00950031">
        <w:rPr>
          <w:rFonts w:ascii="Times New Roman" w:hAnsi="Times New Roman" w:cs="Times New Roman"/>
          <w:sz w:val="36"/>
          <w:szCs w:val="36"/>
        </w:rPr>
        <w:t xml:space="preserve">, </w:t>
      </w:r>
      <w:r w:rsidR="00CB1B32" w:rsidRPr="00950031">
        <w:rPr>
          <w:rFonts w:ascii="Times New Roman" w:hAnsi="Times New Roman" w:cs="Times New Roman"/>
          <w:sz w:val="36"/>
          <w:szCs w:val="36"/>
        </w:rPr>
        <w:lastRenderedPageBreak/>
        <w:t>касающихся социальных прав и гарантий</w:t>
      </w:r>
      <w:r w:rsidR="003D4FC6" w:rsidRPr="00950031">
        <w:rPr>
          <w:rFonts w:ascii="Times New Roman" w:hAnsi="Times New Roman" w:cs="Times New Roman"/>
          <w:sz w:val="36"/>
          <w:szCs w:val="36"/>
        </w:rPr>
        <w:t xml:space="preserve">. </w:t>
      </w:r>
      <w:r w:rsidR="007E2485" w:rsidRPr="00950031">
        <w:rPr>
          <w:rFonts w:ascii="Times New Roman" w:hAnsi="Times New Roman" w:cs="Times New Roman"/>
          <w:sz w:val="36"/>
          <w:szCs w:val="36"/>
        </w:rPr>
        <w:t>В</w:t>
      </w:r>
      <w:r w:rsidR="003D4FC6" w:rsidRPr="00950031">
        <w:rPr>
          <w:rFonts w:ascii="Times New Roman" w:hAnsi="Times New Roman" w:cs="Times New Roman"/>
          <w:sz w:val="36"/>
          <w:szCs w:val="36"/>
        </w:rPr>
        <w:t xml:space="preserve"> результате </w:t>
      </w:r>
      <w:r w:rsidR="007E2485" w:rsidRPr="00950031">
        <w:rPr>
          <w:rFonts w:ascii="Times New Roman" w:hAnsi="Times New Roman" w:cs="Times New Roman"/>
          <w:sz w:val="36"/>
          <w:szCs w:val="36"/>
        </w:rPr>
        <w:t>рассмотрения указанных обращений</w:t>
      </w:r>
      <w:r w:rsidR="003D4FC6" w:rsidRPr="00950031">
        <w:rPr>
          <w:rFonts w:ascii="Times New Roman" w:hAnsi="Times New Roman" w:cs="Times New Roman"/>
          <w:sz w:val="36"/>
          <w:szCs w:val="36"/>
        </w:rPr>
        <w:t xml:space="preserve"> по ним </w:t>
      </w:r>
      <w:r w:rsidR="00BD1045" w:rsidRPr="00950031">
        <w:rPr>
          <w:rFonts w:ascii="Times New Roman" w:hAnsi="Times New Roman" w:cs="Times New Roman"/>
          <w:sz w:val="36"/>
          <w:szCs w:val="36"/>
        </w:rPr>
        <w:t>были вынесены итоговые решения</w:t>
      </w:r>
      <w:r w:rsidR="007E2485" w:rsidRPr="00950031">
        <w:rPr>
          <w:rFonts w:ascii="Times New Roman" w:hAnsi="Times New Roman" w:cs="Times New Roman"/>
          <w:sz w:val="36"/>
          <w:szCs w:val="36"/>
        </w:rPr>
        <w:t>, в которых н</w:t>
      </w:r>
      <w:r w:rsidR="00BD1045" w:rsidRPr="00950031">
        <w:rPr>
          <w:rFonts w:ascii="Times New Roman" w:hAnsi="Times New Roman" w:cs="Times New Roman"/>
          <w:sz w:val="36"/>
          <w:szCs w:val="36"/>
        </w:rPr>
        <w:t xml:space="preserve">ередко </w:t>
      </w:r>
      <w:proofErr w:type="gramStart"/>
      <w:r w:rsidR="00823383" w:rsidRPr="00950031">
        <w:rPr>
          <w:rFonts w:ascii="Times New Roman" w:hAnsi="Times New Roman" w:cs="Times New Roman"/>
          <w:sz w:val="36"/>
          <w:szCs w:val="36"/>
        </w:rPr>
        <w:t>раскрыва</w:t>
      </w:r>
      <w:r w:rsidR="002546A3" w:rsidRPr="00950031">
        <w:rPr>
          <w:rFonts w:ascii="Times New Roman" w:hAnsi="Times New Roman" w:cs="Times New Roman"/>
          <w:sz w:val="36"/>
          <w:szCs w:val="36"/>
        </w:rPr>
        <w:t>л</w:t>
      </w:r>
      <w:r w:rsidR="007E2485" w:rsidRPr="00950031">
        <w:rPr>
          <w:rFonts w:ascii="Times New Roman" w:hAnsi="Times New Roman" w:cs="Times New Roman"/>
          <w:sz w:val="36"/>
          <w:szCs w:val="36"/>
        </w:rPr>
        <w:t>ся</w:t>
      </w:r>
      <w:r w:rsidR="00823383" w:rsidRPr="00950031">
        <w:rPr>
          <w:rFonts w:ascii="Times New Roman" w:hAnsi="Times New Roman" w:cs="Times New Roman"/>
          <w:sz w:val="36"/>
          <w:szCs w:val="36"/>
        </w:rPr>
        <w:t xml:space="preserve"> конституционно</w:t>
      </w:r>
      <w:r w:rsidR="007E2485" w:rsidRPr="00950031">
        <w:rPr>
          <w:rFonts w:ascii="Times New Roman" w:hAnsi="Times New Roman" w:cs="Times New Roman"/>
          <w:sz w:val="36"/>
          <w:szCs w:val="36"/>
        </w:rPr>
        <w:t>-</w:t>
      </w:r>
      <w:r w:rsidR="00823383" w:rsidRPr="00950031">
        <w:rPr>
          <w:rFonts w:ascii="Times New Roman" w:hAnsi="Times New Roman" w:cs="Times New Roman"/>
          <w:sz w:val="36"/>
          <w:szCs w:val="36"/>
        </w:rPr>
        <w:t xml:space="preserve">правовой смысл оспариваемых правовых норм и </w:t>
      </w:r>
      <w:r w:rsidR="00BD1045" w:rsidRPr="00950031">
        <w:rPr>
          <w:rFonts w:ascii="Times New Roman" w:hAnsi="Times New Roman" w:cs="Times New Roman"/>
          <w:sz w:val="36"/>
          <w:szCs w:val="36"/>
        </w:rPr>
        <w:t>содержа</w:t>
      </w:r>
      <w:r w:rsidR="002546A3" w:rsidRPr="00950031">
        <w:rPr>
          <w:rFonts w:ascii="Times New Roman" w:hAnsi="Times New Roman" w:cs="Times New Roman"/>
          <w:sz w:val="36"/>
          <w:szCs w:val="36"/>
        </w:rPr>
        <w:t>л</w:t>
      </w:r>
      <w:r w:rsidR="007E2485" w:rsidRPr="00950031">
        <w:rPr>
          <w:rFonts w:ascii="Times New Roman" w:hAnsi="Times New Roman" w:cs="Times New Roman"/>
          <w:sz w:val="36"/>
          <w:szCs w:val="36"/>
        </w:rPr>
        <w:t>ись</w:t>
      </w:r>
      <w:proofErr w:type="gramEnd"/>
      <w:r w:rsidR="00BD1045" w:rsidRPr="00950031">
        <w:rPr>
          <w:rFonts w:ascii="Times New Roman" w:hAnsi="Times New Roman" w:cs="Times New Roman"/>
          <w:sz w:val="36"/>
          <w:szCs w:val="36"/>
        </w:rPr>
        <w:t xml:space="preserve"> правовые позиции рекомендательного характера по внесению изменений в </w:t>
      </w:r>
      <w:r w:rsidR="007E2485" w:rsidRPr="00950031">
        <w:rPr>
          <w:rFonts w:ascii="Times New Roman" w:hAnsi="Times New Roman" w:cs="Times New Roman"/>
          <w:sz w:val="36"/>
          <w:szCs w:val="36"/>
        </w:rPr>
        <w:t>правовое регулирование</w:t>
      </w:r>
      <w:r w:rsidR="00BD1045" w:rsidRPr="00950031">
        <w:rPr>
          <w:rFonts w:ascii="Times New Roman" w:hAnsi="Times New Roman" w:cs="Times New Roman"/>
          <w:sz w:val="36"/>
          <w:szCs w:val="36"/>
        </w:rPr>
        <w:t xml:space="preserve"> в целях приведения </w:t>
      </w:r>
      <w:r w:rsidR="002546A3" w:rsidRPr="00950031">
        <w:rPr>
          <w:rFonts w:ascii="Times New Roman" w:hAnsi="Times New Roman" w:cs="Times New Roman"/>
          <w:sz w:val="36"/>
          <w:szCs w:val="36"/>
        </w:rPr>
        <w:t xml:space="preserve">их </w:t>
      </w:r>
      <w:r w:rsidR="00BD1045" w:rsidRPr="00950031">
        <w:rPr>
          <w:rFonts w:ascii="Times New Roman" w:hAnsi="Times New Roman" w:cs="Times New Roman"/>
          <w:sz w:val="36"/>
          <w:szCs w:val="36"/>
        </w:rPr>
        <w:t xml:space="preserve">в </w:t>
      </w:r>
      <w:r w:rsidR="00CB1B32" w:rsidRPr="00950031">
        <w:rPr>
          <w:rFonts w:ascii="Times New Roman" w:hAnsi="Times New Roman" w:cs="Times New Roman"/>
          <w:sz w:val="36"/>
          <w:szCs w:val="36"/>
        </w:rPr>
        <w:t>соответствие</w:t>
      </w:r>
      <w:r w:rsidR="00BD1045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640D00" w:rsidRPr="00950031">
        <w:rPr>
          <w:rFonts w:ascii="Times New Roman" w:hAnsi="Times New Roman" w:cs="Times New Roman"/>
          <w:sz w:val="36"/>
          <w:szCs w:val="36"/>
        </w:rPr>
        <w:t>с</w:t>
      </w:r>
      <w:r w:rsidR="00823383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133D75" w:rsidRPr="00950031">
        <w:rPr>
          <w:rFonts w:ascii="Times New Roman" w:hAnsi="Times New Roman" w:cs="Times New Roman"/>
          <w:sz w:val="36"/>
          <w:szCs w:val="36"/>
        </w:rPr>
        <w:t>конституционными принципами и нормами</w:t>
      </w:r>
      <w:r w:rsidR="00823383" w:rsidRPr="00950031">
        <w:rPr>
          <w:rFonts w:ascii="Times New Roman" w:hAnsi="Times New Roman" w:cs="Times New Roman"/>
          <w:sz w:val="36"/>
          <w:szCs w:val="36"/>
        </w:rPr>
        <w:t>.</w:t>
      </w:r>
    </w:p>
    <w:p w:rsidR="00EC4A3B" w:rsidRPr="00950031" w:rsidRDefault="00EC4A3B" w:rsidP="003A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0031">
        <w:rPr>
          <w:rFonts w:ascii="Times New Roman" w:hAnsi="Times New Roman" w:cs="Times New Roman"/>
          <w:sz w:val="36"/>
          <w:szCs w:val="36"/>
        </w:rPr>
        <w:t xml:space="preserve">Заявителями по делам, затрагивающим сферу социального обеспечения, стали самые незащищенные категории граждан. </w:t>
      </w:r>
      <w:proofErr w:type="gramStart"/>
      <w:r w:rsidRPr="00950031">
        <w:rPr>
          <w:rFonts w:ascii="Times New Roman" w:hAnsi="Times New Roman" w:cs="Times New Roman"/>
          <w:sz w:val="36"/>
          <w:szCs w:val="36"/>
        </w:rPr>
        <w:t xml:space="preserve">Так, в 38 процентах решений вопросы касаются предоставления мер социальной поддержки инвалидам; в 27 процентах постановлений и определений содержатся правовые позиции </w:t>
      </w:r>
      <w:r w:rsidR="00394DF0">
        <w:rPr>
          <w:rFonts w:ascii="Times New Roman" w:hAnsi="Times New Roman" w:cs="Times New Roman"/>
          <w:sz w:val="36"/>
          <w:szCs w:val="36"/>
        </w:rPr>
        <w:t xml:space="preserve">      </w:t>
      </w:r>
      <w:r w:rsidRPr="00950031">
        <w:rPr>
          <w:rFonts w:ascii="Times New Roman" w:hAnsi="Times New Roman" w:cs="Times New Roman"/>
          <w:sz w:val="36"/>
          <w:szCs w:val="36"/>
        </w:rPr>
        <w:t xml:space="preserve">в отношении семей с детьми; в 20 процентах от количества рассмотренных дел заявителями выступали ветераны труда; </w:t>
      </w:r>
      <w:r w:rsidR="00C0329C">
        <w:rPr>
          <w:rFonts w:ascii="Times New Roman" w:hAnsi="Times New Roman" w:cs="Times New Roman"/>
          <w:sz w:val="36"/>
          <w:szCs w:val="36"/>
        </w:rPr>
        <w:t xml:space="preserve">     </w:t>
      </w:r>
      <w:r w:rsidRPr="00950031">
        <w:rPr>
          <w:rFonts w:ascii="Times New Roman" w:hAnsi="Times New Roman" w:cs="Times New Roman"/>
          <w:sz w:val="36"/>
          <w:szCs w:val="36"/>
        </w:rPr>
        <w:t>11 процентов решений вынесены в отношении многодетных семей; оставшаяся часть решений была принята по жалобам прочих категорий граждан.</w:t>
      </w:r>
      <w:proofErr w:type="gramEnd"/>
    </w:p>
    <w:p w:rsidR="00EC4A3B" w:rsidRPr="00950031" w:rsidRDefault="00C70E1A" w:rsidP="00EC4A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0031">
        <w:rPr>
          <w:rFonts w:ascii="Times New Roman" w:hAnsi="Times New Roman" w:cs="Times New Roman"/>
          <w:sz w:val="36"/>
          <w:szCs w:val="36"/>
        </w:rPr>
        <w:t xml:space="preserve">В </w:t>
      </w:r>
      <w:r w:rsidR="00D84639" w:rsidRPr="00950031">
        <w:rPr>
          <w:rFonts w:ascii="Times New Roman" w:hAnsi="Times New Roman" w:cs="Times New Roman"/>
          <w:sz w:val="36"/>
          <w:szCs w:val="36"/>
        </w:rPr>
        <w:t>50 процентах</w:t>
      </w:r>
      <w:r w:rsidRPr="00950031">
        <w:rPr>
          <w:rFonts w:ascii="Times New Roman" w:hAnsi="Times New Roman" w:cs="Times New Roman"/>
          <w:sz w:val="36"/>
          <w:szCs w:val="36"/>
        </w:rPr>
        <w:t xml:space="preserve"> обращени</w:t>
      </w:r>
      <w:r w:rsidR="00D84639" w:rsidRPr="00950031">
        <w:rPr>
          <w:rFonts w:ascii="Times New Roman" w:hAnsi="Times New Roman" w:cs="Times New Roman"/>
          <w:sz w:val="36"/>
          <w:szCs w:val="36"/>
        </w:rPr>
        <w:t>й</w:t>
      </w:r>
      <w:r w:rsidR="00432B45" w:rsidRPr="00950031">
        <w:rPr>
          <w:rFonts w:ascii="Times New Roman" w:hAnsi="Times New Roman" w:cs="Times New Roman"/>
          <w:sz w:val="36"/>
          <w:szCs w:val="36"/>
        </w:rPr>
        <w:t xml:space="preserve"> были изложены вопросы, касающиеся </w:t>
      </w:r>
      <w:r w:rsidRPr="00950031">
        <w:rPr>
          <w:rFonts w:ascii="Times New Roman" w:hAnsi="Times New Roman" w:cs="Times New Roman"/>
          <w:sz w:val="36"/>
          <w:szCs w:val="36"/>
        </w:rPr>
        <w:t>социальных выплат, пособий и субсидий, предоставляемых гражданам государством</w:t>
      </w:r>
      <w:r w:rsidR="00432B45" w:rsidRPr="00950031">
        <w:rPr>
          <w:rFonts w:ascii="Times New Roman" w:hAnsi="Times New Roman" w:cs="Times New Roman"/>
          <w:sz w:val="36"/>
          <w:szCs w:val="36"/>
        </w:rPr>
        <w:t xml:space="preserve">. </w:t>
      </w:r>
      <w:proofErr w:type="gramStart"/>
      <w:r w:rsidR="005F0B10" w:rsidRPr="00950031">
        <w:rPr>
          <w:rFonts w:ascii="Times New Roman" w:hAnsi="Times New Roman" w:cs="Times New Roman"/>
          <w:sz w:val="36"/>
          <w:szCs w:val="36"/>
        </w:rPr>
        <w:t>Так</w:t>
      </w:r>
      <w:r w:rsidR="00E92878" w:rsidRPr="00950031">
        <w:rPr>
          <w:rFonts w:ascii="Times New Roman" w:hAnsi="Times New Roman" w:cs="Times New Roman"/>
          <w:sz w:val="36"/>
          <w:szCs w:val="36"/>
        </w:rPr>
        <w:t>,</w:t>
      </w:r>
      <w:r w:rsidR="005F0B10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7460E5" w:rsidRPr="00950031">
        <w:rPr>
          <w:rFonts w:ascii="Times New Roman" w:hAnsi="Times New Roman" w:cs="Times New Roman"/>
          <w:sz w:val="36"/>
          <w:szCs w:val="36"/>
        </w:rPr>
        <w:t xml:space="preserve">Конституционным судом республики были проверены на соответствие Конституции нормы о порядке обращения </w:t>
      </w:r>
      <w:r w:rsidR="00394DF0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7460E5" w:rsidRPr="00950031">
        <w:rPr>
          <w:rFonts w:ascii="Times New Roman" w:hAnsi="Times New Roman" w:cs="Times New Roman"/>
          <w:sz w:val="36"/>
          <w:szCs w:val="36"/>
        </w:rPr>
        <w:lastRenderedPageBreak/>
        <w:t xml:space="preserve">за компенсацией части </w:t>
      </w:r>
      <w:r w:rsidR="00E92878" w:rsidRPr="00950031">
        <w:rPr>
          <w:rFonts w:ascii="Times New Roman" w:hAnsi="Times New Roman" w:cs="Times New Roman"/>
          <w:sz w:val="36"/>
          <w:szCs w:val="36"/>
        </w:rPr>
        <w:t>родительской</w:t>
      </w:r>
      <w:r w:rsidR="007460E5" w:rsidRPr="00950031">
        <w:rPr>
          <w:rFonts w:ascii="Times New Roman" w:hAnsi="Times New Roman" w:cs="Times New Roman"/>
          <w:sz w:val="36"/>
          <w:szCs w:val="36"/>
        </w:rPr>
        <w:t xml:space="preserve"> платы за присмотр и уход за ребенком в образовательных </w:t>
      </w:r>
      <w:r w:rsidR="00E92878" w:rsidRPr="00950031">
        <w:rPr>
          <w:rFonts w:ascii="Times New Roman" w:hAnsi="Times New Roman" w:cs="Times New Roman"/>
          <w:sz w:val="36"/>
          <w:szCs w:val="36"/>
        </w:rPr>
        <w:t>дошкольных</w:t>
      </w:r>
      <w:r w:rsidR="007460E5" w:rsidRPr="00950031">
        <w:rPr>
          <w:rFonts w:ascii="Times New Roman" w:hAnsi="Times New Roman" w:cs="Times New Roman"/>
          <w:sz w:val="36"/>
          <w:szCs w:val="36"/>
        </w:rPr>
        <w:t xml:space="preserve"> организациях</w:t>
      </w:r>
      <w:r w:rsidR="00E60191" w:rsidRPr="00950031">
        <w:rPr>
          <w:rFonts w:ascii="Times New Roman" w:hAnsi="Times New Roman" w:cs="Times New Roman"/>
          <w:sz w:val="36"/>
          <w:szCs w:val="36"/>
        </w:rPr>
        <w:t>;</w:t>
      </w:r>
      <w:r w:rsidR="007460E5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C0329C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7460E5" w:rsidRPr="00950031">
        <w:rPr>
          <w:rFonts w:ascii="Times New Roman" w:hAnsi="Times New Roman" w:cs="Times New Roman"/>
          <w:sz w:val="36"/>
          <w:szCs w:val="36"/>
        </w:rPr>
        <w:t xml:space="preserve">о порядке предоставления социальных услуг поставщиками специальных услуг </w:t>
      </w:r>
      <w:r w:rsidR="009C1DB7" w:rsidRPr="00950031">
        <w:rPr>
          <w:rFonts w:ascii="Times New Roman" w:hAnsi="Times New Roman" w:cs="Times New Roman"/>
          <w:sz w:val="36"/>
          <w:szCs w:val="36"/>
        </w:rPr>
        <w:t>в стационарной форме республиканского социального обслуживания</w:t>
      </w:r>
      <w:r w:rsidR="00E60191" w:rsidRPr="00950031">
        <w:rPr>
          <w:rFonts w:ascii="Times New Roman" w:hAnsi="Times New Roman" w:cs="Times New Roman"/>
          <w:sz w:val="36"/>
          <w:szCs w:val="36"/>
        </w:rPr>
        <w:t>;</w:t>
      </w:r>
      <w:r w:rsidR="009C1DB7" w:rsidRPr="00950031">
        <w:rPr>
          <w:rFonts w:ascii="Times New Roman" w:hAnsi="Times New Roman" w:cs="Times New Roman"/>
          <w:sz w:val="36"/>
          <w:szCs w:val="36"/>
        </w:rPr>
        <w:t xml:space="preserve"> о порядке и условиях предоставления субсидий – льгот на оплату жилья </w:t>
      </w:r>
      <w:r w:rsidR="00394DF0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9C1DB7" w:rsidRPr="00950031">
        <w:rPr>
          <w:rFonts w:ascii="Times New Roman" w:hAnsi="Times New Roman" w:cs="Times New Roman"/>
          <w:sz w:val="36"/>
          <w:szCs w:val="36"/>
        </w:rPr>
        <w:t>и коммунальных услуг</w:t>
      </w:r>
      <w:r w:rsidR="00E60191" w:rsidRPr="00950031">
        <w:rPr>
          <w:rFonts w:ascii="Times New Roman" w:hAnsi="Times New Roman" w:cs="Times New Roman"/>
          <w:sz w:val="36"/>
          <w:szCs w:val="36"/>
        </w:rPr>
        <w:t>;</w:t>
      </w:r>
      <w:proofErr w:type="gramEnd"/>
      <w:r w:rsidR="009C1DB7" w:rsidRPr="00950031">
        <w:rPr>
          <w:rFonts w:ascii="Times New Roman" w:hAnsi="Times New Roman" w:cs="Times New Roman"/>
          <w:sz w:val="36"/>
          <w:szCs w:val="36"/>
        </w:rPr>
        <w:t xml:space="preserve"> о порядке предоставления единого месячного социального </w:t>
      </w:r>
      <w:r w:rsidR="00E92878" w:rsidRPr="00950031">
        <w:rPr>
          <w:rFonts w:ascii="Times New Roman" w:hAnsi="Times New Roman" w:cs="Times New Roman"/>
          <w:sz w:val="36"/>
          <w:szCs w:val="36"/>
        </w:rPr>
        <w:t>проездного</w:t>
      </w:r>
      <w:r w:rsidR="009C1DB7" w:rsidRPr="00950031">
        <w:rPr>
          <w:rFonts w:ascii="Times New Roman" w:hAnsi="Times New Roman" w:cs="Times New Roman"/>
          <w:sz w:val="36"/>
          <w:szCs w:val="36"/>
        </w:rPr>
        <w:t xml:space="preserve"> билета и детского социального билета</w:t>
      </w:r>
      <w:r w:rsidR="00D84639" w:rsidRPr="00950031">
        <w:rPr>
          <w:rFonts w:ascii="Times New Roman" w:hAnsi="Times New Roman" w:cs="Times New Roman"/>
          <w:sz w:val="36"/>
          <w:szCs w:val="36"/>
        </w:rPr>
        <w:t>.</w:t>
      </w:r>
      <w:r w:rsidR="00514185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EC4A3B" w:rsidRPr="00950031">
        <w:rPr>
          <w:rFonts w:ascii="Times New Roman" w:hAnsi="Times New Roman" w:cs="Times New Roman"/>
          <w:sz w:val="36"/>
          <w:szCs w:val="36"/>
        </w:rPr>
        <w:t>Также был обжалован порядок предоставления налоговой льготы</w:t>
      </w:r>
      <w:r w:rsidR="00C77BE1" w:rsidRPr="00950031">
        <w:rPr>
          <w:rFonts w:ascii="Times New Roman" w:hAnsi="Times New Roman" w:cs="Times New Roman"/>
          <w:sz w:val="36"/>
          <w:szCs w:val="36"/>
        </w:rPr>
        <w:t xml:space="preserve"> инвалидам.</w:t>
      </w:r>
    </w:p>
    <w:p w:rsidR="00432B45" w:rsidRPr="00950031" w:rsidRDefault="009F6D6E" w:rsidP="003A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0031">
        <w:rPr>
          <w:rFonts w:ascii="Times New Roman" w:hAnsi="Times New Roman" w:cs="Times New Roman"/>
          <w:sz w:val="36"/>
          <w:szCs w:val="36"/>
        </w:rPr>
        <w:t>Доля обращений по</w:t>
      </w:r>
      <w:r w:rsidR="00432B45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Pr="00950031">
        <w:rPr>
          <w:rFonts w:ascii="Times New Roman" w:hAnsi="Times New Roman" w:cs="Times New Roman"/>
          <w:sz w:val="36"/>
          <w:szCs w:val="36"/>
        </w:rPr>
        <w:t>вопросам предоставления социального жилья составила</w:t>
      </w:r>
      <w:r w:rsidR="002626DF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D84639" w:rsidRPr="00950031">
        <w:rPr>
          <w:rFonts w:ascii="Times New Roman" w:hAnsi="Times New Roman" w:cs="Times New Roman"/>
          <w:sz w:val="36"/>
          <w:szCs w:val="36"/>
        </w:rPr>
        <w:t>34 процен</w:t>
      </w:r>
      <w:r w:rsidRPr="00950031">
        <w:rPr>
          <w:rFonts w:ascii="Times New Roman" w:hAnsi="Times New Roman" w:cs="Times New Roman"/>
          <w:sz w:val="36"/>
          <w:szCs w:val="36"/>
        </w:rPr>
        <w:t>та</w:t>
      </w:r>
      <w:r w:rsidR="002626DF" w:rsidRPr="00950031">
        <w:rPr>
          <w:rFonts w:ascii="Times New Roman" w:hAnsi="Times New Roman" w:cs="Times New Roman"/>
          <w:sz w:val="36"/>
          <w:szCs w:val="36"/>
        </w:rPr>
        <w:t>.</w:t>
      </w:r>
      <w:r w:rsidR="00626EA8" w:rsidRPr="0095003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FE60BA" w:rsidRPr="00950031">
        <w:rPr>
          <w:rFonts w:ascii="Times New Roman" w:hAnsi="Times New Roman" w:cs="Times New Roman"/>
          <w:sz w:val="36"/>
          <w:szCs w:val="36"/>
        </w:rPr>
        <w:t>Б</w:t>
      </w:r>
      <w:r w:rsidR="00626EA8" w:rsidRPr="00950031">
        <w:rPr>
          <w:rFonts w:ascii="Times New Roman" w:hAnsi="Times New Roman" w:cs="Times New Roman"/>
          <w:sz w:val="36"/>
          <w:szCs w:val="36"/>
        </w:rPr>
        <w:t>ыли оспорены правила социальных выплат молодым семьям на предоставление жилья</w:t>
      </w:r>
      <w:r w:rsidR="00FE60BA" w:rsidRPr="00950031">
        <w:rPr>
          <w:rFonts w:ascii="Times New Roman" w:hAnsi="Times New Roman" w:cs="Times New Roman"/>
          <w:sz w:val="36"/>
          <w:szCs w:val="36"/>
        </w:rPr>
        <w:t xml:space="preserve">; порядок предоставления жилья в рамках </w:t>
      </w:r>
      <w:r w:rsidR="00C70918" w:rsidRPr="00950031">
        <w:rPr>
          <w:rFonts w:ascii="Times New Roman" w:hAnsi="Times New Roman" w:cs="Times New Roman"/>
          <w:sz w:val="36"/>
          <w:szCs w:val="36"/>
        </w:rPr>
        <w:t>республиканской государственной поддержки в части условий и сроков рассрочки платежей граждан для приобретения жилья по социальной ипотеке</w:t>
      </w:r>
      <w:r w:rsidR="00C9066A" w:rsidRPr="00950031">
        <w:rPr>
          <w:rFonts w:ascii="Times New Roman" w:hAnsi="Times New Roman" w:cs="Times New Roman"/>
          <w:sz w:val="36"/>
          <w:szCs w:val="36"/>
        </w:rPr>
        <w:t>; правила и порядок постановки на учет нуждающихся в улучшении жилищных условий в системе социальной ипотеки</w:t>
      </w:r>
      <w:r w:rsidR="00CA0B15" w:rsidRPr="00950031">
        <w:rPr>
          <w:rFonts w:ascii="Times New Roman" w:hAnsi="Times New Roman" w:cs="Times New Roman"/>
          <w:sz w:val="36"/>
          <w:szCs w:val="36"/>
        </w:rPr>
        <w:t>; нормы предоставления жилых помещений по договорам найма;</w:t>
      </w:r>
      <w:proofErr w:type="gramEnd"/>
      <w:r w:rsidR="00CA0B15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122CD5" w:rsidRPr="00950031">
        <w:rPr>
          <w:rFonts w:ascii="Times New Roman" w:hAnsi="Times New Roman" w:cs="Times New Roman"/>
          <w:sz w:val="36"/>
          <w:szCs w:val="36"/>
        </w:rPr>
        <w:t xml:space="preserve">порядок предоставления жилищной субсидии на приобретение жилого помещения за счет средств бюджета Республики Татарстан. </w:t>
      </w:r>
    </w:p>
    <w:p w:rsidR="002626DF" w:rsidRPr="00950031" w:rsidRDefault="009F6D6E" w:rsidP="003A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0031">
        <w:rPr>
          <w:rFonts w:ascii="Times New Roman" w:hAnsi="Times New Roman" w:cs="Times New Roman"/>
          <w:sz w:val="36"/>
          <w:szCs w:val="36"/>
        </w:rPr>
        <w:lastRenderedPageBreak/>
        <w:t>14 процентов обращений</w:t>
      </w:r>
      <w:r w:rsidR="00366C20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Pr="00950031">
        <w:rPr>
          <w:rFonts w:ascii="Times New Roman" w:hAnsi="Times New Roman" w:cs="Times New Roman"/>
          <w:sz w:val="36"/>
          <w:szCs w:val="36"/>
        </w:rPr>
        <w:t>затрагивали</w:t>
      </w:r>
      <w:r w:rsidR="00366C20" w:rsidRPr="00950031">
        <w:rPr>
          <w:rFonts w:ascii="Times New Roman" w:hAnsi="Times New Roman" w:cs="Times New Roman"/>
          <w:sz w:val="36"/>
          <w:szCs w:val="36"/>
        </w:rPr>
        <w:t xml:space="preserve"> вопрос</w:t>
      </w:r>
      <w:r w:rsidRPr="00950031">
        <w:rPr>
          <w:rFonts w:ascii="Times New Roman" w:hAnsi="Times New Roman" w:cs="Times New Roman"/>
          <w:sz w:val="36"/>
          <w:szCs w:val="36"/>
        </w:rPr>
        <w:t>ы</w:t>
      </w:r>
      <w:r w:rsidR="00366C20" w:rsidRPr="00950031">
        <w:rPr>
          <w:rFonts w:ascii="Times New Roman" w:hAnsi="Times New Roman" w:cs="Times New Roman"/>
          <w:sz w:val="36"/>
          <w:szCs w:val="36"/>
        </w:rPr>
        <w:t xml:space="preserve"> обжалования нормативных правовых актов о предоставлении земельных участков гражданам, имеющи</w:t>
      </w:r>
      <w:r w:rsidR="00950948" w:rsidRPr="00950031">
        <w:rPr>
          <w:rFonts w:ascii="Times New Roman" w:hAnsi="Times New Roman" w:cs="Times New Roman"/>
          <w:sz w:val="36"/>
          <w:szCs w:val="36"/>
        </w:rPr>
        <w:t>м</w:t>
      </w:r>
      <w:r w:rsidR="00366C20" w:rsidRPr="00950031">
        <w:rPr>
          <w:rFonts w:ascii="Times New Roman" w:hAnsi="Times New Roman" w:cs="Times New Roman"/>
          <w:sz w:val="36"/>
          <w:szCs w:val="36"/>
        </w:rPr>
        <w:t xml:space="preserve"> трех и более детей</w:t>
      </w:r>
      <w:r w:rsidR="005F0B10" w:rsidRPr="00950031">
        <w:rPr>
          <w:rFonts w:ascii="Times New Roman" w:hAnsi="Times New Roman" w:cs="Times New Roman"/>
          <w:sz w:val="36"/>
          <w:szCs w:val="36"/>
        </w:rPr>
        <w:t>, а также порядка подготовки списков граждан, имеющи</w:t>
      </w:r>
      <w:r w:rsidR="00950948" w:rsidRPr="00950031">
        <w:rPr>
          <w:rFonts w:ascii="Times New Roman" w:hAnsi="Times New Roman" w:cs="Times New Roman"/>
          <w:sz w:val="36"/>
          <w:szCs w:val="36"/>
        </w:rPr>
        <w:t>м</w:t>
      </w:r>
      <w:r w:rsidR="005F0B10" w:rsidRPr="00950031">
        <w:rPr>
          <w:rFonts w:ascii="Times New Roman" w:hAnsi="Times New Roman" w:cs="Times New Roman"/>
          <w:sz w:val="36"/>
          <w:szCs w:val="36"/>
        </w:rPr>
        <w:t xml:space="preserve"> право на бесплатное получение земельных участков, предусмотренное республиканским земельным законодательством.</w:t>
      </w:r>
    </w:p>
    <w:p w:rsidR="003D4FC6" w:rsidRPr="00950031" w:rsidRDefault="00652881" w:rsidP="003A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0031">
        <w:rPr>
          <w:rFonts w:ascii="Times New Roman" w:hAnsi="Times New Roman" w:cs="Times New Roman"/>
          <w:sz w:val="36"/>
          <w:szCs w:val="36"/>
        </w:rPr>
        <w:t>Отмечу, что н</w:t>
      </w:r>
      <w:r w:rsidR="004365AB" w:rsidRPr="00950031">
        <w:rPr>
          <w:rFonts w:ascii="Times New Roman" w:hAnsi="Times New Roman" w:cs="Times New Roman"/>
          <w:sz w:val="36"/>
          <w:szCs w:val="36"/>
        </w:rPr>
        <w:t>а протяжении</w:t>
      </w:r>
      <w:r w:rsidR="0011365D" w:rsidRPr="00950031">
        <w:rPr>
          <w:rFonts w:ascii="Times New Roman" w:hAnsi="Times New Roman" w:cs="Times New Roman"/>
          <w:sz w:val="36"/>
          <w:szCs w:val="36"/>
        </w:rPr>
        <w:t xml:space="preserve"> 2017, 2018 и 2019 годов </w:t>
      </w:r>
      <w:r w:rsidR="00A97A13" w:rsidRPr="00950031">
        <w:rPr>
          <w:rFonts w:ascii="Times New Roman" w:hAnsi="Times New Roman" w:cs="Times New Roman"/>
          <w:sz w:val="36"/>
          <w:szCs w:val="36"/>
        </w:rPr>
        <w:t xml:space="preserve">случаи </w:t>
      </w:r>
      <w:r w:rsidR="004365AB" w:rsidRPr="00950031">
        <w:rPr>
          <w:rFonts w:ascii="Times New Roman" w:hAnsi="Times New Roman" w:cs="Times New Roman"/>
          <w:sz w:val="36"/>
          <w:szCs w:val="36"/>
        </w:rPr>
        <w:t xml:space="preserve">обращений </w:t>
      </w:r>
      <w:r w:rsidR="00950948" w:rsidRPr="00950031">
        <w:rPr>
          <w:rFonts w:ascii="Times New Roman" w:hAnsi="Times New Roman" w:cs="Times New Roman"/>
          <w:sz w:val="36"/>
          <w:szCs w:val="36"/>
        </w:rPr>
        <w:t>многодетных</w:t>
      </w:r>
      <w:r w:rsidR="004365AB" w:rsidRPr="00950031">
        <w:rPr>
          <w:rFonts w:ascii="Times New Roman" w:hAnsi="Times New Roman" w:cs="Times New Roman"/>
          <w:sz w:val="36"/>
          <w:szCs w:val="36"/>
        </w:rPr>
        <w:t xml:space="preserve"> семей</w:t>
      </w:r>
      <w:r w:rsidR="00185299" w:rsidRPr="00950031">
        <w:rPr>
          <w:rFonts w:ascii="Times New Roman" w:hAnsi="Times New Roman" w:cs="Times New Roman"/>
          <w:sz w:val="36"/>
          <w:szCs w:val="36"/>
        </w:rPr>
        <w:t xml:space="preserve"> участились</w:t>
      </w:r>
      <w:r w:rsidR="004365AB" w:rsidRPr="00950031">
        <w:rPr>
          <w:rFonts w:ascii="Times New Roman" w:hAnsi="Times New Roman" w:cs="Times New Roman"/>
          <w:sz w:val="36"/>
          <w:szCs w:val="36"/>
        </w:rPr>
        <w:t xml:space="preserve">. </w:t>
      </w:r>
      <w:r w:rsidR="0085299A" w:rsidRPr="00950031">
        <w:rPr>
          <w:rFonts w:ascii="Times New Roman" w:hAnsi="Times New Roman" w:cs="Times New Roman"/>
          <w:sz w:val="36"/>
          <w:szCs w:val="36"/>
        </w:rPr>
        <w:t xml:space="preserve">Конституционным судом республики вынесено в </w:t>
      </w:r>
      <w:proofErr w:type="gramStart"/>
      <w:r w:rsidR="0085299A" w:rsidRPr="00950031">
        <w:rPr>
          <w:rFonts w:ascii="Times New Roman" w:hAnsi="Times New Roman" w:cs="Times New Roman"/>
          <w:sz w:val="36"/>
          <w:szCs w:val="36"/>
        </w:rPr>
        <w:t>отношении</w:t>
      </w:r>
      <w:proofErr w:type="gramEnd"/>
      <w:r w:rsidR="0085299A" w:rsidRPr="00950031">
        <w:rPr>
          <w:rFonts w:ascii="Times New Roman" w:hAnsi="Times New Roman" w:cs="Times New Roman"/>
          <w:sz w:val="36"/>
          <w:szCs w:val="36"/>
        </w:rPr>
        <w:t xml:space="preserve"> этой категории заявителей 6 итоговых решений</w:t>
      </w:r>
      <w:r w:rsidR="00BB67A5" w:rsidRPr="00950031">
        <w:rPr>
          <w:rFonts w:ascii="Times New Roman" w:hAnsi="Times New Roman" w:cs="Times New Roman"/>
          <w:sz w:val="36"/>
          <w:szCs w:val="36"/>
        </w:rPr>
        <w:t>, в которых содержатся те и</w:t>
      </w:r>
      <w:r w:rsidR="00F92644" w:rsidRPr="00950031">
        <w:rPr>
          <w:rFonts w:ascii="Times New Roman" w:hAnsi="Times New Roman" w:cs="Times New Roman"/>
          <w:sz w:val="36"/>
          <w:szCs w:val="36"/>
        </w:rPr>
        <w:t>ли иные рекомендации по внесению</w:t>
      </w:r>
      <w:r w:rsidR="00BB67A5" w:rsidRPr="00950031">
        <w:rPr>
          <w:rFonts w:ascii="Times New Roman" w:hAnsi="Times New Roman" w:cs="Times New Roman"/>
          <w:sz w:val="36"/>
          <w:szCs w:val="36"/>
        </w:rPr>
        <w:t xml:space="preserve"> изменений </w:t>
      </w:r>
      <w:r w:rsidR="00F92644" w:rsidRPr="00950031">
        <w:rPr>
          <w:rFonts w:ascii="Times New Roman" w:hAnsi="Times New Roman" w:cs="Times New Roman"/>
          <w:sz w:val="36"/>
          <w:szCs w:val="36"/>
        </w:rPr>
        <w:t xml:space="preserve">в </w:t>
      </w:r>
      <w:r w:rsidR="00A97A13" w:rsidRPr="00950031">
        <w:rPr>
          <w:rFonts w:ascii="Times New Roman" w:hAnsi="Times New Roman" w:cs="Times New Roman"/>
          <w:sz w:val="36"/>
          <w:szCs w:val="36"/>
        </w:rPr>
        <w:t xml:space="preserve">действующее </w:t>
      </w:r>
      <w:r w:rsidR="00F92644" w:rsidRPr="00950031">
        <w:rPr>
          <w:rFonts w:ascii="Times New Roman" w:hAnsi="Times New Roman" w:cs="Times New Roman"/>
          <w:sz w:val="36"/>
          <w:szCs w:val="36"/>
        </w:rPr>
        <w:t>нормативно-правов</w:t>
      </w:r>
      <w:r w:rsidR="00A97A13" w:rsidRPr="00950031">
        <w:rPr>
          <w:rFonts w:ascii="Times New Roman" w:hAnsi="Times New Roman" w:cs="Times New Roman"/>
          <w:sz w:val="36"/>
          <w:szCs w:val="36"/>
        </w:rPr>
        <w:t xml:space="preserve">ое регулирование </w:t>
      </w:r>
      <w:r w:rsidR="00F92644" w:rsidRPr="00950031">
        <w:rPr>
          <w:rFonts w:ascii="Times New Roman" w:hAnsi="Times New Roman" w:cs="Times New Roman"/>
          <w:sz w:val="36"/>
          <w:szCs w:val="36"/>
        </w:rPr>
        <w:t xml:space="preserve">или </w:t>
      </w:r>
      <w:r w:rsidR="00716B6F" w:rsidRPr="00950031">
        <w:rPr>
          <w:rFonts w:ascii="Times New Roman" w:hAnsi="Times New Roman" w:cs="Times New Roman"/>
          <w:sz w:val="36"/>
          <w:szCs w:val="36"/>
        </w:rPr>
        <w:t>осуществлена корректировка правоприменительной практики.</w:t>
      </w:r>
      <w:r w:rsidR="00591FDB" w:rsidRPr="00950031">
        <w:rPr>
          <w:rFonts w:ascii="Times New Roman" w:hAnsi="Times New Roman" w:cs="Times New Roman"/>
          <w:sz w:val="36"/>
          <w:szCs w:val="36"/>
        </w:rPr>
        <w:t xml:space="preserve"> На конкретном историческом этапе развития нашего государства вопросы семьи и демографии, безусловно, являются одними из </w:t>
      </w:r>
      <w:proofErr w:type="gramStart"/>
      <w:r w:rsidR="00591FDB" w:rsidRPr="00950031">
        <w:rPr>
          <w:rFonts w:ascii="Times New Roman" w:hAnsi="Times New Roman" w:cs="Times New Roman"/>
          <w:sz w:val="36"/>
          <w:szCs w:val="36"/>
        </w:rPr>
        <w:t>ключевых</w:t>
      </w:r>
      <w:proofErr w:type="gramEnd"/>
      <w:r w:rsidR="00591FDB" w:rsidRPr="00950031">
        <w:rPr>
          <w:rFonts w:ascii="Times New Roman" w:hAnsi="Times New Roman" w:cs="Times New Roman"/>
          <w:sz w:val="36"/>
          <w:szCs w:val="36"/>
        </w:rPr>
        <w:t>.</w:t>
      </w:r>
      <w:r w:rsidR="0085299A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216169" w:rsidRPr="00950031">
        <w:rPr>
          <w:rFonts w:ascii="Times New Roman" w:hAnsi="Times New Roman" w:cs="Times New Roman"/>
          <w:sz w:val="36"/>
          <w:szCs w:val="36"/>
        </w:rPr>
        <w:t xml:space="preserve">Обращусь к </w:t>
      </w:r>
      <w:r w:rsidR="00B611B3" w:rsidRPr="00950031">
        <w:rPr>
          <w:rFonts w:ascii="Times New Roman" w:hAnsi="Times New Roman" w:cs="Times New Roman"/>
          <w:sz w:val="36"/>
          <w:szCs w:val="36"/>
        </w:rPr>
        <w:t xml:space="preserve">тезисам, сформулированным </w:t>
      </w:r>
      <w:r w:rsidR="00216169" w:rsidRPr="00950031">
        <w:rPr>
          <w:rFonts w:ascii="Times New Roman" w:hAnsi="Times New Roman" w:cs="Times New Roman"/>
          <w:sz w:val="36"/>
          <w:szCs w:val="36"/>
        </w:rPr>
        <w:t>Президент</w:t>
      </w:r>
      <w:r w:rsidR="00B611B3" w:rsidRPr="00950031">
        <w:rPr>
          <w:rFonts w:ascii="Times New Roman" w:hAnsi="Times New Roman" w:cs="Times New Roman"/>
          <w:sz w:val="36"/>
          <w:szCs w:val="36"/>
        </w:rPr>
        <w:t>ом</w:t>
      </w:r>
      <w:r w:rsidR="00216169" w:rsidRPr="00950031">
        <w:rPr>
          <w:rFonts w:ascii="Times New Roman" w:hAnsi="Times New Roman" w:cs="Times New Roman"/>
          <w:sz w:val="36"/>
          <w:szCs w:val="36"/>
        </w:rPr>
        <w:t xml:space="preserve"> Российской Федерации в </w:t>
      </w:r>
      <w:r w:rsidR="00F51C48" w:rsidRPr="00950031">
        <w:rPr>
          <w:rFonts w:ascii="Times New Roman" w:hAnsi="Times New Roman" w:cs="Times New Roman"/>
          <w:sz w:val="36"/>
          <w:szCs w:val="36"/>
        </w:rPr>
        <w:t>Послани</w:t>
      </w:r>
      <w:r w:rsidR="00216169" w:rsidRPr="00950031">
        <w:rPr>
          <w:rFonts w:ascii="Times New Roman" w:hAnsi="Times New Roman" w:cs="Times New Roman"/>
          <w:sz w:val="36"/>
          <w:szCs w:val="36"/>
        </w:rPr>
        <w:t>и</w:t>
      </w:r>
      <w:r w:rsidR="00F51C48" w:rsidRPr="00950031">
        <w:rPr>
          <w:rFonts w:ascii="Times New Roman" w:hAnsi="Times New Roman" w:cs="Times New Roman"/>
          <w:sz w:val="36"/>
          <w:szCs w:val="36"/>
        </w:rPr>
        <w:t xml:space="preserve"> Федеральному Собранию </w:t>
      </w:r>
      <w:r w:rsidR="00D3382E">
        <w:rPr>
          <w:rFonts w:ascii="Times New Roman" w:hAnsi="Times New Roman" w:cs="Times New Roman"/>
          <w:sz w:val="36"/>
          <w:szCs w:val="36"/>
        </w:rPr>
        <w:t xml:space="preserve">   </w:t>
      </w:r>
      <w:r w:rsidR="00F51C48" w:rsidRPr="00950031">
        <w:rPr>
          <w:rFonts w:ascii="Times New Roman" w:hAnsi="Times New Roman" w:cs="Times New Roman"/>
          <w:sz w:val="36"/>
          <w:szCs w:val="36"/>
        </w:rPr>
        <w:t>20 февраля 20</w:t>
      </w:r>
      <w:r w:rsidR="00B611B3" w:rsidRPr="00950031">
        <w:rPr>
          <w:rFonts w:ascii="Times New Roman" w:hAnsi="Times New Roman" w:cs="Times New Roman"/>
          <w:sz w:val="36"/>
          <w:szCs w:val="36"/>
        </w:rPr>
        <w:t>19</w:t>
      </w:r>
      <w:r w:rsidR="00F51C48" w:rsidRPr="00950031">
        <w:rPr>
          <w:rFonts w:ascii="Times New Roman" w:hAnsi="Times New Roman" w:cs="Times New Roman"/>
          <w:sz w:val="36"/>
          <w:szCs w:val="36"/>
        </w:rPr>
        <w:t xml:space="preserve"> года, </w:t>
      </w:r>
      <w:r w:rsidR="00BA2893" w:rsidRPr="00950031">
        <w:rPr>
          <w:rFonts w:ascii="Times New Roman" w:hAnsi="Times New Roman" w:cs="Times New Roman"/>
          <w:sz w:val="36"/>
          <w:szCs w:val="36"/>
        </w:rPr>
        <w:t xml:space="preserve">суть </w:t>
      </w:r>
      <w:r w:rsidR="00F51C48" w:rsidRPr="00950031">
        <w:rPr>
          <w:rFonts w:ascii="Times New Roman" w:hAnsi="Times New Roman" w:cs="Times New Roman"/>
          <w:sz w:val="36"/>
          <w:szCs w:val="36"/>
        </w:rPr>
        <w:t>котор</w:t>
      </w:r>
      <w:r w:rsidR="00BA2893" w:rsidRPr="00950031">
        <w:rPr>
          <w:rFonts w:ascii="Times New Roman" w:hAnsi="Times New Roman" w:cs="Times New Roman"/>
          <w:sz w:val="36"/>
          <w:szCs w:val="36"/>
        </w:rPr>
        <w:t>ых</w:t>
      </w:r>
      <w:r w:rsidR="00F51C48" w:rsidRPr="00950031">
        <w:rPr>
          <w:rFonts w:ascii="Times New Roman" w:hAnsi="Times New Roman" w:cs="Times New Roman"/>
          <w:sz w:val="36"/>
          <w:szCs w:val="36"/>
        </w:rPr>
        <w:t xml:space="preserve"> заключа</w:t>
      </w:r>
      <w:r w:rsidR="00BA2893" w:rsidRPr="00950031">
        <w:rPr>
          <w:rFonts w:ascii="Times New Roman" w:hAnsi="Times New Roman" w:cs="Times New Roman"/>
          <w:sz w:val="36"/>
          <w:szCs w:val="36"/>
        </w:rPr>
        <w:t>е</w:t>
      </w:r>
      <w:r w:rsidR="00F51C48" w:rsidRPr="00950031">
        <w:rPr>
          <w:rFonts w:ascii="Times New Roman" w:hAnsi="Times New Roman" w:cs="Times New Roman"/>
          <w:sz w:val="36"/>
          <w:szCs w:val="36"/>
        </w:rPr>
        <w:t xml:space="preserve">тся в большом массиве мер, направленных на поддержку многодетных семей. Это и увеличенные социальные выплаты, и снижение налогов, и льготы по ипотечному кредитованию, и включение в ипотечную программу земельных участков и частных домовладений. </w:t>
      </w:r>
      <w:r w:rsidR="00C0329C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F51C48" w:rsidRPr="00950031">
        <w:rPr>
          <w:rFonts w:ascii="Times New Roman" w:hAnsi="Times New Roman" w:cs="Times New Roman"/>
          <w:sz w:val="36"/>
          <w:szCs w:val="36"/>
        </w:rPr>
        <w:lastRenderedPageBreak/>
        <w:t>И самый основной из озвученных им тезисов — это повышение рождаемости.</w:t>
      </w:r>
    </w:p>
    <w:p w:rsidR="00A8362A" w:rsidRPr="00950031" w:rsidRDefault="00196B96" w:rsidP="003A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0031">
        <w:rPr>
          <w:rFonts w:ascii="Times New Roman" w:hAnsi="Times New Roman" w:cs="Times New Roman"/>
          <w:sz w:val="36"/>
          <w:szCs w:val="36"/>
        </w:rPr>
        <w:t xml:space="preserve">За </w:t>
      </w:r>
      <w:r w:rsidR="00A97A13" w:rsidRPr="00950031">
        <w:rPr>
          <w:rFonts w:ascii="Times New Roman" w:hAnsi="Times New Roman" w:cs="Times New Roman"/>
          <w:sz w:val="36"/>
          <w:szCs w:val="36"/>
        </w:rPr>
        <w:t xml:space="preserve">пятилетний период </w:t>
      </w:r>
      <w:r w:rsidRPr="00950031">
        <w:rPr>
          <w:rFonts w:ascii="Times New Roman" w:hAnsi="Times New Roman" w:cs="Times New Roman"/>
          <w:sz w:val="36"/>
          <w:szCs w:val="36"/>
        </w:rPr>
        <w:t xml:space="preserve">по вопросам социального обеспечения граждан принято 9 постановлений. Отмечу что в пяти </w:t>
      </w:r>
      <w:r w:rsidR="00A8362A" w:rsidRPr="00950031">
        <w:rPr>
          <w:rFonts w:ascii="Times New Roman" w:hAnsi="Times New Roman" w:cs="Times New Roman"/>
          <w:sz w:val="36"/>
          <w:szCs w:val="36"/>
        </w:rPr>
        <w:t>судебных заседаниях</w:t>
      </w:r>
      <w:r w:rsidRPr="00950031">
        <w:rPr>
          <w:rFonts w:ascii="Times New Roman" w:hAnsi="Times New Roman" w:cs="Times New Roman"/>
          <w:sz w:val="36"/>
          <w:szCs w:val="36"/>
        </w:rPr>
        <w:t xml:space="preserve"> из 9</w:t>
      </w:r>
      <w:r w:rsidR="00CB4006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093FDE" w:rsidRPr="00950031">
        <w:rPr>
          <w:rFonts w:ascii="Times New Roman" w:hAnsi="Times New Roman" w:cs="Times New Roman"/>
          <w:i/>
          <w:sz w:val="36"/>
          <w:szCs w:val="36"/>
        </w:rPr>
        <w:t>(56 процентов)</w:t>
      </w:r>
      <w:r w:rsidR="00093FDE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CB4006" w:rsidRPr="00950031">
        <w:rPr>
          <w:rFonts w:ascii="Times New Roman" w:hAnsi="Times New Roman" w:cs="Times New Roman"/>
          <w:sz w:val="36"/>
          <w:szCs w:val="36"/>
        </w:rPr>
        <w:t>в качестве</w:t>
      </w:r>
      <w:r w:rsidRPr="00950031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CB4006" w:rsidRPr="00950031">
        <w:rPr>
          <w:rFonts w:ascii="Times New Roman" w:hAnsi="Times New Roman" w:cs="Times New Roman"/>
          <w:sz w:val="36"/>
          <w:szCs w:val="36"/>
        </w:rPr>
        <w:t xml:space="preserve">представителя </w:t>
      </w:r>
      <w:r w:rsidR="00A8362A" w:rsidRPr="00950031">
        <w:rPr>
          <w:rFonts w:ascii="Times New Roman" w:hAnsi="Times New Roman" w:cs="Times New Roman"/>
          <w:sz w:val="36"/>
          <w:szCs w:val="36"/>
        </w:rPr>
        <w:t>орган</w:t>
      </w:r>
      <w:r w:rsidR="00CB4006" w:rsidRPr="00950031">
        <w:rPr>
          <w:rFonts w:ascii="Times New Roman" w:hAnsi="Times New Roman" w:cs="Times New Roman"/>
          <w:sz w:val="36"/>
          <w:szCs w:val="36"/>
        </w:rPr>
        <w:t>а</w:t>
      </w:r>
      <w:r w:rsidR="00A8362A" w:rsidRPr="00950031">
        <w:rPr>
          <w:rFonts w:ascii="Times New Roman" w:hAnsi="Times New Roman" w:cs="Times New Roman"/>
          <w:sz w:val="36"/>
          <w:szCs w:val="36"/>
        </w:rPr>
        <w:t>, издавш</w:t>
      </w:r>
      <w:r w:rsidR="00CB4006" w:rsidRPr="00950031">
        <w:rPr>
          <w:rFonts w:ascii="Times New Roman" w:hAnsi="Times New Roman" w:cs="Times New Roman"/>
          <w:sz w:val="36"/>
          <w:szCs w:val="36"/>
        </w:rPr>
        <w:t>его</w:t>
      </w:r>
      <w:r w:rsidR="00A8362A" w:rsidRPr="00950031">
        <w:rPr>
          <w:rFonts w:ascii="Times New Roman" w:hAnsi="Times New Roman" w:cs="Times New Roman"/>
          <w:sz w:val="36"/>
          <w:szCs w:val="36"/>
        </w:rPr>
        <w:t xml:space="preserve"> оспариваемый нормативный правовой акт</w:t>
      </w:r>
      <w:r w:rsidR="00CB4006" w:rsidRPr="00950031">
        <w:rPr>
          <w:rFonts w:ascii="Times New Roman" w:hAnsi="Times New Roman" w:cs="Times New Roman"/>
          <w:sz w:val="36"/>
          <w:szCs w:val="36"/>
        </w:rPr>
        <w:t xml:space="preserve"> от Кабинета Министров Республики Татарстан </w:t>
      </w:r>
      <w:r w:rsidR="006A1884" w:rsidRPr="00950031">
        <w:rPr>
          <w:rFonts w:ascii="Times New Roman" w:hAnsi="Times New Roman" w:cs="Times New Roman"/>
          <w:sz w:val="36"/>
          <w:szCs w:val="36"/>
        </w:rPr>
        <w:t>выступало</w:t>
      </w:r>
      <w:proofErr w:type="gramEnd"/>
      <w:r w:rsidR="00CB4006" w:rsidRPr="00950031">
        <w:rPr>
          <w:rFonts w:ascii="Times New Roman" w:hAnsi="Times New Roman" w:cs="Times New Roman"/>
          <w:sz w:val="36"/>
          <w:szCs w:val="36"/>
        </w:rPr>
        <w:t xml:space="preserve"> профильное министерство — </w:t>
      </w:r>
      <w:r w:rsidR="00E22DF5" w:rsidRPr="00950031">
        <w:rPr>
          <w:rFonts w:ascii="Times New Roman" w:hAnsi="Times New Roman" w:cs="Times New Roman"/>
          <w:sz w:val="36"/>
          <w:szCs w:val="36"/>
        </w:rPr>
        <w:t>то есть</w:t>
      </w:r>
      <w:r w:rsidR="00A8362A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4E2C6E" w:rsidRPr="00950031">
        <w:rPr>
          <w:rFonts w:ascii="Times New Roman" w:hAnsi="Times New Roman" w:cs="Times New Roman"/>
          <w:sz w:val="36"/>
          <w:szCs w:val="36"/>
        </w:rPr>
        <w:t>Министерство труда, занятости и социальной защиты Республики Татарстан</w:t>
      </w:r>
      <w:r w:rsidR="00A8362A" w:rsidRPr="00950031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F43DDD" w:rsidRPr="00950031" w:rsidRDefault="00216169" w:rsidP="003A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950031">
        <w:rPr>
          <w:rFonts w:ascii="Times New Roman" w:hAnsi="Times New Roman" w:cs="Times New Roman"/>
          <w:sz w:val="36"/>
          <w:szCs w:val="36"/>
        </w:rPr>
        <w:t xml:space="preserve">В качестве примера, демонстрирующего </w:t>
      </w:r>
      <w:r w:rsidR="002E20A0" w:rsidRPr="00950031">
        <w:rPr>
          <w:rFonts w:ascii="Times New Roman" w:hAnsi="Times New Roman" w:cs="Times New Roman"/>
          <w:sz w:val="36"/>
          <w:szCs w:val="36"/>
        </w:rPr>
        <w:t>конструктивное</w:t>
      </w:r>
      <w:r w:rsidRPr="00950031">
        <w:rPr>
          <w:rFonts w:ascii="Times New Roman" w:hAnsi="Times New Roman" w:cs="Times New Roman"/>
          <w:sz w:val="36"/>
          <w:szCs w:val="36"/>
        </w:rPr>
        <w:t xml:space="preserve"> взаимодействи</w:t>
      </w:r>
      <w:r w:rsidR="002E20A0" w:rsidRPr="00950031">
        <w:rPr>
          <w:rFonts w:ascii="Times New Roman" w:hAnsi="Times New Roman" w:cs="Times New Roman"/>
          <w:sz w:val="36"/>
          <w:szCs w:val="36"/>
        </w:rPr>
        <w:t>е</w:t>
      </w:r>
      <w:r w:rsidRPr="00950031">
        <w:rPr>
          <w:rFonts w:ascii="Times New Roman" w:hAnsi="Times New Roman" w:cs="Times New Roman"/>
          <w:sz w:val="36"/>
          <w:szCs w:val="36"/>
        </w:rPr>
        <w:t xml:space="preserve"> Конституционного суда </w:t>
      </w:r>
      <w:r w:rsidR="002E20A0" w:rsidRPr="00950031">
        <w:rPr>
          <w:rFonts w:ascii="Times New Roman" w:hAnsi="Times New Roman" w:cs="Times New Roman"/>
          <w:sz w:val="36"/>
          <w:szCs w:val="36"/>
        </w:rPr>
        <w:t>с</w:t>
      </w:r>
      <w:r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FB31CE" w:rsidRPr="00950031">
        <w:rPr>
          <w:rFonts w:ascii="Times New Roman" w:hAnsi="Times New Roman" w:cs="Times New Roman"/>
          <w:sz w:val="36"/>
          <w:szCs w:val="36"/>
        </w:rPr>
        <w:t>Кабинет</w:t>
      </w:r>
      <w:r w:rsidR="002E20A0" w:rsidRPr="00950031">
        <w:rPr>
          <w:rFonts w:ascii="Times New Roman" w:hAnsi="Times New Roman" w:cs="Times New Roman"/>
          <w:sz w:val="36"/>
          <w:szCs w:val="36"/>
        </w:rPr>
        <w:t>ом</w:t>
      </w:r>
      <w:r w:rsidR="00FB31CE" w:rsidRPr="00950031">
        <w:rPr>
          <w:rFonts w:ascii="Times New Roman" w:hAnsi="Times New Roman" w:cs="Times New Roman"/>
          <w:sz w:val="36"/>
          <w:szCs w:val="36"/>
        </w:rPr>
        <w:t xml:space="preserve"> Министров Республики Татарстан</w:t>
      </w:r>
      <w:r w:rsidR="002E20A0" w:rsidRPr="00950031">
        <w:rPr>
          <w:rFonts w:ascii="Times New Roman" w:hAnsi="Times New Roman" w:cs="Times New Roman"/>
          <w:sz w:val="36"/>
          <w:szCs w:val="36"/>
        </w:rPr>
        <w:t xml:space="preserve"> и Министерством труда, занятости и социальной защиты Республики Татарстан</w:t>
      </w:r>
      <w:r w:rsidR="00FB31CE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360DB4" w:rsidRPr="00950031">
        <w:rPr>
          <w:rFonts w:ascii="Times New Roman" w:hAnsi="Times New Roman" w:cs="Times New Roman"/>
          <w:sz w:val="36"/>
          <w:szCs w:val="36"/>
        </w:rPr>
        <w:t xml:space="preserve">приведу постановление Конституционного суда Республики Татарстан </w:t>
      </w:r>
      <w:r w:rsidR="00D3382E">
        <w:rPr>
          <w:rFonts w:ascii="Times New Roman" w:hAnsi="Times New Roman" w:cs="Times New Roman"/>
          <w:sz w:val="36"/>
          <w:szCs w:val="36"/>
        </w:rPr>
        <w:t xml:space="preserve"> </w:t>
      </w:r>
      <w:r w:rsidR="00360DB4" w:rsidRPr="00950031">
        <w:rPr>
          <w:rFonts w:ascii="Times New Roman" w:hAnsi="Times New Roman" w:cs="Times New Roman"/>
          <w:sz w:val="36"/>
          <w:szCs w:val="36"/>
        </w:rPr>
        <w:t xml:space="preserve">от </w:t>
      </w:r>
      <w:r w:rsidR="00FB31CE" w:rsidRPr="00950031">
        <w:rPr>
          <w:rFonts w:ascii="Times New Roman" w:hAnsi="Times New Roman" w:cs="Times New Roman"/>
          <w:sz w:val="36"/>
          <w:szCs w:val="36"/>
        </w:rPr>
        <w:t xml:space="preserve">16 апреля 2019 года № 82-П, в котором суд </w:t>
      </w:r>
      <w:r w:rsidR="00F43DDD" w:rsidRPr="00950031">
        <w:rPr>
          <w:rFonts w:ascii="Times New Roman" w:hAnsi="Times New Roman" w:cs="Times New Roman"/>
          <w:sz w:val="36"/>
          <w:szCs w:val="36"/>
        </w:rPr>
        <w:t xml:space="preserve">признал пункт </w:t>
      </w:r>
      <w:r w:rsidR="00D3382E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F43DDD" w:rsidRPr="00950031">
        <w:rPr>
          <w:rFonts w:ascii="Times New Roman" w:hAnsi="Times New Roman" w:cs="Times New Roman"/>
          <w:sz w:val="36"/>
          <w:szCs w:val="36"/>
        </w:rPr>
        <w:t xml:space="preserve">1 постановления Кабинета Министров Республики Татарстан </w:t>
      </w:r>
      <w:r w:rsidR="00D3382E">
        <w:rPr>
          <w:rFonts w:ascii="Times New Roman" w:hAnsi="Times New Roman" w:cs="Times New Roman"/>
          <w:sz w:val="36"/>
          <w:szCs w:val="36"/>
        </w:rPr>
        <w:t xml:space="preserve">      </w:t>
      </w:r>
      <w:r w:rsidR="00F43DDD" w:rsidRPr="00950031">
        <w:rPr>
          <w:rFonts w:ascii="Times New Roman" w:hAnsi="Times New Roman" w:cs="Times New Roman"/>
          <w:sz w:val="36"/>
          <w:szCs w:val="36"/>
        </w:rPr>
        <w:t>от 9 февраля 2018 года № 67 «О единовременной выплате женщинам, постоянно проживающим в сельской местности</w:t>
      </w:r>
      <w:proofErr w:type="gramEnd"/>
      <w:r w:rsidR="00F43DDD" w:rsidRPr="00950031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F43DDD" w:rsidRPr="00950031">
        <w:rPr>
          <w:rFonts w:ascii="Times New Roman" w:hAnsi="Times New Roman" w:cs="Times New Roman"/>
          <w:sz w:val="36"/>
          <w:szCs w:val="36"/>
        </w:rPr>
        <w:t xml:space="preserve">поселках городского типа, при рождении ребенка», а также абзац первый пункта 1, абзац первый пункта 6 и абзац шестой пункта 7 Положения о порядке предоставления единовременной выплаты женщинам, постоянно проживающим в сельской местности, поселках городского типа, при рождении ребенка, </w:t>
      </w:r>
      <w:r w:rsidR="00F43DDD" w:rsidRPr="00950031">
        <w:rPr>
          <w:rFonts w:ascii="Times New Roman" w:hAnsi="Times New Roman" w:cs="Times New Roman"/>
          <w:sz w:val="36"/>
          <w:szCs w:val="36"/>
        </w:rPr>
        <w:lastRenderedPageBreak/>
        <w:t>утвержденного данным постановлением, соответствующими Конституции Республики Татарстан.</w:t>
      </w:r>
      <w:proofErr w:type="gramEnd"/>
    </w:p>
    <w:p w:rsidR="00F43DDD" w:rsidRPr="00950031" w:rsidRDefault="00F43DDD" w:rsidP="003A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0031">
        <w:rPr>
          <w:rFonts w:ascii="Times New Roman" w:hAnsi="Times New Roman" w:cs="Times New Roman"/>
          <w:sz w:val="36"/>
          <w:szCs w:val="36"/>
        </w:rPr>
        <w:t xml:space="preserve">Вместе с тем Конституционный суд Республики Татарстан указал, что признание оспариваемых заявительницей правовых положений </w:t>
      </w:r>
      <w:proofErr w:type="gramStart"/>
      <w:r w:rsidRPr="00950031">
        <w:rPr>
          <w:rFonts w:ascii="Times New Roman" w:hAnsi="Times New Roman" w:cs="Times New Roman"/>
          <w:sz w:val="36"/>
          <w:szCs w:val="36"/>
        </w:rPr>
        <w:t>соответствующими</w:t>
      </w:r>
      <w:proofErr w:type="gramEnd"/>
      <w:r w:rsidRPr="00950031">
        <w:rPr>
          <w:rFonts w:ascii="Times New Roman" w:hAnsi="Times New Roman" w:cs="Times New Roman"/>
          <w:sz w:val="36"/>
          <w:szCs w:val="36"/>
        </w:rPr>
        <w:t xml:space="preserve"> Конституции Республики Татарстан не препятствует совершенствованию механизма предоставления единовременной выплаты женщинам, постоянно проживающим в сельской местности, при рождении первого (третьего) ребенка. Внесение изменений, уточняющих порядок подтверждения факта постоянного проживания в сельской местности не менее трех лет гражданина, претендующего на получение данной выплаты, с указанием на возможность представления соответствующего судебного решения исключало бы неоднозначное толкование, произвольное применение оспариваемых норм и способствовало бы определенности, ясности и недвусмысленности правового регулирования </w:t>
      </w:r>
      <w:r w:rsidR="00C0329C">
        <w:rPr>
          <w:rFonts w:ascii="Times New Roman" w:hAnsi="Times New Roman" w:cs="Times New Roman"/>
          <w:sz w:val="36"/>
          <w:szCs w:val="36"/>
        </w:rPr>
        <w:t xml:space="preserve">              </w:t>
      </w:r>
      <w:r w:rsidRPr="00950031">
        <w:rPr>
          <w:rFonts w:ascii="Times New Roman" w:hAnsi="Times New Roman" w:cs="Times New Roman"/>
          <w:sz w:val="36"/>
          <w:szCs w:val="36"/>
        </w:rPr>
        <w:t>в данной сфере.</w:t>
      </w:r>
    </w:p>
    <w:p w:rsidR="003742F2" w:rsidRPr="00950031" w:rsidRDefault="00F43DDD" w:rsidP="003A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950031">
        <w:rPr>
          <w:rFonts w:ascii="Times New Roman" w:hAnsi="Times New Roman" w:cs="Times New Roman"/>
          <w:sz w:val="36"/>
          <w:szCs w:val="36"/>
        </w:rPr>
        <w:t xml:space="preserve">В силу этого постановлением Кабинета Министров Республики Татарстан от 22 августа 2019 года № 698 </w:t>
      </w:r>
      <w:r w:rsidR="00D3382E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950031">
        <w:rPr>
          <w:rFonts w:ascii="Times New Roman" w:hAnsi="Times New Roman" w:cs="Times New Roman"/>
          <w:sz w:val="36"/>
          <w:szCs w:val="36"/>
        </w:rPr>
        <w:t xml:space="preserve">в оспоренный нормативный правовой акт внесено изменение, предусматривающее возможность подтверждения гражданином, претендующим на получение соответствующей выплаты, факта его постоянного проживания в сельской местности, поселках </w:t>
      </w:r>
      <w:r w:rsidRPr="00950031">
        <w:rPr>
          <w:rFonts w:ascii="Times New Roman" w:hAnsi="Times New Roman" w:cs="Times New Roman"/>
          <w:sz w:val="36"/>
          <w:szCs w:val="36"/>
        </w:rPr>
        <w:lastRenderedPageBreak/>
        <w:t>городского типа на территории Республики Татарстан не менее трех лет — в случае отсутствия регистрации по месту жительства в сельской местности, поселках городского</w:t>
      </w:r>
      <w:proofErr w:type="gramEnd"/>
      <w:r w:rsidRPr="00950031">
        <w:rPr>
          <w:rFonts w:ascii="Times New Roman" w:hAnsi="Times New Roman" w:cs="Times New Roman"/>
          <w:sz w:val="36"/>
          <w:szCs w:val="36"/>
        </w:rPr>
        <w:t xml:space="preserve"> типа на территории Республики Татарстан не менее трех лет на дату обращения с заявлением, путем представления копии вступившего в законную силу решения суда об установлении факта постоянного проживания не менее трех лет в сельской местности, поселках городского типа на территории Республики Татарстан.  </w:t>
      </w:r>
    </w:p>
    <w:p w:rsidR="000A371D" w:rsidRPr="00950031" w:rsidRDefault="00C63293" w:rsidP="003A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0031">
        <w:rPr>
          <w:rFonts w:ascii="Times New Roman" w:hAnsi="Times New Roman" w:cs="Times New Roman"/>
          <w:sz w:val="36"/>
          <w:szCs w:val="36"/>
        </w:rPr>
        <w:t xml:space="preserve">С целью </w:t>
      </w:r>
      <w:r w:rsidR="00F65B2D" w:rsidRPr="00950031">
        <w:rPr>
          <w:rFonts w:ascii="Times New Roman" w:hAnsi="Times New Roman" w:cs="Times New Roman"/>
          <w:sz w:val="36"/>
          <w:szCs w:val="36"/>
        </w:rPr>
        <w:t>мониторинга</w:t>
      </w:r>
      <w:r w:rsidRPr="00950031">
        <w:rPr>
          <w:rFonts w:ascii="Times New Roman" w:hAnsi="Times New Roman" w:cs="Times New Roman"/>
          <w:sz w:val="36"/>
          <w:szCs w:val="36"/>
        </w:rPr>
        <w:t xml:space="preserve"> исполнени</w:t>
      </w:r>
      <w:r w:rsidR="00F65B2D" w:rsidRPr="00950031">
        <w:rPr>
          <w:rFonts w:ascii="Times New Roman" w:hAnsi="Times New Roman" w:cs="Times New Roman"/>
          <w:sz w:val="36"/>
          <w:szCs w:val="36"/>
        </w:rPr>
        <w:t>я</w:t>
      </w:r>
      <w:r w:rsidRPr="00950031">
        <w:rPr>
          <w:rFonts w:ascii="Times New Roman" w:hAnsi="Times New Roman" w:cs="Times New Roman"/>
          <w:sz w:val="36"/>
          <w:szCs w:val="36"/>
        </w:rPr>
        <w:t xml:space="preserve"> органами </w:t>
      </w:r>
      <w:r w:rsidR="002D5E3F" w:rsidRPr="00950031">
        <w:rPr>
          <w:rFonts w:ascii="Times New Roman" w:hAnsi="Times New Roman" w:cs="Times New Roman"/>
          <w:sz w:val="36"/>
          <w:szCs w:val="36"/>
        </w:rPr>
        <w:t xml:space="preserve">публичной власти решений Конституционного суда Республики Татарстан, а также учета </w:t>
      </w:r>
      <w:r w:rsidRPr="00950031">
        <w:rPr>
          <w:rFonts w:ascii="Times New Roman" w:hAnsi="Times New Roman" w:cs="Times New Roman"/>
          <w:sz w:val="36"/>
          <w:szCs w:val="36"/>
        </w:rPr>
        <w:t xml:space="preserve">рекомендаций в </w:t>
      </w:r>
      <w:r w:rsidR="00F65B2D" w:rsidRPr="00950031">
        <w:rPr>
          <w:rFonts w:ascii="Times New Roman" w:hAnsi="Times New Roman" w:cs="Times New Roman"/>
          <w:sz w:val="36"/>
          <w:szCs w:val="36"/>
        </w:rPr>
        <w:t>части внесения изменений в оспариваемые нормативн</w:t>
      </w:r>
      <w:r w:rsidR="002D5E3F" w:rsidRPr="00950031">
        <w:rPr>
          <w:rFonts w:ascii="Times New Roman" w:hAnsi="Times New Roman" w:cs="Times New Roman"/>
          <w:sz w:val="36"/>
          <w:szCs w:val="36"/>
        </w:rPr>
        <w:t xml:space="preserve">ые </w:t>
      </w:r>
      <w:r w:rsidR="00F65B2D" w:rsidRPr="00950031">
        <w:rPr>
          <w:rFonts w:ascii="Times New Roman" w:hAnsi="Times New Roman" w:cs="Times New Roman"/>
          <w:sz w:val="36"/>
          <w:szCs w:val="36"/>
        </w:rPr>
        <w:t>правовые акты</w:t>
      </w:r>
      <w:r w:rsidRPr="00950031">
        <w:rPr>
          <w:rFonts w:ascii="Times New Roman" w:hAnsi="Times New Roman" w:cs="Times New Roman"/>
          <w:sz w:val="36"/>
          <w:szCs w:val="36"/>
        </w:rPr>
        <w:t xml:space="preserve">, </w:t>
      </w:r>
      <w:r w:rsidR="002D5E3F" w:rsidRPr="00950031">
        <w:rPr>
          <w:rFonts w:ascii="Times New Roman" w:hAnsi="Times New Roman" w:cs="Times New Roman"/>
          <w:sz w:val="36"/>
          <w:szCs w:val="36"/>
        </w:rPr>
        <w:t>судом</w:t>
      </w:r>
      <w:r w:rsidRPr="00950031">
        <w:rPr>
          <w:rFonts w:ascii="Times New Roman" w:hAnsi="Times New Roman" w:cs="Times New Roman"/>
          <w:sz w:val="36"/>
          <w:szCs w:val="36"/>
        </w:rPr>
        <w:t xml:space="preserve"> сист</w:t>
      </w:r>
      <w:r w:rsidR="00F65B2D" w:rsidRPr="00950031">
        <w:rPr>
          <w:rFonts w:ascii="Times New Roman" w:hAnsi="Times New Roman" w:cs="Times New Roman"/>
          <w:sz w:val="36"/>
          <w:szCs w:val="36"/>
        </w:rPr>
        <w:t>ематически направля</w:t>
      </w:r>
      <w:r w:rsidR="000A371D" w:rsidRPr="00950031">
        <w:rPr>
          <w:rFonts w:ascii="Times New Roman" w:hAnsi="Times New Roman" w:cs="Times New Roman"/>
          <w:sz w:val="36"/>
          <w:szCs w:val="36"/>
        </w:rPr>
        <w:t>ю</w:t>
      </w:r>
      <w:r w:rsidR="00F65B2D" w:rsidRPr="00950031">
        <w:rPr>
          <w:rFonts w:ascii="Times New Roman" w:hAnsi="Times New Roman" w:cs="Times New Roman"/>
          <w:sz w:val="36"/>
          <w:szCs w:val="36"/>
        </w:rPr>
        <w:t>т</w:t>
      </w:r>
      <w:r w:rsidR="006450B0" w:rsidRPr="00950031">
        <w:rPr>
          <w:rFonts w:ascii="Times New Roman" w:hAnsi="Times New Roman" w:cs="Times New Roman"/>
          <w:sz w:val="36"/>
          <w:szCs w:val="36"/>
        </w:rPr>
        <w:t>ся</w:t>
      </w:r>
      <w:r w:rsidR="00F65B2D" w:rsidRPr="00950031">
        <w:rPr>
          <w:rFonts w:ascii="Times New Roman" w:hAnsi="Times New Roman" w:cs="Times New Roman"/>
          <w:sz w:val="36"/>
          <w:szCs w:val="36"/>
        </w:rPr>
        <w:t xml:space="preserve"> запросы </w:t>
      </w:r>
      <w:r w:rsidR="006450B0" w:rsidRPr="00950031">
        <w:rPr>
          <w:rFonts w:ascii="Times New Roman" w:hAnsi="Times New Roman" w:cs="Times New Roman"/>
          <w:sz w:val="36"/>
          <w:szCs w:val="36"/>
        </w:rPr>
        <w:t>в органы</w:t>
      </w:r>
      <w:r w:rsidR="002D5E3F" w:rsidRPr="00950031">
        <w:rPr>
          <w:rFonts w:ascii="Times New Roman" w:hAnsi="Times New Roman" w:cs="Times New Roman"/>
          <w:sz w:val="36"/>
          <w:szCs w:val="36"/>
        </w:rPr>
        <w:t xml:space="preserve"> государственной власти и органы местного самоуправления</w:t>
      </w:r>
      <w:r w:rsidR="006450B0" w:rsidRPr="00950031">
        <w:rPr>
          <w:rFonts w:ascii="Times New Roman" w:hAnsi="Times New Roman" w:cs="Times New Roman"/>
          <w:sz w:val="36"/>
          <w:szCs w:val="36"/>
        </w:rPr>
        <w:t xml:space="preserve">, </w:t>
      </w:r>
      <w:r w:rsidR="00D3382E">
        <w:rPr>
          <w:rFonts w:ascii="Times New Roman" w:hAnsi="Times New Roman" w:cs="Times New Roman"/>
          <w:sz w:val="36"/>
          <w:szCs w:val="36"/>
        </w:rPr>
        <w:t xml:space="preserve">      </w:t>
      </w:r>
      <w:r w:rsidR="006450B0" w:rsidRPr="00950031">
        <w:rPr>
          <w:rFonts w:ascii="Times New Roman" w:hAnsi="Times New Roman" w:cs="Times New Roman"/>
          <w:sz w:val="36"/>
          <w:szCs w:val="36"/>
        </w:rPr>
        <w:t xml:space="preserve">к компетенции которых относится </w:t>
      </w:r>
      <w:r w:rsidR="002D5E3F" w:rsidRPr="00950031">
        <w:rPr>
          <w:rFonts w:ascii="Times New Roman" w:hAnsi="Times New Roman" w:cs="Times New Roman"/>
          <w:sz w:val="36"/>
          <w:szCs w:val="36"/>
        </w:rPr>
        <w:t>соответствующий вопрос</w:t>
      </w:r>
      <w:r w:rsidR="001F0F6E" w:rsidRPr="00950031">
        <w:rPr>
          <w:rFonts w:ascii="Times New Roman" w:hAnsi="Times New Roman" w:cs="Times New Roman"/>
          <w:sz w:val="36"/>
          <w:szCs w:val="36"/>
        </w:rPr>
        <w:t xml:space="preserve">. </w:t>
      </w:r>
      <w:r w:rsidR="00950031">
        <w:rPr>
          <w:rFonts w:ascii="Times New Roman" w:hAnsi="Times New Roman" w:cs="Times New Roman"/>
          <w:sz w:val="36"/>
          <w:szCs w:val="36"/>
        </w:rPr>
        <w:t xml:space="preserve">        </w:t>
      </w:r>
      <w:r w:rsidR="00565F52" w:rsidRPr="00950031">
        <w:rPr>
          <w:rFonts w:ascii="Times New Roman" w:hAnsi="Times New Roman" w:cs="Times New Roman"/>
          <w:sz w:val="36"/>
          <w:szCs w:val="36"/>
        </w:rPr>
        <w:t xml:space="preserve">И здесь надо отметить, </w:t>
      </w:r>
      <w:r w:rsidR="003321D5" w:rsidRPr="00950031">
        <w:rPr>
          <w:rFonts w:ascii="Times New Roman" w:hAnsi="Times New Roman" w:cs="Times New Roman"/>
          <w:sz w:val="36"/>
          <w:szCs w:val="36"/>
        </w:rPr>
        <w:t xml:space="preserve">что, как уже показывает вышеуказанный пример, Министерство труда, занятости и социальной защиты Республики Татарстан оперативно </w:t>
      </w:r>
      <w:r w:rsidR="00C0295E" w:rsidRPr="00950031">
        <w:rPr>
          <w:rFonts w:ascii="Times New Roman" w:hAnsi="Times New Roman" w:cs="Times New Roman"/>
          <w:sz w:val="36"/>
          <w:szCs w:val="36"/>
        </w:rPr>
        <w:t xml:space="preserve">проводит работу по подготовке соответствующих изменений в правовое регулирование на основе </w:t>
      </w:r>
      <w:r w:rsidR="003321D5" w:rsidRPr="00950031">
        <w:rPr>
          <w:rFonts w:ascii="Times New Roman" w:hAnsi="Times New Roman" w:cs="Times New Roman"/>
          <w:sz w:val="36"/>
          <w:szCs w:val="36"/>
        </w:rPr>
        <w:t>правовы</w:t>
      </w:r>
      <w:r w:rsidR="00C0295E" w:rsidRPr="00950031">
        <w:rPr>
          <w:rFonts w:ascii="Times New Roman" w:hAnsi="Times New Roman" w:cs="Times New Roman"/>
          <w:sz w:val="36"/>
          <w:szCs w:val="36"/>
        </w:rPr>
        <w:t>х</w:t>
      </w:r>
      <w:r w:rsidR="003321D5" w:rsidRPr="00950031">
        <w:rPr>
          <w:rFonts w:ascii="Times New Roman" w:hAnsi="Times New Roman" w:cs="Times New Roman"/>
          <w:sz w:val="36"/>
          <w:szCs w:val="36"/>
        </w:rPr>
        <w:t xml:space="preserve"> позици</w:t>
      </w:r>
      <w:r w:rsidR="00C0295E" w:rsidRPr="00950031">
        <w:rPr>
          <w:rFonts w:ascii="Times New Roman" w:hAnsi="Times New Roman" w:cs="Times New Roman"/>
          <w:sz w:val="36"/>
          <w:szCs w:val="36"/>
        </w:rPr>
        <w:t>й</w:t>
      </w:r>
      <w:r w:rsidR="003321D5" w:rsidRPr="00950031">
        <w:rPr>
          <w:rFonts w:ascii="Times New Roman" w:hAnsi="Times New Roman" w:cs="Times New Roman"/>
          <w:sz w:val="36"/>
          <w:szCs w:val="36"/>
        </w:rPr>
        <w:t xml:space="preserve"> Конституционного суда Республики Татарстан.</w:t>
      </w:r>
    </w:p>
    <w:p w:rsidR="003742F2" w:rsidRPr="00950031" w:rsidRDefault="003742F2" w:rsidP="003A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6A1884" w:rsidRPr="00950031" w:rsidRDefault="00277503" w:rsidP="003A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В завершение своего выступления хочу обратить внимание на </w:t>
      </w:r>
      <w:bookmarkStart w:id="0" w:name="_GoBack"/>
      <w:bookmarkEnd w:id="0"/>
      <w:r w:rsidR="007103E0" w:rsidRPr="00950031">
        <w:rPr>
          <w:rFonts w:ascii="Times New Roman" w:hAnsi="Times New Roman" w:cs="Times New Roman"/>
          <w:sz w:val="36"/>
          <w:szCs w:val="36"/>
        </w:rPr>
        <w:t>позицию</w:t>
      </w:r>
      <w:r w:rsidR="00E22DF5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D92609" w:rsidRPr="00950031">
        <w:rPr>
          <w:rFonts w:ascii="Times New Roman" w:hAnsi="Times New Roman" w:cs="Times New Roman"/>
          <w:sz w:val="36"/>
          <w:szCs w:val="36"/>
        </w:rPr>
        <w:t xml:space="preserve">Президента Республики Татарстан Рустама </w:t>
      </w:r>
      <w:proofErr w:type="spellStart"/>
      <w:r w:rsidR="00D92609" w:rsidRPr="00950031">
        <w:rPr>
          <w:rFonts w:ascii="Times New Roman" w:hAnsi="Times New Roman" w:cs="Times New Roman"/>
          <w:sz w:val="36"/>
          <w:szCs w:val="36"/>
        </w:rPr>
        <w:t>Нургалиевича</w:t>
      </w:r>
      <w:proofErr w:type="spellEnd"/>
      <w:r w:rsidR="00D92609" w:rsidRPr="00950031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92609" w:rsidRPr="00950031">
        <w:rPr>
          <w:rFonts w:ascii="Times New Roman" w:hAnsi="Times New Roman" w:cs="Times New Roman"/>
          <w:sz w:val="36"/>
          <w:szCs w:val="36"/>
        </w:rPr>
        <w:t>Минниханова</w:t>
      </w:r>
      <w:proofErr w:type="spellEnd"/>
      <w:r w:rsidR="007103E0" w:rsidRPr="00950031">
        <w:rPr>
          <w:rFonts w:ascii="Times New Roman" w:hAnsi="Times New Roman" w:cs="Times New Roman"/>
          <w:sz w:val="36"/>
          <w:szCs w:val="36"/>
        </w:rPr>
        <w:t>, изложенную</w:t>
      </w:r>
      <w:r w:rsidR="00D92609" w:rsidRPr="00950031">
        <w:rPr>
          <w:rFonts w:ascii="Times New Roman" w:hAnsi="Times New Roman" w:cs="Times New Roman"/>
          <w:sz w:val="36"/>
          <w:szCs w:val="36"/>
        </w:rPr>
        <w:t xml:space="preserve"> </w:t>
      </w:r>
      <w:r w:rsidR="007103E0" w:rsidRPr="00950031">
        <w:rPr>
          <w:rFonts w:ascii="Times New Roman" w:hAnsi="Times New Roman" w:cs="Times New Roman"/>
          <w:sz w:val="36"/>
          <w:szCs w:val="36"/>
        </w:rPr>
        <w:t>в</w:t>
      </w:r>
      <w:r w:rsidR="006A1884" w:rsidRPr="00950031">
        <w:rPr>
          <w:rFonts w:ascii="Times New Roman" w:hAnsi="Times New Roman" w:cs="Times New Roman"/>
          <w:sz w:val="36"/>
          <w:szCs w:val="36"/>
        </w:rPr>
        <w:t xml:space="preserve"> послани</w:t>
      </w:r>
      <w:r w:rsidR="007103E0" w:rsidRPr="00950031">
        <w:rPr>
          <w:rFonts w:ascii="Times New Roman" w:hAnsi="Times New Roman" w:cs="Times New Roman"/>
          <w:sz w:val="36"/>
          <w:szCs w:val="36"/>
        </w:rPr>
        <w:t>и</w:t>
      </w:r>
      <w:r w:rsidR="006A1884" w:rsidRPr="00950031">
        <w:rPr>
          <w:rFonts w:ascii="Times New Roman" w:hAnsi="Times New Roman" w:cs="Times New Roman"/>
          <w:sz w:val="36"/>
          <w:szCs w:val="36"/>
        </w:rPr>
        <w:t xml:space="preserve"> Государственному Совету от 25 сентября текущего года, который подчеркнул, что «важнейшим приоритетом работы органов власти является развитие человеческого капитала, повышение качества жизни населения. На это направлены Стратегия-2030 и все республиканские программы, которые с текущего года усилены мерами по реализации национальных проектов». </w:t>
      </w:r>
    </w:p>
    <w:p w:rsidR="006A1884" w:rsidRPr="00950031" w:rsidRDefault="006A1884" w:rsidP="003A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0031">
        <w:rPr>
          <w:rFonts w:ascii="Times New Roman" w:hAnsi="Times New Roman" w:cs="Times New Roman"/>
          <w:sz w:val="36"/>
          <w:szCs w:val="36"/>
        </w:rPr>
        <w:t>Уменьшение социального разрыва, преодоление несправедливости – это задача действительно единая для всей публичной власти, в том числе для конституционного правосудия, разумеется, присущими ему инструментами судебной защиты социальных прав.</w:t>
      </w:r>
    </w:p>
    <w:p w:rsidR="003742F2" w:rsidRPr="00950031" w:rsidRDefault="004F086C" w:rsidP="003A2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0031">
        <w:rPr>
          <w:rFonts w:ascii="Times New Roman" w:hAnsi="Times New Roman" w:cs="Times New Roman"/>
          <w:sz w:val="36"/>
          <w:szCs w:val="36"/>
        </w:rPr>
        <w:t>Благодарю за внимание.</w:t>
      </w:r>
    </w:p>
    <w:sectPr w:rsidR="003742F2" w:rsidRPr="00950031" w:rsidSect="00950031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EF" w:rsidRDefault="00273CEF" w:rsidP="00223A1A">
      <w:pPr>
        <w:spacing w:after="0" w:line="240" w:lineRule="auto"/>
      </w:pPr>
      <w:r>
        <w:separator/>
      </w:r>
    </w:p>
  </w:endnote>
  <w:endnote w:type="continuationSeparator" w:id="0">
    <w:p w:rsidR="00273CEF" w:rsidRDefault="00273CEF" w:rsidP="0022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EF" w:rsidRDefault="00273CEF" w:rsidP="00223A1A">
      <w:pPr>
        <w:spacing w:after="0" w:line="240" w:lineRule="auto"/>
      </w:pPr>
      <w:r>
        <w:separator/>
      </w:r>
    </w:p>
  </w:footnote>
  <w:footnote w:type="continuationSeparator" w:id="0">
    <w:p w:rsidR="00273CEF" w:rsidRDefault="00273CEF" w:rsidP="0022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316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68FB" w:rsidRPr="00093FDE" w:rsidRDefault="00A768FB">
        <w:pPr>
          <w:pStyle w:val="a6"/>
          <w:jc w:val="center"/>
          <w:rPr>
            <w:rFonts w:ascii="Times New Roman" w:hAnsi="Times New Roman" w:cs="Times New Roman"/>
          </w:rPr>
        </w:pPr>
        <w:r w:rsidRPr="00093FDE">
          <w:rPr>
            <w:rFonts w:ascii="Times New Roman" w:hAnsi="Times New Roman" w:cs="Times New Roman"/>
          </w:rPr>
          <w:fldChar w:fldCharType="begin"/>
        </w:r>
        <w:r w:rsidRPr="00093FDE">
          <w:rPr>
            <w:rFonts w:ascii="Times New Roman" w:hAnsi="Times New Roman" w:cs="Times New Roman"/>
          </w:rPr>
          <w:instrText>PAGE   \* MERGEFORMAT</w:instrText>
        </w:r>
        <w:r w:rsidRPr="00093FDE">
          <w:rPr>
            <w:rFonts w:ascii="Times New Roman" w:hAnsi="Times New Roman" w:cs="Times New Roman"/>
          </w:rPr>
          <w:fldChar w:fldCharType="separate"/>
        </w:r>
        <w:r w:rsidR="00277503">
          <w:rPr>
            <w:rFonts w:ascii="Times New Roman" w:hAnsi="Times New Roman" w:cs="Times New Roman"/>
            <w:noProof/>
          </w:rPr>
          <w:t>2</w:t>
        </w:r>
        <w:r w:rsidRPr="00093FDE">
          <w:rPr>
            <w:rFonts w:ascii="Times New Roman" w:hAnsi="Times New Roman" w:cs="Times New Roman"/>
          </w:rPr>
          <w:fldChar w:fldCharType="end"/>
        </w:r>
      </w:p>
    </w:sdtContent>
  </w:sdt>
  <w:p w:rsidR="00A768FB" w:rsidRDefault="00A768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95"/>
    <w:rsid w:val="00003EF4"/>
    <w:rsid w:val="0001310F"/>
    <w:rsid w:val="0001400A"/>
    <w:rsid w:val="00030079"/>
    <w:rsid w:val="0003635F"/>
    <w:rsid w:val="00046AB3"/>
    <w:rsid w:val="000516CE"/>
    <w:rsid w:val="00052E16"/>
    <w:rsid w:val="00081A06"/>
    <w:rsid w:val="000864E4"/>
    <w:rsid w:val="000869A0"/>
    <w:rsid w:val="00090224"/>
    <w:rsid w:val="00093FDE"/>
    <w:rsid w:val="00097385"/>
    <w:rsid w:val="000A16EE"/>
    <w:rsid w:val="000A371D"/>
    <w:rsid w:val="000B2670"/>
    <w:rsid w:val="000C539E"/>
    <w:rsid w:val="000C6EC6"/>
    <w:rsid w:val="000E4E28"/>
    <w:rsid w:val="001001DD"/>
    <w:rsid w:val="0010224F"/>
    <w:rsid w:val="00110A1A"/>
    <w:rsid w:val="00113181"/>
    <w:rsid w:val="00113625"/>
    <w:rsid w:val="0011365D"/>
    <w:rsid w:val="00122CD5"/>
    <w:rsid w:val="0012336D"/>
    <w:rsid w:val="00124570"/>
    <w:rsid w:val="001319DC"/>
    <w:rsid w:val="00131A7F"/>
    <w:rsid w:val="00133D75"/>
    <w:rsid w:val="001356D8"/>
    <w:rsid w:val="00137AA5"/>
    <w:rsid w:val="0014431F"/>
    <w:rsid w:val="00145D3F"/>
    <w:rsid w:val="00153E6F"/>
    <w:rsid w:val="001558F1"/>
    <w:rsid w:val="00157A68"/>
    <w:rsid w:val="00157F58"/>
    <w:rsid w:val="00163822"/>
    <w:rsid w:val="00165508"/>
    <w:rsid w:val="0017203C"/>
    <w:rsid w:val="001725DC"/>
    <w:rsid w:val="00175398"/>
    <w:rsid w:val="00182C08"/>
    <w:rsid w:val="00185299"/>
    <w:rsid w:val="00192245"/>
    <w:rsid w:val="00193AD1"/>
    <w:rsid w:val="00193D4E"/>
    <w:rsid w:val="00194B88"/>
    <w:rsid w:val="00196B96"/>
    <w:rsid w:val="001A31AB"/>
    <w:rsid w:val="001A704D"/>
    <w:rsid w:val="001B28C7"/>
    <w:rsid w:val="001B553D"/>
    <w:rsid w:val="001D319C"/>
    <w:rsid w:val="001D3392"/>
    <w:rsid w:val="001E51B7"/>
    <w:rsid w:val="001E7575"/>
    <w:rsid w:val="001F0F6E"/>
    <w:rsid w:val="001F2033"/>
    <w:rsid w:val="001F4EE4"/>
    <w:rsid w:val="00200991"/>
    <w:rsid w:val="00216169"/>
    <w:rsid w:val="00216A12"/>
    <w:rsid w:val="00222F90"/>
    <w:rsid w:val="00223A1A"/>
    <w:rsid w:val="0022469B"/>
    <w:rsid w:val="0022469F"/>
    <w:rsid w:val="00243923"/>
    <w:rsid w:val="002453B0"/>
    <w:rsid w:val="00251116"/>
    <w:rsid w:val="00251C9C"/>
    <w:rsid w:val="002546A3"/>
    <w:rsid w:val="002626DF"/>
    <w:rsid w:val="00262E6E"/>
    <w:rsid w:val="00264F1E"/>
    <w:rsid w:val="00273CEF"/>
    <w:rsid w:val="002744DC"/>
    <w:rsid w:val="00277503"/>
    <w:rsid w:val="00290B89"/>
    <w:rsid w:val="002A06D0"/>
    <w:rsid w:val="002A2EBD"/>
    <w:rsid w:val="002B2FC9"/>
    <w:rsid w:val="002B6A07"/>
    <w:rsid w:val="002B7B0E"/>
    <w:rsid w:val="002C41A8"/>
    <w:rsid w:val="002D4937"/>
    <w:rsid w:val="002D528A"/>
    <w:rsid w:val="002D5E3F"/>
    <w:rsid w:val="002D66E3"/>
    <w:rsid w:val="002D6EF9"/>
    <w:rsid w:val="002E20A0"/>
    <w:rsid w:val="002F21F6"/>
    <w:rsid w:val="002F48C9"/>
    <w:rsid w:val="002F5120"/>
    <w:rsid w:val="003035B6"/>
    <w:rsid w:val="00310AB9"/>
    <w:rsid w:val="0031185F"/>
    <w:rsid w:val="00315995"/>
    <w:rsid w:val="00324F46"/>
    <w:rsid w:val="0032519B"/>
    <w:rsid w:val="00326845"/>
    <w:rsid w:val="00330FCD"/>
    <w:rsid w:val="003321D5"/>
    <w:rsid w:val="00337307"/>
    <w:rsid w:val="003378A8"/>
    <w:rsid w:val="0034036A"/>
    <w:rsid w:val="00360DB4"/>
    <w:rsid w:val="0036544D"/>
    <w:rsid w:val="00365852"/>
    <w:rsid w:val="00366C20"/>
    <w:rsid w:val="00366E71"/>
    <w:rsid w:val="003702F2"/>
    <w:rsid w:val="00373D91"/>
    <w:rsid w:val="003742F2"/>
    <w:rsid w:val="00374BC3"/>
    <w:rsid w:val="0037621E"/>
    <w:rsid w:val="00376251"/>
    <w:rsid w:val="00380879"/>
    <w:rsid w:val="00382D68"/>
    <w:rsid w:val="00384261"/>
    <w:rsid w:val="003909E2"/>
    <w:rsid w:val="00392E15"/>
    <w:rsid w:val="00394DF0"/>
    <w:rsid w:val="003A21B0"/>
    <w:rsid w:val="003A2672"/>
    <w:rsid w:val="003B32C9"/>
    <w:rsid w:val="003D4FC6"/>
    <w:rsid w:val="003D5DCC"/>
    <w:rsid w:val="003E0E5B"/>
    <w:rsid w:val="003E0FB2"/>
    <w:rsid w:val="003E391C"/>
    <w:rsid w:val="003E3BBA"/>
    <w:rsid w:val="003E7FEB"/>
    <w:rsid w:val="004060A8"/>
    <w:rsid w:val="00430230"/>
    <w:rsid w:val="004305B3"/>
    <w:rsid w:val="00431AFB"/>
    <w:rsid w:val="00432B45"/>
    <w:rsid w:val="004365AB"/>
    <w:rsid w:val="00440004"/>
    <w:rsid w:val="00450C9F"/>
    <w:rsid w:val="0046007A"/>
    <w:rsid w:val="00460F6E"/>
    <w:rsid w:val="00483E7A"/>
    <w:rsid w:val="00483F7C"/>
    <w:rsid w:val="00491081"/>
    <w:rsid w:val="0049286B"/>
    <w:rsid w:val="004B1796"/>
    <w:rsid w:val="004D6BE3"/>
    <w:rsid w:val="004E2C6E"/>
    <w:rsid w:val="004E67CB"/>
    <w:rsid w:val="004F086C"/>
    <w:rsid w:val="004F2840"/>
    <w:rsid w:val="004F38C2"/>
    <w:rsid w:val="00503436"/>
    <w:rsid w:val="005075C2"/>
    <w:rsid w:val="00514185"/>
    <w:rsid w:val="00517207"/>
    <w:rsid w:val="0052093E"/>
    <w:rsid w:val="00526A26"/>
    <w:rsid w:val="00526D2C"/>
    <w:rsid w:val="00530766"/>
    <w:rsid w:val="00533491"/>
    <w:rsid w:val="0053400A"/>
    <w:rsid w:val="00536574"/>
    <w:rsid w:val="00536D57"/>
    <w:rsid w:val="00542ED8"/>
    <w:rsid w:val="00545D61"/>
    <w:rsid w:val="0054757C"/>
    <w:rsid w:val="00551442"/>
    <w:rsid w:val="00553138"/>
    <w:rsid w:val="00565F52"/>
    <w:rsid w:val="0056699B"/>
    <w:rsid w:val="00572683"/>
    <w:rsid w:val="0058469A"/>
    <w:rsid w:val="00584ACC"/>
    <w:rsid w:val="00591FDB"/>
    <w:rsid w:val="0059585C"/>
    <w:rsid w:val="005978E8"/>
    <w:rsid w:val="005A0353"/>
    <w:rsid w:val="005A193C"/>
    <w:rsid w:val="005A3671"/>
    <w:rsid w:val="005A3D07"/>
    <w:rsid w:val="005A6D93"/>
    <w:rsid w:val="005B5654"/>
    <w:rsid w:val="005C1F9F"/>
    <w:rsid w:val="005C2204"/>
    <w:rsid w:val="005C57D0"/>
    <w:rsid w:val="005D1321"/>
    <w:rsid w:val="005D33B6"/>
    <w:rsid w:val="005D776B"/>
    <w:rsid w:val="005F0B10"/>
    <w:rsid w:val="005F0DDE"/>
    <w:rsid w:val="005F127C"/>
    <w:rsid w:val="005F65E8"/>
    <w:rsid w:val="0060190F"/>
    <w:rsid w:val="00625159"/>
    <w:rsid w:val="00626EA8"/>
    <w:rsid w:val="006333A0"/>
    <w:rsid w:val="00634CC1"/>
    <w:rsid w:val="00634E29"/>
    <w:rsid w:val="00635F9A"/>
    <w:rsid w:val="00640D00"/>
    <w:rsid w:val="00642EFC"/>
    <w:rsid w:val="006450B0"/>
    <w:rsid w:val="00652881"/>
    <w:rsid w:val="00665C1F"/>
    <w:rsid w:val="00670F2E"/>
    <w:rsid w:val="0067456B"/>
    <w:rsid w:val="0067611D"/>
    <w:rsid w:val="00680981"/>
    <w:rsid w:val="006A16F2"/>
    <w:rsid w:val="006A1884"/>
    <w:rsid w:val="006A380D"/>
    <w:rsid w:val="006C4323"/>
    <w:rsid w:val="006D1004"/>
    <w:rsid w:val="006D3FE2"/>
    <w:rsid w:val="006E3866"/>
    <w:rsid w:val="006E4414"/>
    <w:rsid w:val="006F04BE"/>
    <w:rsid w:val="006F0FC7"/>
    <w:rsid w:val="006F4FDF"/>
    <w:rsid w:val="006F5100"/>
    <w:rsid w:val="0070272F"/>
    <w:rsid w:val="0070309C"/>
    <w:rsid w:val="00703A40"/>
    <w:rsid w:val="0070441A"/>
    <w:rsid w:val="007103E0"/>
    <w:rsid w:val="00716B6F"/>
    <w:rsid w:val="007216BF"/>
    <w:rsid w:val="00725BC4"/>
    <w:rsid w:val="00726C21"/>
    <w:rsid w:val="00744E6C"/>
    <w:rsid w:val="007460E5"/>
    <w:rsid w:val="007506C4"/>
    <w:rsid w:val="00755F68"/>
    <w:rsid w:val="00757DF7"/>
    <w:rsid w:val="00762AD8"/>
    <w:rsid w:val="00766DAF"/>
    <w:rsid w:val="00770190"/>
    <w:rsid w:val="00771FF1"/>
    <w:rsid w:val="007778D1"/>
    <w:rsid w:val="007821A5"/>
    <w:rsid w:val="007A32D9"/>
    <w:rsid w:val="007A508B"/>
    <w:rsid w:val="007A6B39"/>
    <w:rsid w:val="007B4596"/>
    <w:rsid w:val="007B5BC3"/>
    <w:rsid w:val="007C2768"/>
    <w:rsid w:val="007C4764"/>
    <w:rsid w:val="007C4A3E"/>
    <w:rsid w:val="007C4D59"/>
    <w:rsid w:val="007D0FAA"/>
    <w:rsid w:val="007E2485"/>
    <w:rsid w:val="007F2BF1"/>
    <w:rsid w:val="007F5264"/>
    <w:rsid w:val="008004E4"/>
    <w:rsid w:val="0080344C"/>
    <w:rsid w:val="00810D9A"/>
    <w:rsid w:val="00817037"/>
    <w:rsid w:val="00821368"/>
    <w:rsid w:val="00821A4E"/>
    <w:rsid w:val="00823383"/>
    <w:rsid w:val="00823D83"/>
    <w:rsid w:val="008262E4"/>
    <w:rsid w:val="00826D67"/>
    <w:rsid w:val="008328C2"/>
    <w:rsid w:val="008362D6"/>
    <w:rsid w:val="0083794A"/>
    <w:rsid w:val="008400AE"/>
    <w:rsid w:val="0085299A"/>
    <w:rsid w:val="00856C04"/>
    <w:rsid w:val="008678FC"/>
    <w:rsid w:val="00870179"/>
    <w:rsid w:val="00872D52"/>
    <w:rsid w:val="00873FE8"/>
    <w:rsid w:val="008879B5"/>
    <w:rsid w:val="00890523"/>
    <w:rsid w:val="00890F27"/>
    <w:rsid w:val="008911C0"/>
    <w:rsid w:val="00891739"/>
    <w:rsid w:val="00896B8A"/>
    <w:rsid w:val="008C2197"/>
    <w:rsid w:val="008C2E6B"/>
    <w:rsid w:val="008C4319"/>
    <w:rsid w:val="008C4837"/>
    <w:rsid w:val="008D70F1"/>
    <w:rsid w:val="008E1982"/>
    <w:rsid w:val="008E1DD5"/>
    <w:rsid w:val="008E250C"/>
    <w:rsid w:val="008E27AE"/>
    <w:rsid w:val="008E5644"/>
    <w:rsid w:val="008F4F67"/>
    <w:rsid w:val="008F59C9"/>
    <w:rsid w:val="00901E12"/>
    <w:rsid w:val="00902112"/>
    <w:rsid w:val="009021BC"/>
    <w:rsid w:val="00910312"/>
    <w:rsid w:val="009120F9"/>
    <w:rsid w:val="00913B06"/>
    <w:rsid w:val="00920C32"/>
    <w:rsid w:val="00930B68"/>
    <w:rsid w:val="009454B5"/>
    <w:rsid w:val="00945F25"/>
    <w:rsid w:val="00950031"/>
    <w:rsid w:val="00950948"/>
    <w:rsid w:val="0095196C"/>
    <w:rsid w:val="00952693"/>
    <w:rsid w:val="0095398A"/>
    <w:rsid w:val="00956906"/>
    <w:rsid w:val="00956C07"/>
    <w:rsid w:val="009638BF"/>
    <w:rsid w:val="00965FDF"/>
    <w:rsid w:val="00966E9B"/>
    <w:rsid w:val="009677A6"/>
    <w:rsid w:val="00970D86"/>
    <w:rsid w:val="009738B7"/>
    <w:rsid w:val="00973B22"/>
    <w:rsid w:val="00974889"/>
    <w:rsid w:val="00983570"/>
    <w:rsid w:val="00992553"/>
    <w:rsid w:val="009936DD"/>
    <w:rsid w:val="00993A79"/>
    <w:rsid w:val="009A708C"/>
    <w:rsid w:val="009B3758"/>
    <w:rsid w:val="009B518E"/>
    <w:rsid w:val="009B579E"/>
    <w:rsid w:val="009C1DB7"/>
    <w:rsid w:val="009C3740"/>
    <w:rsid w:val="009C565D"/>
    <w:rsid w:val="009D32B4"/>
    <w:rsid w:val="009D5B40"/>
    <w:rsid w:val="009D6E6F"/>
    <w:rsid w:val="009E008D"/>
    <w:rsid w:val="009E04F5"/>
    <w:rsid w:val="009E5486"/>
    <w:rsid w:val="009F1CBE"/>
    <w:rsid w:val="009F1F01"/>
    <w:rsid w:val="009F394B"/>
    <w:rsid w:val="009F3A9D"/>
    <w:rsid w:val="009F6D6E"/>
    <w:rsid w:val="00A014C5"/>
    <w:rsid w:val="00A06989"/>
    <w:rsid w:val="00A07FF5"/>
    <w:rsid w:val="00A1346A"/>
    <w:rsid w:val="00A23EF0"/>
    <w:rsid w:val="00A2551E"/>
    <w:rsid w:val="00A260D8"/>
    <w:rsid w:val="00A345EF"/>
    <w:rsid w:val="00A41856"/>
    <w:rsid w:val="00A4496B"/>
    <w:rsid w:val="00A4632A"/>
    <w:rsid w:val="00A61082"/>
    <w:rsid w:val="00A63AB3"/>
    <w:rsid w:val="00A73861"/>
    <w:rsid w:val="00A768FB"/>
    <w:rsid w:val="00A77D4E"/>
    <w:rsid w:val="00A8362A"/>
    <w:rsid w:val="00A87F28"/>
    <w:rsid w:val="00A946FB"/>
    <w:rsid w:val="00A97A13"/>
    <w:rsid w:val="00AA1518"/>
    <w:rsid w:val="00AA1E63"/>
    <w:rsid w:val="00AA5F46"/>
    <w:rsid w:val="00AD2024"/>
    <w:rsid w:val="00AD7929"/>
    <w:rsid w:val="00AE142A"/>
    <w:rsid w:val="00AE39B9"/>
    <w:rsid w:val="00AE3F0F"/>
    <w:rsid w:val="00AF611B"/>
    <w:rsid w:val="00B03C59"/>
    <w:rsid w:val="00B0722D"/>
    <w:rsid w:val="00B072A4"/>
    <w:rsid w:val="00B16B96"/>
    <w:rsid w:val="00B2015B"/>
    <w:rsid w:val="00B20C38"/>
    <w:rsid w:val="00B274B8"/>
    <w:rsid w:val="00B31B87"/>
    <w:rsid w:val="00B3760F"/>
    <w:rsid w:val="00B40ECA"/>
    <w:rsid w:val="00B40FAF"/>
    <w:rsid w:val="00B47D8E"/>
    <w:rsid w:val="00B50BE2"/>
    <w:rsid w:val="00B52C8A"/>
    <w:rsid w:val="00B611B3"/>
    <w:rsid w:val="00B623CA"/>
    <w:rsid w:val="00B7065B"/>
    <w:rsid w:val="00B73B54"/>
    <w:rsid w:val="00B913A5"/>
    <w:rsid w:val="00B962B7"/>
    <w:rsid w:val="00BA2893"/>
    <w:rsid w:val="00BA7DE4"/>
    <w:rsid w:val="00BB577E"/>
    <w:rsid w:val="00BB67A5"/>
    <w:rsid w:val="00BC1CF2"/>
    <w:rsid w:val="00BC5B64"/>
    <w:rsid w:val="00BD1045"/>
    <w:rsid w:val="00BD1704"/>
    <w:rsid w:val="00BD2312"/>
    <w:rsid w:val="00BD37A1"/>
    <w:rsid w:val="00BD450C"/>
    <w:rsid w:val="00BD4F45"/>
    <w:rsid w:val="00BE0F3F"/>
    <w:rsid w:val="00C00B42"/>
    <w:rsid w:val="00C0295E"/>
    <w:rsid w:val="00C0329C"/>
    <w:rsid w:val="00C25AEB"/>
    <w:rsid w:val="00C2697F"/>
    <w:rsid w:val="00C3043E"/>
    <w:rsid w:val="00C33793"/>
    <w:rsid w:val="00C34475"/>
    <w:rsid w:val="00C37094"/>
    <w:rsid w:val="00C3781C"/>
    <w:rsid w:val="00C5094A"/>
    <w:rsid w:val="00C51F28"/>
    <w:rsid w:val="00C539E0"/>
    <w:rsid w:val="00C53DB5"/>
    <w:rsid w:val="00C55CC7"/>
    <w:rsid w:val="00C56E78"/>
    <w:rsid w:val="00C60155"/>
    <w:rsid w:val="00C63293"/>
    <w:rsid w:val="00C636CE"/>
    <w:rsid w:val="00C66ABF"/>
    <w:rsid w:val="00C70918"/>
    <w:rsid w:val="00C70E1A"/>
    <w:rsid w:val="00C7595A"/>
    <w:rsid w:val="00C77BE1"/>
    <w:rsid w:val="00C879B9"/>
    <w:rsid w:val="00C9066A"/>
    <w:rsid w:val="00C90B99"/>
    <w:rsid w:val="00C938AA"/>
    <w:rsid w:val="00C9538C"/>
    <w:rsid w:val="00C959D0"/>
    <w:rsid w:val="00C967A0"/>
    <w:rsid w:val="00CA0B15"/>
    <w:rsid w:val="00CA6975"/>
    <w:rsid w:val="00CB016C"/>
    <w:rsid w:val="00CB1B32"/>
    <w:rsid w:val="00CB4006"/>
    <w:rsid w:val="00CB5AFB"/>
    <w:rsid w:val="00CC067A"/>
    <w:rsid w:val="00CC7427"/>
    <w:rsid w:val="00CD0669"/>
    <w:rsid w:val="00CE123D"/>
    <w:rsid w:val="00CE15EE"/>
    <w:rsid w:val="00CE6D1C"/>
    <w:rsid w:val="00D03189"/>
    <w:rsid w:val="00D16461"/>
    <w:rsid w:val="00D24544"/>
    <w:rsid w:val="00D2758A"/>
    <w:rsid w:val="00D31D7A"/>
    <w:rsid w:val="00D3382E"/>
    <w:rsid w:val="00D33EA6"/>
    <w:rsid w:val="00D454C4"/>
    <w:rsid w:val="00D46935"/>
    <w:rsid w:val="00D54FDE"/>
    <w:rsid w:val="00D554D9"/>
    <w:rsid w:val="00D62687"/>
    <w:rsid w:val="00D65DD8"/>
    <w:rsid w:val="00D70814"/>
    <w:rsid w:val="00D722FC"/>
    <w:rsid w:val="00D73B44"/>
    <w:rsid w:val="00D75578"/>
    <w:rsid w:val="00D76611"/>
    <w:rsid w:val="00D77986"/>
    <w:rsid w:val="00D81A7A"/>
    <w:rsid w:val="00D82985"/>
    <w:rsid w:val="00D84639"/>
    <w:rsid w:val="00D91A95"/>
    <w:rsid w:val="00D92609"/>
    <w:rsid w:val="00D93F74"/>
    <w:rsid w:val="00D94D21"/>
    <w:rsid w:val="00DA6184"/>
    <w:rsid w:val="00DA6379"/>
    <w:rsid w:val="00DB7498"/>
    <w:rsid w:val="00DC0A1A"/>
    <w:rsid w:val="00DD0486"/>
    <w:rsid w:val="00DD05F8"/>
    <w:rsid w:val="00DD3707"/>
    <w:rsid w:val="00DD58DC"/>
    <w:rsid w:val="00DE2530"/>
    <w:rsid w:val="00DE32C5"/>
    <w:rsid w:val="00DE6A17"/>
    <w:rsid w:val="00DE7F86"/>
    <w:rsid w:val="00E06F6A"/>
    <w:rsid w:val="00E1468B"/>
    <w:rsid w:val="00E22DF5"/>
    <w:rsid w:val="00E261BB"/>
    <w:rsid w:val="00E271D0"/>
    <w:rsid w:val="00E32212"/>
    <w:rsid w:val="00E32ED8"/>
    <w:rsid w:val="00E43B0D"/>
    <w:rsid w:val="00E570E5"/>
    <w:rsid w:val="00E60191"/>
    <w:rsid w:val="00E60490"/>
    <w:rsid w:val="00E7497E"/>
    <w:rsid w:val="00E760B9"/>
    <w:rsid w:val="00E92878"/>
    <w:rsid w:val="00E95590"/>
    <w:rsid w:val="00EA01F9"/>
    <w:rsid w:val="00EA0AC7"/>
    <w:rsid w:val="00EB5369"/>
    <w:rsid w:val="00EC282E"/>
    <w:rsid w:val="00EC2DE7"/>
    <w:rsid w:val="00EC4A3B"/>
    <w:rsid w:val="00EC58CE"/>
    <w:rsid w:val="00ED43C1"/>
    <w:rsid w:val="00ED469A"/>
    <w:rsid w:val="00EE269C"/>
    <w:rsid w:val="00EF00BF"/>
    <w:rsid w:val="00EF13F8"/>
    <w:rsid w:val="00EF4333"/>
    <w:rsid w:val="00F00E47"/>
    <w:rsid w:val="00F201E1"/>
    <w:rsid w:val="00F20967"/>
    <w:rsid w:val="00F20A8A"/>
    <w:rsid w:val="00F24C0B"/>
    <w:rsid w:val="00F27695"/>
    <w:rsid w:val="00F32B97"/>
    <w:rsid w:val="00F33C9A"/>
    <w:rsid w:val="00F43815"/>
    <w:rsid w:val="00F43DDD"/>
    <w:rsid w:val="00F45586"/>
    <w:rsid w:val="00F45A2E"/>
    <w:rsid w:val="00F51C48"/>
    <w:rsid w:val="00F6441B"/>
    <w:rsid w:val="00F65B2D"/>
    <w:rsid w:val="00F7210A"/>
    <w:rsid w:val="00F73206"/>
    <w:rsid w:val="00F75036"/>
    <w:rsid w:val="00F772A5"/>
    <w:rsid w:val="00F83C61"/>
    <w:rsid w:val="00F8406B"/>
    <w:rsid w:val="00F86D8A"/>
    <w:rsid w:val="00F9019B"/>
    <w:rsid w:val="00F92644"/>
    <w:rsid w:val="00F96A3A"/>
    <w:rsid w:val="00F97035"/>
    <w:rsid w:val="00FA030C"/>
    <w:rsid w:val="00FA3634"/>
    <w:rsid w:val="00FA4F73"/>
    <w:rsid w:val="00FB2EC4"/>
    <w:rsid w:val="00FB31CE"/>
    <w:rsid w:val="00FB5892"/>
    <w:rsid w:val="00FB72C9"/>
    <w:rsid w:val="00FC14B2"/>
    <w:rsid w:val="00FC291B"/>
    <w:rsid w:val="00FD2144"/>
    <w:rsid w:val="00FD555E"/>
    <w:rsid w:val="00FE08E7"/>
    <w:rsid w:val="00FE19AF"/>
    <w:rsid w:val="00FE60BA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3A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3A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3A1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5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96C"/>
  </w:style>
  <w:style w:type="paragraph" w:styleId="a8">
    <w:name w:val="footer"/>
    <w:basedOn w:val="a"/>
    <w:link w:val="a9"/>
    <w:uiPriority w:val="99"/>
    <w:unhideWhenUsed/>
    <w:rsid w:val="0095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196C"/>
  </w:style>
  <w:style w:type="paragraph" w:styleId="aa">
    <w:name w:val="Balloon Text"/>
    <w:basedOn w:val="a"/>
    <w:link w:val="ab"/>
    <w:uiPriority w:val="99"/>
    <w:semiHidden/>
    <w:unhideWhenUsed/>
    <w:rsid w:val="0008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3A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3A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3A1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5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196C"/>
  </w:style>
  <w:style w:type="paragraph" w:styleId="a8">
    <w:name w:val="footer"/>
    <w:basedOn w:val="a"/>
    <w:link w:val="a9"/>
    <w:uiPriority w:val="99"/>
    <w:unhideWhenUsed/>
    <w:rsid w:val="00951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196C"/>
  </w:style>
  <w:style w:type="paragraph" w:styleId="aa">
    <w:name w:val="Balloon Text"/>
    <w:basedOn w:val="a"/>
    <w:link w:val="ab"/>
    <w:uiPriority w:val="99"/>
    <w:semiHidden/>
    <w:unhideWhenUsed/>
    <w:rsid w:val="0008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6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D919F-F72F-4EEB-A929-D6CD168B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2019-11-28T07:22:00Z</cp:lastPrinted>
  <dcterms:created xsi:type="dcterms:W3CDTF">2019-11-28T08:09:00Z</dcterms:created>
  <dcterms:modified xsi:type="dcterms:W3CDTF">2019-11-29T06:00:00Z</dcterms:modified>
</cp:coreProperties>
</file>