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F8" w:rsidRDefault="003D03F8" w:rsidP="003D03F8">
      <w:pPr>
        <w:jc w:val="right"/>
        <w:rPr>
          <w:b/>
          <w:i/>
          <w:sz w:val="28"/>
          <w:szCs w:val="28"/>
        </w:rPr>
      </w:pPr>
    </w:p>
    <w:p w:rsidR="003D03F8" w:rsidRDefault="00A356D7" w:rsidP="003D03F8">
      <w:pPr>
        <w:spacing w:line="360" w:lineRule="auto"/>
        <w:ind w:right="214"/>
        <w:jc w:val="center"/>
        <w:rPr>
          <w:spacing w:val="-2"/>
        </w:rPr>
      </w:pPr>
      <w:r>
        <w:rPr>
          <w:noProof/>
        </w:rPr>
        <w:drawing>
          <wp:inline distT="0" distB="0" distL="0" distR="0" wp14:anchorId="60CB9ADE" wp14:editId="7E0129CF">
            <wp:extent cx="2482850" cy="1511300"/>
            <wp:effectExtent l="0" t="0" r="0" b="0"/>
            <wp:docPr id="1" name="Рисунок 1" descr="Бланк Определения КС 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 Определения КС РТ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F8" w:rsidRDefault="003D03F8" w:rsidP="003D03F8">
      <w:pPr>
        <w:spacing w:line="360" w:lineRule="auto"/>
        <w:ind w:right="214"/>
        <w:jc w:val="center"/>
        <w:rPr>
          <w:spacing w:val="-2"/>
        </w:rPr>
      </w:pPr>
    </w:p>
    <w:p w:rsidR="003D03F8" w:rsidRPr="00B3353C" w:rsidRDefault="003D03F8" w:rsidP="003D03F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3353C">
        <w:rPr>
          <w:b/>
          <w:sz w:val="28"/>
          <w:szCs w:val="28"/>
        </w:rPr>
        <w:t>об отказе в принятии к рассмотрению жалобы гражданки</w:t>
      </w:r>
      <w:r w:rsidRPr="00B3353C">
        <w:rPr>
          <w:b/>
          <w:sz w:val="28"/>
          <w:szCs w:val="28"/>
        </w:rPr>
        <w:br/>
        <w:t xml:space="preserve">А.С. Насыровой на нарушение </w:t>
      </w:r>
      <w:proofErr w:type="spellStart"/>
      <w:r w:rsidRPr="00B3353C">
        <w:rPr>
          <w:b/>
          <w:sz w:val="28"/>
          <w:szCs w:val="28"/>
        </w:rPr>
        <w:t>ее</w:t>
      </w:r>
      <w:proofErr w:type="spellEnd"/>
      <w:r w:rsidRPr="00B3353C">
        <w:rPr>
          <w:b/>
          <w:sz w:val="28"/>
          <w:szCs w:val="28"/>
        </w:rPr>
        <w:t xml:space="preserve"> </w:t>
      </w:r>
      <w:r w:rsidRPr="00B3353C">
        <w:rPr>
          <w:b/>
          <w:color w:val="000000"/>
          <w:sz w:val="28"/>
          <w:szCs w:val="28"/>
        </w:rPr>
        <w:t xml:space="preserve">конституционных прав и свобод абзацем пятым пункта 3.1 Порядка формирования и использования бюджетных ассигнований муниципального дорожного фонда города Казани, </w:t>
      </w:r>
      <w:proofErr w:type="spellStart"/>
      <w:r w:rsidRPr="00B3353C">
        <w:rPr>
          <w:b/>
          <w:color w:val="000000"/>
          <w:sz w:val="28"/>
          <w:szCs w:val="28"/>
        </w:rPr>
        <w:t>утвержденного</w:t>
      </w:r>
      <w:proofErr w:type="spellEnd"/>
      <w:r w:rsidRPr="00B3353C">
        <w:rPr>
          <w:b/>
          <w:color w:val="000000"/>
          <w:sz w:val="28"/>
          <w:szCs w:val="28"/>
        </w:rPr>
        <w:t xml:space="preserve"> решением Казанской городской Думы</w:t>
      </w:r>
      <w:r>
        <w:rPr>
          <w:b/>
          <w:color w:val="000000"/>
          <w:sz w:val="28"/>
          <w:szCs w:val="28"/>
        </w:rPr>
        <w:br/>
      </w:r>
      <w:r w:rsidRPr="00B3353C">
        <w:rPr>
          <w:b/>
          <w:color w:val="000000"/>
          <w:sz w:val="28"/>
          <w:szCs w:val="28"/>
        </w:rPr>
        <w:t>от 29 ноября 2013 года № 2-27</w:t>
      </w:r>
      <w:r w:rsidRPr="00B3353C">
        <w:rPr>
          <w:b/>
          <w:sz w:val="28"/>
          <w:szCs w:val="28"/>
        </w:rPr>
        <w:t xml:space="preserve"> «</w:t>
      </w:r>
      <w:r w:rsidRPr="00B3353C">
        <w:rPr>
          <w:b/>
          <w:color w:val="000000"/>
          <w:sz w:val="28"/>
          <w:szCs w:val="28"/>
        </w:rPr>
        <w:t>О муниципальном дорожном фонде города Казани»</w:t>
      </w:r>
    </w:p>
    <w:p w:rsidR="003D03F8" w:rsidRDefault="003D03F8" w:rsidP="003D03F8">
      <w:pPr>
        <w:pStyle w:val="21"/>
        <w:spacing w:after="0" w:line="240" w:lineRule="auto"/>
        <w:jc w:val="both"/>
        <w:rPr>
          <w:rFonts w:eastAsia="Times New Roman"/>
          <w:b/>
          <w:spacing w:val="-6"/>
          <w:sz w:val="28"/>
          <w:szCs w:val="28"/>
        </w:rPr>
      </w:pPr>
    </w:p>
    <w:p w:rsidR="003D03F8" w:rsidRPr="00921D4E" w:rsidRDefault="003D03F8" w:rsidP="003D03F8">
      <w:pPr>
        <w:pStyle w:val="21"/>
        <w:spacing w:after="0" w:line="240" w:lineRule="auto"/>
        <w:jc w:val="both"/>
        <w:rPr>
          <w:rFonts w:eastAsia="Times New Roman"/>
          <w:b/>
          <w:spacing w:val="-6"/>
          <w:sz w:val="28"/>
          <w:szCs w:val="28"/>
        </w:rPr>
      </w:pPr>
    </w:p>
    <w:p w:rsidR="003D03F8" w:rsidRDefault="003D03F8" w:rsidP="003D03F8">
      <w:pPr>
        <w:pStyle w:val="21"/>
        <w:spacing w:line="360" w:lineRule="auto"/>
        <w:jc w:val="both"/>
        <w:rPr>
          <w:sz w:val="28"/>
          <w:szCs w:val="28"/>
        </w:rPr>
      </w:pPr>
      <w:r w:rsidRPr="00357DD7">
        <w:rPr>
          <w:sz w:val="28"/>
          <w:szCs w:val="28"/>
        </w:rPr>
        <w:t>го</w:t>
      </w:r>
      <w:r>
        <w:rPr>
          <w:sz w:val="28"/>
          <w:szCs w:val="28"/>
        </w:rPr>
        <w:t>род Казань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13 июля 2017</w:t>
      </w:r>
      <w:r w:rsidRPr="00357DD7">
        <w:rPr>
          <w:sz w:val="28"/>
          <w:szCs w:val="28"/>
        </w:rPr>
        <w:t xml:space="preserve"> года</w:t>
      </w:r>
    </w:p>
    <w:p w:rsidR="003D03F8" w:rsidRDefault="003D03F8" w:rsidP="003D03F8">
      <w:pPr>
        <w:pStyle w:val="21"/>
        <w:spacing w:line="240" w:lineRule="auto"/>
        <w:jc w:val="both"/>
        <w:rPr>
          <w:sz w:val="28"/>
          <w:szCs w:val="28"/>
        </w:rPr>
      </w:pPr>
    </w:p>
    <w:p w:rsidR="003D03F8" w:rsidRPr="00386C99" w:rsidRDefault="003D03F8" w:rsidP="003D03F8">
      <w:pPr>
        <w:spacing w:line="360" w:lineRule="auto"/>
        <w:ind w:right="-126" w:firstLine="709"/>
        <w:jc w:val="both"/>
        <w:rPr>
          <w:sz w:val="28"/>
        </w:rPr>
      </w:pPr>
      <w:r w:rsidRPr="00386C99">
        <w:rPr>
          <w:sz w:val="28"/>
        </w:rPr>
        <w:t>Конституционный суд Республики Та</w:t>
      </w:r>
      <w:r>
        <w:rPr>
          <w:sz w:val="28"/>
        </w:rPr>
        <w:t xml:space="preserve">тарстан в составе Председателя Ф.Г. </w:t>
      </w:r>
      <w:proofErr w:type="spellStart"/>
      <w:r>
        <w:rPr>
          <w:sz w:val="28"/>
        </w:rPr>
        <w:t>Хуснутдинова</w:t>
      </w:r>
      <w:proofErr w:type="spellEnd"/>
      <w:r>
        <w:rPr>
          <w:sz w:val="28"/>
        </w:rPr>
        <w:t xml:space="preserve">, судей Ф.Р. Волковой, Л.В. </w:t>
      </w:r>
      <w:r w:rsidRPr="00386C99">
        <w:rPr>
          <w:sz w:val="28"/>
        </w:rPr>
        <w:t>Ку</w:t>
      </w:r>
      <w:r>
        <w:rPr>
          <w:sz w:val="28"/>
        </w:rPr>
        <w:t xml:space="preserve">зьминой, Э.М. Мустафиной, Р.А. </w:t>
      </w:r>
      <w:proofErr w:type="spellStart"/>
      <w:r>
        <w:rPr>
          <w:sz w:val="28"/>
        </w:rPr>
        <w:t>Сахиевой</w:t>
      </w:r>
      <w:proofErr w:type="spellEnd"/>
      <w:r>
        <w:rPr>
          <w:sz w:val="28"/>
        </w:rPr>
        <w:t xml:space="preserve">, </w:t>
      </w:r>
      <w:r w:rsidRPr="00386C99">
        <w:rPr>
          <w:sz w:val="28"/>
        </w:rPr>
        <w:t xml:space="preserve">А.Р. </w:t>
      </w:r>
      <w:proofErr w:type="spellStart"/>
      <w:r w:rsidRPr="00386C99">
        <w:rPr>
          <w:sz w:val="28"/>
        </w:rPr>
        <w:t>Шакараева</w:t>
      </w:r>
      <w:proofErr w:type="spellEnd"/>
      <w:r w:rsidRPr="00386C99">
        <w:rPr>
          <w:sz w:val="28"/>
        </w:rPr>
        <w:t>,</w:t>
      </w:r>
    </w:p>
    <w:p w:rsidR="003D03F8" w:rsidRPr="00B3353C" w:rsidRDefault="003D03F8" w:rsidP="003D03F8">
      <w:pPr>
        <w:spacing w:line="360" w:lineRule="auto"/>
        <w:ind w:firstLine="540"/>
        <w:jc w:val="both"/>
        <w:rPr>
          <w:sz w:val="28"/>
          <w:szCs w:val="28"/>
        </w:rPr>
      </w:pPr>
      <w:r w:rsidRPr="00ED193A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в судебном заседании </w:t>
      </w:r>
      <w:r w:rsidRPr="00ED193A">
        <w:rPr>
          <w:sz w:val="28"/>
          <w:szCs w:val="28"/>
        </w:rPr>
        <w:t>заключение судьи</w:t>
      </w:r>
      <w:r>
        <w:rPr>
          <w:sz w:val="28"/>
        </w:rPr>
        <w:t xml:space="preserve"> Р.А. </w:t>
      </w:r>
      <w:proofErr w:type="spellStart"/>
      <w:r>
        <w:rPr>
          <w:sz w:val="28"/>
        </w:rPr>
        <w:t>Сахиевой</w:t>
      </w:r>
      <w:proofErr w:type="spellEnd"/>
      <w:r>
        <w:rPr>
          <w:sz w:val="28"/>
          <w:szCs w:val="28"/>
        </w:rPr>
        <w:t>, проводившей</w:t>
      </w:r>
      <w:r w:rsidRPr="00ED193A">
        <w:rPr>
          <w:sz w:val="28"/>
          <w:szCs w:val="28"/>
        </w:rPr>
        <w:t xml:space="preserve"> на основании статьи 44 Закона Республики </w:t>
      </w:r>
      <w:proofErr w:type="gramStart"/>
      <w:r w:rsidRPr="00ED193A">
        <w:rPr>
          <w:sz w:val="28"/>
          <w:szCs w:val="28"/>
        </w:rPr>
        <w:t>Татарстан</w:t>
      </w:r>
      <w:r>
        <w:rPr>
          <w:sz w:val="28"/>
          <w:szCs w:val="28"/>
        </w:rPr>
        <w:br/>
      </w:r>
      <w:r w:rsidRPr="00ED193A">
        <w:rPr>
          <w:sz w:val="28"/>
          <w:szCs w:val="28"/>
        </w:rPr>
        <w:t>«</w:t>
      </w:r>
      <w:proofErr w:type="gramEnd"/>
      <w:r w:rsidRPr="00ED193A">
        <w:rPr>
          <w:sz w:val="28"/>
          <w:szCs w:val="28"/>
        </w:rPr>
        <w:t xml:space="preserve">О Конституционном суде Республики Татарстан» предварительное изучение </w:t>
      </w:r>
      <w:r>
        <w:rPr>
          <w:sz w:val="28"/>
          <w:szCs w:val="28"/>
        </w:rPr>
        <w:t>жалобы</w:t>
      </w:r>
      <w:r w:rsidRPr="00CE552A">
        <w:rPr>
          <w:b/>
        </w:rPr>
        <w:t xml:space="preserve"> </w:t>
      </w:r>
      <w:r>
        <w:rPr>
          <w:sz w:val="28"/>
          <w:szCs w:val="28"/>
        </w:rPr>
        <w:t>гражданки</w:t>
      </w:r>
      <w:r w:rsidRPr="00B3353C">
        <w:rPr>
          <w:b/>
          <w:sz w:val="28"/>
          <w:szCs w:val="28"/>
        </w:rPr>
        <w:t xml:space="preserve"> </w:t>
      </w:r>
      <w:r w:rsidRPr="00B3353C">
        <w:rPr>
          <w:sz w:val="28"/>
          <w:szCs w:val="28"/>
        </w:rPr>
        <w:t>А.С. Насыровой,</w:t>
      </w:r>
    </w:p>
    <w:p w:rsidR="003D03F8" w:rsidRDefault="003D03F8" w:rsidP="003D03F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3D03F8" w:rsidRDefault="003D03F8" w:rsidP="003D03F8">
      <w:pPr>
        <w:pStyle w:val="a3"/>
        <w:widowControl w:val="0"/>
        <w:ind w:left="0" w:right="-6" w:firstLine="0"/>
        <w:jc w:val="center"/>
        <w:rPr>
          <w:b/>
          <w:bCs/>
          <w:sz w:val="28"/>
          <w:szCs w:val="28"/>
        </w:rPr>
      </w:pPr>
      <w:r w:rsidRPr="00E57D71">
        <w:rPr>
          <w:b/>
          <w:bCs/>
          <w:sz w:val="28"/>
          <w:szCs w:val="28"/>
        </w:rPr>
        <w:t>установил:</w:t>
      </w:r>
    </w:p>
    <w:p w:rsidR="003D03F8" w:rsidRDefault="003D03F8" w:rsidP="003D03F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3D03F8" w:rsidRDefault="003D03F8" w:rsidP="003D03F8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B3353C">
        <w:rPr>
          <w:sz w:val="28"/>
          <w:szCs w:val="28"/>
        </w:rPr>
        <w:t xml:space="preserve">В Конституционный суд Республики Татарстан обратилась гражданка А.С. Насырова с жалобой на нарушение </w:t>
      </w:r>
      <w:proofErr w:type="spellStart"/>
      <w:r w:rsidRPr="00B3353C">
        <w:rPr>
          <w:sz w:val="28"/>
          <w:szCs w:val="28"/>
        </w:rPr>
        <w:t>ее</w:t>
      </w:r>
      <w:proofErr w:type="spellEnd"/>
      <w:r w:rsidRPr="00B3353C">
        <w:rPr>
          <w:sz w:val="28"/>
          <w:szCs w:val="28"/>
        </w:rPr>
        <w:t xml:space="preserve"> </w:t>
      </w:r>
      <w:r w:rsidRPr="00B3353C">
        <w:rPr>
          <w:color w:val="000000"/>
          <w:sz w:val="28"/>
          <w:szCs w:val="28"/>
        </w:rPr>
        <w:t xml:space="preserve">конституционных прав и свобод абзацем пятым пункта 3.1 Порядка формирования и использования бюджетных ассигнований муниципального дорожного фонда города Казани, </w:t>
      </w:r>
      <w:proofErr w:type="spellStart"/>
      <w:r w:rsidRPr="00B3353C">
        <w:rPr>
          <w:color w:val="000000"/>
          <w:sz w:val="28"/>
          <w:szCs w:val="28"/>
        </w:rPr>
        <w:t>утвержденного</w:t>
      </w:r>
      <w:proofErr w:type="spellEnd"/>
      <w:r w:rsidRPr="00B3353C">
        <w:rPr>
          <w:color w:val="000000"/>
          <w:sz w:val="28"/>
          <w:szCs w:val="28"/>
        </w:rPr>
        <w:t xml:space="preserve"> решением Казанской городской Думы от 29 ноября 2013 года № 2-27</w:t>
      </w:r>
      <w:r w:rsidRPr="00B3353C">
        <w:rPr>
          <w:sz w:val="28"/>
          <w:szCs w:val="28"/>
        </w:rPr>
        <w:t xml:space="preserve"> «</w:t>
      </w:r>
      <w:r w:rsidRPr="00B3353C">
        <w:rPr>
          <w:color w:val="000000"/>
          <w:sz w:val="28"/>
          <w:szCs w:val="28"/>
        </w:rPr>
        <w:t xml:space="preserve">О муниципальном дорожном фонде города Казани» (далее также — </w:t>
      </w:r>
      <w:r w:rsidRPr="00B3353C">
        <w:rPr>
          <w:color w:val="000000"/>
          <w:sz w:val="28"/>
          <w:szCs w:val="28"/>
        </w:rPr>
        <w:lastRenderedPageBreak/>
        <w:t>Порядок)</w:t>
      </w:r>
      <w:r w:rsidRPr="00B3353C">
        <w:rPr>
          <w:sz w:val="28"/>
          <w:szCs w:val="28"/>
        </w:rPr>
        <w:t>.</w:t>
      </w:r>
    </w:p>
    <w:p w:rsidR="003D03F8" w:rsidRPr="00B3353C" w:rsidRDefault="003D03F8" w:rsidP="003D03F8">
      <w:pPr>
        <w:pStyle w:val="21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Оспариваемая норма </w:t>
      </w:r>
      <w:r w:rsidRPr="00B3353C">
        <w:rPr>
          <w:color w:val="000000"/>
          <w:sz w:val="28"/>
          <w:szCs w:val="28"/>
        </w:rPr>
        <w:t xml:space="preserve">предусматривает, что бюджетные ассигнования муниципального дорожного фонда города Казани направляются на капитальный ремонт и ремонт дворовых территорий многоквартирных домов, проездов к дворовым территориям многоквартирных домов города Казани.  </w:t>
      </w:r>
    </w:p>
    <w:p w:rsidR="003D03F8" w:rsidRDefault="003D03F8" w:rsidP="003D03F8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353C">
        <w:rPr>
          <w:sz w:val="28"/>
          <w:szCs w:val="28"/>
        </w:rPr>
        <w:t xml:space="preserve">Как следует из жалобы и приложенных к ней копий документов, заявительница </w:t>
      </w:r>
      <w:r w:rsidRPr="00B3353C">
        <w:rPr>
          <w:color w:val="000000"/>
          <w:sz w:val="28"/>
          <w:szCs w:val="28"/>
        </w:rPr>
        <w:t>проживает в многоквартирном доме, расположенном по адресу город К</w:t>
      </w:r>
      <w:r>
        <w:rPr>
          <w:color w:val="000000"/>
          <w:sz w:val="28"/>
          <w:szCs w:val="28"/>
        </w:rPr>
        <w:t xml:space="preserve">азань, ул. </w:t>
      </w:r>
      <w:proofErr w:type="spellStart"/>
      <w:r>
        <w:rPr>
          <w:color w:val="000000"/>
          <w:sz w:val="28"/>
          <w:szCs w:val="28"/>
        </w:rPr>
        <w:t>Чистопольская</w:t>
      </w:r>
      <w:proofErr w:type="spellEnd"/>
      <w:r w:rsidRPr="00B3353C">
        <w:rPr>
          <w:color w:val="000000"/>
          <w:sz w:val="28"/>
          <w:szCs w:val="28"/>
        </w:rPr>
        <w:t>. Асфальтовое покрытие дворовой территории данного многоквартирного дома и проезд</w:t>
      </w:r>
      <w:r>
        <w:rPr>
          <w:color w:val="000000"/>
          <w:sz w:val="28"/>
          <w:szCs w:val="28"/>
        </w:rPr>
        <w:t>а к ней находи</w:t>
      </w:r>
      <w:r w:rsidRPr="00B3353C">
        <w:rPr>
          <w:color w:val="000000"/>
          <w:sz w:val="28"/>
          <w:szCs w:val="28"/>
        </w:rPr>
        <w:t xml:space="preserve">тся в крайне изношенном состоянии. </w:t>
      </w:r>
    </w:p>
    <w:p w:rsidR="003D03F8" w:rsidRPr="00D90E2B" w:rsidRDefault="003D03F8" w:rsidP="003D03F8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353C">
        <w:rPr>
          <w:color w:val="000000"/>
          <w:sz w:val="28"/>
          <w:szCs w:val="28"/>
        </w:rPr>
        <w:t>С просьбой о проведении соотве</w:t>
      </w:r>
      <w:r>
        <w:rPr>
          <w:color w:val="000000"/>
          <w:sz w:val="28"/>
          <w:szCs w:val="28"/>
        </w:rPr>
        <w:t xml:space="preserve">тствующего ремонта гражданка </w:t>
      </w:r>
      <w:r>
        <w:rPr>
          <w:color w:val="000000"/>
          <w:sz w:val="28"/>
          <w:szCs w:val="28"/>
        </w:rPr>
        <w:br/>
      </w:r>
      <w:r w:rsidRPr="00B3353C">
        <w:rPr>
          <w:color w:val="000000"/>
          <w:sz w:val="28"/>
          <w:szCs w:val="28"/>
        </w:rPr>
        <w:t xml:space="preserve">А.С. Насырова обращалась в администрацию Авиастроительного и Ново-Савиновского районов города Казани, а также в Казанскую городскую Думу. </w:t>
      </w:r>
      <w:r w:rsidRPr="00D90E2B">
        <w:rPr>
          <w:color w:val="000000"/>
          <w:sz w:val="28"/>
          <w:szCs w:val="28"/>
        </w:rPr>
        <w:t>Однако ей было сообщено, что в 2017 году ремонт дворовой территории указанного многоквартирного дома и проезда к ней проводиться не будет, при этом сведения о многоквартирных домах, дворовые территории которых и проезды к ним будут отремонтированы, предоставлены не были.</w:t>
      </w:r>
    </w:p>
    <w:p w:rsidR="003D03F8" w:rsidRDefault="003D03F8" w:rsidP="003D03F8">
      <w:pPr>
        <w:pStyle w:val="21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5611D">
        <w:rPr>
          <w:color w:val="000000"/>
          <w:sz w:val="28"/>
          <w:szCs w:val="28"/>
        </w:rPr>
        <w:t xml:space="preserve">Заявительница считает, что </w:t>
      </w:r>
      <w:r>
        <w:rPr>
          <w:color w:val="000000"/>
          <w:sz w:val="28"/>
          <w:szCs w:val="28"/>
        </w:rPr>
        <w:t xml:space="preserve">обжалуемый </w:t>
      </w:r>
      <w:r w:rsidRPr="0015611D">
        <w:rPr>
          <w:color w:val="000000"/>
          <w:sz w:val="28"/>
          <w:szCs w:val="28"/>
        </w:rPr>
        <w:t>абзац пятый</w:t>
      </w:r>
      <w:r>
        <w:rPr>
          <w:color w:val="000000"/>
          <w:sz w:val="28"/>
          <w:szCs w:val="28"/>
        </w:rPr>
        <w:t xml:space="preserve"> пункта 3.1 Порядка</w:t>
      </w:r>
      <w:r w:rsidRPr="0015611D">
        <w:rPr>
          <w:color w:val="000000"/>
          <w:sz w:val="28"/>
          <w:szCs w:val="28"/>
        </w:rPr>
        <w:t xml:space="preserve"> не содержит механизма </w:t>
      </w:r>
      <w:r w:rsidRPr="00BE6A8C">
        <w:rPr>
          <w:color w:val="000000"/>
          <w:sz w:val="28"/>
          <w:szCs w:val="28"/>
        </w:rPr>
        <w:t>его</w:t>
      </w:r>
      <w:r w:rsidRPr="0026054E">
        <w:rPr>
          <w:b/>
          <w:color w:val="000000"/>
          <w:sz w:val="28"/>
          <w:szCs w:val="28"/>
        </w:rPr>
        <w:t xml:space="preserve"> </w:t>
      </w:r>
      <w:r w:rsidRPr="0015611D">
        <w:rPr>
          <w:color w:val="000000"/>
          <w:sz w:val="28"/>
          <w:szCs w:val="28"/>
        </w:rPr>
        <w:t xml:space="preserve">реализации, в частности не закрепляет обязанности местной администрации по определению перечня дворовых территорий и проездов к ним, подлежащих капитальному ремонту и ремонту в очередном году из средств дорожного </w:t>
      </w:r>
      <w:r>
        <w:rPr>
          <w:color w:val="000000"/>
          <w:sz w:val="28"/>
          <w:szCs w:val="28"/>
        </w:rPr>
        <w:t>фонда города Казани,</w:t>
      </w:r>
      <w:r w:rsidRPr="0015611D">
        <w:rPr>
          <w:color w:val="000000"/>
          <w:sz w:val="28"/>
          <w:szCs w:val="28"/>
        </w:rPr>
        <w:t xml:space="preserve"> в форме принятия муниципальной адресной программы или в какой-либо иной форме. </w:t>
      </w:r>
    </w:p>
    <w:p w:rsidR="003D03F8" w:rsidRDefault="003D03F8" w:rsidP="003D03F8">
      <w:pPr>
        <w:pStyle w:val="21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3353C">
        <w:rPr>
          <w:color w:val="000000"/>
          <w:sz w:val="28"/>
          <w:szCs w:val="28"/>
        </w:rPr>
        <w:t xml:space="preserve">о </w:t>
      </w:r>
      <w:proofErr w:type="spellStart"/>
      <w:r w:rsidRPr="00B3353C">
        <w:rPr>
          <w:color w:val="000000"/>
          <w:sz w:val="28"/>
          <w:szCs w:val="28"/>
        </w:rPr>
        <w:t>ее</w:t>
      </w:r>
      <w:proofErr w:type="spellEnd"/>
      <w:r w:rsidRPr="00B3353C">
        <w:rPr>
          <w:color w:val="000000"/>
          <w:sz w:val="28"/>
          <w:szCs w:val="28"/>
        </w:rPr>
        <w:t xml:space="preserve"> мнению, </w:t>
      </w:r>
      <w:r>
        <w:rPr>
          <w:color w:val="000000"/>
          <w:sz w:val="28"/>
          <w:szCs w:val="28"/>
        </w:rPr>
        <w:t xml:space="preserve">если </w:t>
      </w:r>
      <w:r w:rsidRPr="00BE6A8C">
        <w:rPr>
          <w:color w:val="000000"/>
          <w:sz w:val="28"/>
          <w:szCs w:val="28"/>
        </w:rPr>
        <w:t xml:space="preserve">бы </w:t>
      </w:r>
      <w:r>
        <w:rPr>
          <w:color w:val="000000"/>
          <w:sz w:val="28"/>
          <w:szCs w:val="28"/>
        </w:rPr>
        <w:t>оспариваемое положение</w:t>
      </w:r>
      <w:r w:rsidRPr="00B33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содержало </w:t>
      </w:r>
      <w:r w:rsidRPr="00B3353C">
        <w:rPr>
          <w:color w:val="000000"/>
          <w:sz w:val="28"/>
          <w:szCs w:val="28"/>
        </w:rPr>
        <w:t>предписания об определении перечня дворовых территорий и проездов к ним, подлежащих капитальному ремонту и ремонту в очередном году из средств дорожного фонда города Казани, конституционные права граждан были бы защищены в гораздо большей степени, чем при действующем правовом регулировании</w:t>
      </w:r>
      <w:r>
        <w:rPr>
          <w:color w:val="000000"/>
          <w:sz w:val="28"/>
          <w:szCs w:val="28"/>
        </w:rPr>
        <w:t xml:space="preserve">. </w:t>
      </w:r>
    </w:p>
    <w:p w:rsidR="003D03F8" w:rsidRPr="00B3353C" w:rsidRDefault="003D03F8" w:rsidP="003D03F8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353C">
        <w:rPr>
          <w:color w:val="000000"/>
          <w:sz w:val="28"/>
          <w:szCs w:val="28"/>
        </w:rPr>
        <w:lastRenderedPageBreak/>
        <w:t>На основании изложенного гражданка А.С. Насырова просит Конституционный суд Республики Татарстан</w:t>
      </w:r>
      <w:r>
        <w:rPr>
          <w:color w:val="000000"/>
          <w:sz w:val="28"/>
          <w:szCs w:val="28"/>
        </w:rPr>
        <w:t xml:space="preserve"> признать абзац пятый пункта </w:t>
      </w:r>
      <w:r>
        <w:rPr>
          <w:color w:val="000000"/>
          <w:sz w:val="28"/>
          <w:szCs w:val="28"/>
        </w:rPr>
        <w:br/>
      </w:r>
      <w:r w:rsidRPr="00B3353C">
        <w:rPr>
          <w:color w:val="000000"/>
          <w:sz w:val="28"/>
          <w:szCs w:val="28"/>
        </w:rPr>
        <w:t xml:space="preserve">3.1 Порядка формирования и использования бюджетных ассигнований муниципального дорожного фонда города Казани, </w:t>
      </w:r>
      <w:proofErr w:type="spellStart"/>
      <w:r w:rsidRPr="00B3353C">
        <w:rPr>
          <w:color w:val="000000"/>
          <w:sz w:val="28"/>
          <w:szCs w:val="28"/>
        </w:rPr>
        <w:t>утвержденного</w:t>
      </w:r>
      <w:proofErr w:type="spellEnd"/>
      <w:r w:rsidRPr="00B3353C">
        <w:rPr>
          <w:color w:val="000000"/>
          <w:sz w:val="28"/>
          <w:szCs w:val="28"/>
        </w:rPr>
        <w:t xml:space="preserve"> решением Казанской городской Думы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B3353C">
          <w:rPr>
            <w:color w:val="000000"/>
            <w:sz w:val="28"/>
            <w:szCs w:val="28"/>
          </w:rPr>
          <w:t>29 ноября 2013 года</w:t>
        </w:r>
      </w:smartTag>
      <w:r w:rsidRPr="00B3353C">
        <w:rPr>
          <w:color w:val="000000"/>
          <w:sz w:val="28"/>
          <w:szCs w:val="28"/>
        </w:rPr>
        <w:t xml:space="preserve"> № 2-27</w:t>
      </w:r>
      <w:r>
        <w:rPr>
          <w:color w:val="000000"/>
          <w:sz w:val="28"/>
          <w:szCs w:val="28"/>
        </w:rPr>
        <w:br/>
      </w:r>
      <w:r w:rsidRPr="00B3353C">
        <w:rPr>
          <w:color w:val="000000"/>
          <w:sz w:val="28"/>
          <w:szCs w:val="28"/>
        </w:rPr>
        <w:t>«О муниципальном дорожном фонде города Казани»</w:t>
      </w:r>
      <w:r>
        <w:rPr>
          <w:color w:val="000000"/>
          <w:sz w:val="28"/>
          <w:szCs w:val="28"/>
        </w:rPr>
        <w:t xml:space="preserve">, </w:t>
      </w:r>
      <w:r w:rsidRPr="00B3353C">
        <w:rPr>
          <w:color w:val="000000"/>
          <w:sz w:val="28"/>
          <w:szCs w:val="28"/>
        </w:rPr>
        <w:t>не соответствующим статьям 28 (часть первая), 48 (часть вторая) и 58 (часть вторая) Конституции Республики Татарстан.</w:t>
      </w:r>
    </w:p>
    <w:p w:rsidR="003D03F8" w:rsidRPr="002F4D03" w:rsidRDefault="003D03F8" w:rsidP="003D03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67EF">
        <w:rPr>
          <w:sz w:val="28"/>
          <w:szCs w:val="28"/>
        </w:rPr>
        <w:t>2.</w:t>
      </w:r>
      <w:r>
        <w:rPr>
          <w:sz w:val="28"/>
          <w:szCs w:val="28"/>
        </w:rPr>
        <w:tab/>
        <w:t>Вопрос, касающийся р</w:t>
      </w:r>
      <w:r>
        <w:rPr>
          <w:rFonts w:eastAsiaTheme="minorHAnsi"/>
          <w:sz w:val="28"/>
          <w:szCs w:val="28"/>
          <w:lang w:eastAsia="en-US"/>
        </w:rPr>
        <w:t xml:space="preserve">аспределения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объема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бюджетных ассигнований муниципального дорожного фонда</w:t>
      </w:r>
      <w:r w:rsidRPr="007E18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Казани</w:t>
      </w:r>
      <w:r>
        <w:rPr>
          <w:rFonts w:eastAsiaTheme="minorHAnsi"/>
          <w:sz w:val="28"/>
          <w:szCs w:val="28"/>
          <w:lang w:eastAsia="en-US"/>
        </w:rPr>
        <w:t xml:space="preserve"> по целевым направлениям расходов на очередной финансовый год,</w:t>
      </w:r>
      <w:r w:rsidRPr="00542A16">
        <w:rPr>
          <w:sz w:val="28"/>
          <w:szCs w:val="28"/>
        </w:rPr>
        <w:t xml:space="preserve"> </w:t>
      </w:r>
      <w:r>
        <w:rPr>
          <w:sz w:val="28"/>
          <w:szCs w:val="28"/>
        </w:rPr>
        <w:t>уже был предметом рассмотрения Конституционного суда Республики Татарстан. Давая оценку пункту</w:t>
      </w:r>
      <w:r w:rsidRPr="00542A16">
        <w:rPr>
          <w:sz w:val="28"/>
          <w:szCs w:val="28"/>
        </w:rPr>
        <w:t xml:space="preserve"> 3.3 Порядка</w:t>
      </w:r>
      <w:r>
        <w:rPr>
          <w:sz w:val="28"/>
          <w:szCs w:val="28"/>
        </w:rPr>
        <w:t xml:space="preserve"> в системе действующего правового регулирования, соотнеся его с положениями </w:t>
      </w:r>
      <w:r w:rsidRPr="00542A16">
        <w:rPr>
          <w:rFonts w:eastAsiaTheme="minorHAnsi"/>
          <w:sz w:val="28"/>
          <w:szCs w:val="28"/>
          <w:lang w:eastAsia="en-US"/>
        </w:rPr>
        <w:t>федерального и республиканского законодательства, регули</w:t>
      </w:r>
      <w:r>
        <w:rPr>
          <w:rFonts w:eastAsiaTheme="minorHAnsi"/>
          <w:sz w:val="28"/>
          <w:szCs w:val="28"/>
          <w:lang w:eastAsia="en-US"/>
        </w:rPr>
        <w:t>рующими</w:t>
      </w:r>
      <w:r w:rsidRPr="00542A16">
        <w:rPr>
          <w:rFonts w:eastAsiaTheme="minorHAnsi"/>
          <w:sz w:val="28"/>
          <w:szCs w:val="28"/>
          <w:lang w:eastAsia="en-US"/>
        </w:rPr>
        <w:t xml:space="preserve"> дорожную деятельность и ремонт автомобильных дорог, включая двор</w:t>
      </w:r>
      <w:r>
        <w:rPr>
          <w:rFonts w:eastAsiaTheme="minorHAnsi"/>
          <w:sz w:val="28"/>
          <w:szCs w:val="28"/>
          <w:lang w:eastAsia="en-US"/>
        </w:rPr>
        <w:t xml:space="preserve">овые территории, проезды к ним </w:t>
      </w:r>
      <w:r w:rsidRPr="00522924">
        <w:rPr>
          <w:rFonts w:eastAsiaTheme="minorHAnsi"/>
          <w:sz w:val="28"/>
          <w:szCs w:val="28"/>
          <w:lang w:eastAsia="en-US"/>
        </w:rPr>
        <w:t>и их финансовое обеспечение,</w:t>
      </w:r>
      <w:r w:rsidRPr="00542A16">
        <w:rPr>
          <w:rFonts w:eastAsiaTheme="minorHAnsi"/>
          <w:sz w:val="28"/>
          <w:szCs w:val="28"/>
          <w:lang w:eastAsia="en-US"/>
        </w:rPr>
        <w:t xml:space="preserve"> а также</w:t>
      </w:r>
      <w:r>
        <w:rPr>
          <w:rFonts w:eastAsiaTheme="minorHAnsi"/>
          <w:sz w:val="28"/>
          <w:szCs w:val="28"/>
          <w:lang w:eastAsia="en-US"/>
        </w:rPr>
        <w:t xml:space="preserve"> с взаимосвязанными с ним нормами</w:t>
      </w:r>
      <w:r w:rsidRPr="00542A16">
        <w:rPr>
          <w:rFonts w:eastAsiaTheme="minorHAnsi"/>
          <w:sz w:val="28"/>
          <w:szCs w:val="28"/>
          <w:lang w:eastAsia="en-US"/>
        </w:rPr>
        <w:t xml:space="preserve"> данного же Порядка</w:t>
      </w:r>
      <w:r w:rsidRPr="00D764F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и с обжалуемой заявительницей нормой, </w:t>
      </w:r>
      <w:r>
        <w:rPr>
          <w:sz w:val="28"/>
          <w:szCs w:val="28"/>
        </w:rPr>
        <w:t xml:space="preserve">Конституционный суд Республики Татарстан </w:t>
      </w:r>
      <w:r w:rsidRPr="00542A16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542A16">
        <w:rPr>
          <w:rFonts w:eastAsiaTheme="minorHAnsi"/>
          <w:sz w:val="28"/>
          <w:szCs w:val="28"/>
          <w:lang w:eastAsia="en-US"/>
        </w:rPr>
        <w:t>своем</w:t>
      </w:r>
      <w:proofErr w:type="spellEnd"/>
      <w:r w:rsidRPr="00542A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постановлении от 17 марта 2017 года № 72-П</w:t>
      </w:r>
      <w:r w:rsidRPr="00BD75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отметил, что</w:t>
      </w:r>
      <w:r w:rsidRPr="00F51839">
        <w:rPr>
          <w:rFonts w:eastAsiaTheme="minorHAnsi"/>
          <w:sz w:val="28"/>
          <w:szCs w:val="28"/>
          <w:lang w:eastAsia="en-US"/>
        </w:rPr>
        <w:t xml:space="preserve"> </w:t>
      </w:r>
      <w:r w:rsidRPr="00F51839">
        <w:rPr>
          <w:sz w:val="28"/>
          <w:szCs w:val="28"/>
        </w:rPr>
        <w:t>в</w:t>
      </w:r>
      <w:r w:rsidRPr="00F055AB">
        <w:rPr>
          <w:sz w:val="28"/>
          <w:szCs w:val="28"/>
        </w:rPr>
        <w:t xml:space="preserve"> </w:t>
      </w:r>
      <w:hyperlink r:id="rId7" w:history="1">
        <w:r w:rsidRPr="007E184D">
          <w:rPr>
            <w:rFonts w:eastAsiaTheme="minorHAnsi"/>
            <w:sz w:val="28"/>
            <w:szCs w:val="28"/>
            <w:lang w:eastAsia="en-US"/>
          </w:rPr>
          <w:t>пункте 3.1</w:t>
        </w:r>
      </w:hyperlink>
      <w:r w:rsidRPr="007E18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 установлен исчерпывающий перечень направлений использования бюджетных ассигнований данного фонда, а именно проектирование, строительство, реконструкция автомобильных дорог общего пользования местного значения и искусственных сооружений на них; капитальный ремонт и ремонт автомобильных дорог общего пользования местного значения и искусственных сооружений на них; содержание автомобильных дорог общего пользования местного значения и искусственных сооружений на них; капитальный ремонт и ремонт дворовых территорий многоквартирных домов, проездов к дворовым территориям многоквартирных домов города Казани. О</w:t>
      </w:r>
      <w:r w:rsidRPr="00B66AC1">
        <w:rPr>
          <w:bCs/>
          <w:sz w:val="28"/>
          <w:szCs w:val="28"/>
        </w:rPr>
        <w:t>сн</w:t>
      </w:r>
      <w:r w:rsidRPr="00A2155E">
        <w:rPr>
          <w:bCs/>
          <w:sz w:val="28"/>
          <w:szCs w:val="28"/>
        </w:rPr>
        <w:t>овными критериями, предопределяющими выделение денежных сред</w:t>
      </w:r>
      <w:r>
        <w:rPr>
          <w:bCs/>
          <w:sz w:val="28"/>
          <w:szCs w:val="28"/>
        </w:rPr>
        <w:t xml:space="preserve">ств </w:t>
      </w:r>
      <w:r>
        <w:rPr>
          <w:bCs/>
          <w:sz w:val="28"/>
          <w:szCs w:val="28"/>
        </w:rPr>
        <w:lastRenderedPageBreak/>
        <w:t xml:space="preserve">из указанного фонда, </w:t>
      </w:r>
      <w:r w:rsidRPr="00A2155E">
        <w:rPr>
          <w:bCs/>
          <w:sz w:val="28"/>
          <w:szCs w:val="28"/>
        </w:rPr>
        <w:t xml:space="preserve">являются несоответствие технического состояния </w:t>
      </w:r>
      <w:r w:rsidRPr="00A2155E">
        <w:rPr>
          <w:sz w:val="28"/>
          <w:szCs w:val="28"/>
          <w:lang w:eastAsia="en-US"/>
        </w:rPr>
        <w:t>автомобильных дорог общего пользования местного значения</w:t>
      </w:r>
      <w:r w:rsidRPr="00A2155E">
        <w:rPr>
          <w:sz w:val="28"/>
          <w:szCs w:val="28"/>
        </w:rPr>
        <w:t>,</w:t>
      </w:r>
      <w:r w:rsidRPr="00A2155E">
        <w:rPr>
          <w:bCs/>
          <w:sz w:val="28"/>
          <w:szCs w:val="28"/>
        </w:rPr>
        <w:t xml:space="preserve"> дворовых территорий многоквартирных домов, внутриквартальных проездов нормативным требованиям, а также объективная необходимость обеспечения сохранности и восстановления дорожного полотна. </w:t>
      </w:r>
      <w:r>
        <w:rPr>
          <w:bCs/>
          <w:sz w:val="28"/>
          <w:szCs w:val="28"/>
        </w:rPr>
        <w:t>В этой связи Конституционный суд Республики Татарстан указал, что р</w:t>
      </w:r>
      <w:r w:rsidRPr="00D46D99">
        <w:rPr>
          <w:sz w:val="28"/>
          <w:szCs w:val="28"/>
          <w:lang w:eastAsia="en-US"/>
        </w:rPr>
        <w:t>аспределение бюджетных</w:t>
      </w:r>
      <w:r w:rsidRPr="00FB26B0">
        <w:rPr>
          <w:b/>
          <w:sz w:val="28"/>
          <w:szCs w:val="28"/>
          <w:lang w:eastAsia="en-US"/>
        </w:rPr>
        <w:t xml:space="preserve"> </w:t>
      </w:r>
      <w:r w:rsidRPr="00FB26B0">
        <w:rPr>
          <w:sz w:val="28"/>
          <w:szCs w:val="28"/>
          <w:lang w:eastAsia="en-US"/>
        </w:rPr>
        <w:t xml:space="preserve">ассигнований </w:t>
      </w:r>
      <w:r w:rsidRPr="00D4793A">
        <w:rPr>
          <w:sz w:val="28"/>
          <w:szCs w:val="28"/>
          <w:lang w:eastAsia="en-US"/>
        </w:rPr>
        <w:t>дорожного фонда</w:t>
      </w:r>
      <w:r w:rsidRPr="00D4793A">
        <w:rPr>
          <w:sz w:val="28"/>
          <w:szCs w:val="28"/>
        </w:rPr>
        <w:t xml:space="preserve"> </w:t>
      </w:r>
      <w:r w:rsidRPr="00FB26B0">
        <w:rPr>
          <w:sz w:val="28"/>
          <w:szCs w:val="28"/>
        </w:rPr>
        <w:t xml:space="preserve">и выбор </w:t>
      </w:r>
      <w:r w:rsidRPr="00FB26B0">
        <w:rPr>
          <w:sz w:val="28"/>
          <w:szCs w:val="28"/>
          <w:lang w:eastAsia="en-US"/>
        </w:rPr>
        <w:t>автомобильных дорог общего пользования местного значения</w:t>
      </w:r>
      <w:r w:rsidRPr="00FB2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7F9A">
        <w:rPr>
          <w:bCs/>
          <w:sz w:val="28"/>
          <w:szCs w:val="28"/>
        </w:rPr>
        <w:t>дворовых территорий многоквартирных домов, внутриквартальных проездов,</w:t>
      </w:r>
      <w:r>
        <w:rPr>
          <w:sz w:val="28"/>
          <w:szCs w:val="28"/>
        </w:rPr>
        <w:t xml:space="preserve"> </w:t>
      </w:r>
      <w:r w:rsidRPr="00D46D99">
        <w:rPr>
          <w:sz w:val="28"/>
          <w:szCs w:val="28"/>
        </w:rPr>
        <w:t xml:space="preserve">ремонт которых подлежит финансированию из </w:t>
      </w:r>
      <w:r w:rsidRPr="00D4793A">
        <w:rPr>
          <w:sz w:val="28"/>
          <w:szCs w:val="28"/>
        </w:rPr>
        <w:t>дорожного фонда,</w:t>
      </w:r>
      <w:r>
        <w:rPr>
          <w:sz w:val="28"/>
          <w:szCs w:val="28"/>
        </w:rPr>
        <w:t xml:space="preserve"> не являю</w:t>
      </w:r>
      <w:r w:rsidRPr="00D46D99">
        <w:rPr>
          <w:sz w:val="28"/>
          <w:szCs w:val="28"/>
        </w:rPr>
        <w:t>тся произвольным</w:t>
      </w:r>
      <w:r>
        <w:rPr>
          <w:sz w:val="28"/>
          <w:szCs w:val="28"/>
        </w:rPr>
        <w:t>и</w:t>
      </w:r>
      <w:r w:rsidRPr="00D46D99">
        <w:rPr>
          <w:sz w:val="28"/>
          <w:szCs w:val="28"/>
          <w:lang w:eastAsia="en-US"/>
        </w:rPr>
        <w:t>, поскольку</w:t>
      </w:r>
      <w:r>
        <w:rPr>
          <w:sz w:val="28"/>
          <w:szCs w:val="28"/>
          <w:lang w:eastAsia="en-US"/>
        </w:rPr>
        <w:t xml:space="preserve"> Исполнительный комитет муниципального образования города Казани </w:t>
      </w:r>
      <w:r>
        <w:rPr>
          <w:bCs/>
          <w:sz w:val="28"/>
          <w:szCs w:val="28"/>
        </w:rPr>
        <w:t xml:space="preserve">при принятии решения о распределении </w:t>
      </w:r>
      <w:proofErr w:type="spellStart"/>
      <w:r>
        <w:rPr>
          <w:bCs/>
          <w:sz w:val="28"/>
          <w:szCs w:val="28"/>
        </w:rPr>
        <w:t>объема</w:t>
      </w:r>
      <w:proofErr w:type="spellEnd"/>
      <w:r>
        <w:rPr>
          <w:bCs/>
          <w:sz w:val="28"/>
          <w:szCs w:val="28"/>
        </w:rPr>
        <w:t xml:space="preserve"> бюджетных ассигнований </w:t>
      </w:r>
      <w:r w:rsidRPr="00D4224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дорожного фонда должен </w:t>
      </w:r>
      <w:r>
        <w:rPr>
          <w:sz w:val="28"/>
          <w:szCs w:val="28"/>
          <w:lang w:eastAsia="en-US"/>
        </w:rPr>
        <w:t>исследовать весь комплекс вопросов,</w:t>
      </w:r>
      <w:r>
        <w:rPr>
          <w:bCs/>
          <w:sz w:val="28"/>
          <w:szCs w:val="28"/>
        </w:rPr>
        <w:t xml:space="preserve"> в том числе связанных с оценкой их технического состояния,</w:t>
      </w:r>
      <w:r w:rsidRPr="00550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учетом</w:t>
      </w:r>
      <w:proofErr w:type="spellEnd"/>
      <w:r>
        <w:rPr>
          <w:bCs/>
          <w:sz w:val="28"/>
          <w:szCs w:val="28"/>
        </w:rPr>
        <w:t xml:space="preserve"> принципа соразмерности </w:t>
      </w:r>
      <w:r w:rsidRPr="00912017">
        <w:rPr>
          <w:sz w:val="28"/>
          <w:szCs w:val="28"/>
          <w:lang w:eastAsia="en-US"/>
        </w:rPr>
        <w:t xml:space="preserve">распределяемых средств </w:t>
      </w:r>
      <w:r>
        <w:rPr>
          <w:sz w:val="28"/>
          <w:szCs w:val="28"/>
          <w:lang w:eastAsia="en-US"/>
        </w:rPr>
        <w:t xml:space="preserve">преследуемым целям. </w:t>
      </w:r>
    </w:p>
    <w:p w:rsidR="003D03F8" w:rsidRDefault="003D03F8" w:rsidP="003D03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Применительно к жалобе гражданки А.С. Насыровой,</w:t>
      </w:r>
      <w:r w:rsidRPr="00F055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proofErr w:type="spellStart"/>
      <w:r>
        <w:rPr>
          <w:rFonts w:eastAsiaTheme="minorHAnsi"/>
          <w:sz w:val="28"/>
          <w:szCs w:val="28"/>
          <w:lang w:eastAsia="en-US"/>
        </w:rPr>
        <w:t>учетом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указанной правовой позиции,</w:t>
      </w:r>
      <w:r w:rsidRPr="00F055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</w:t>
      </w:r>
      <w:r w:rsidRPr="00D46D99">
        <w:rPr>
          <w:sz w:val="28"/>
          <w:szCs w:val="28"/>
          <w:lang w:eastAsia="en-US"/>
        </w:rPr>
        <w:t>то означает</w:t>
      </w:r>
      <w:r>
        <w:rPr>
          <w:sz w:val="28"/>
          <w:szCs w:val="28"/>
          <w:lang w:eastAsia="en-US"/>
        </w:rPr>
        <w:t>,</w:t>
      </w:r>
      <w:r w:rsidRPr="00D46D99">
        <w:rPr>
          <w:sz w:val="28"/>
          <w:szCs w:val="28"/>
          <w:lang w:eastAsia="en-US"/>
        </w:rPr>
        <w:t xml:space="preserve"> </w:t>
      </w:r>
      <w:r w:rsidRPr="00FB26B0">
        <w:rPr>
          <w:sz w:val="28"/>
          <w:szCs w:val="28"/>
          <w:lang w:eastAsia="en-US"/>
        </w:rPr>
        <w:t>что</w:t>
      </w:r>
      <w:r w:rsidRPr="00F055AB">
        <w:rPr>
          <w:rFonts w:eastAsiaTheme="minorHAnsi"/>
          <w:sz w:val="28"/>
          <w:szCs w:val="28"/>
          <w:lang w:eastAsia="en-US"/>
        </w:rPr>
        <w:t xml:space="preserve"> </w:t>
      </w:r>
      <w:r w:rsidRPr="00EF6EF2">
        <w:rPr>
          <w:rFonts w:eastAsiaTheme="minorHAnsi"/>
          <w:sz w:val="28"/>
          <w:szCs w:val="28"/>
          <w:lang w:eastAsia="en-US"/>
        </w:rPr>
        <w:t xml:space="preserve">оспариваемый заявительницей </w:t>
      </w:r>
      <w:r w:rsidRPr="009D1F1E">
        <w:rPr>
          <w:color w:val="000000"/>
          <w:sz w:val="28"/>
          <w:szCs w:val="28"/>
        </w:rPr>
        <w:t>абзац пятый пункта 3.1</w:t>
      </w:r>
      <w:r w:rsidRPr="00EF6EF2">
        <w:rPr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 xml:space="preserve"> подлежит применению во взаимосвязи с пунктом 3.3 этого же Порядка,</w:t>
      </w:r>
      <w:r>
        <w:rPr>
          <w:rFonts w:eastAsiaTheme="minorHAnsi"/>
          <w:sz w:val="28"/>
          <w:szCs w:val="28"/>
          <w:lang w:eastAsia="en-US"/>
        </w:rPr>
        <w:t xml:space="preserve"> а также иными его нормативными положениями, </w:t>
      </w:r>
      <w:r w:rsidRPr="00BD75F8">
        <w:rPr>
          <w:rFonts w:eastAsiaTheme="minorHAnsi"/>
          <w:sz w:val="28"/>
          <w:szCs w:val="28"/>
          <w:lang w:eastAsia="en-US"/>
        </w:rPr>
        <w:t>поскольку установленное ими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D1F1E">
        <w:rPr>
          <w:rFonts w:eastAsiaTheme="minorHAnsi"/>
          <w:sz w:val="28"/>
          <w:szCs w:val="28"/>
          <w:lang w:eastAsia="en-US"/>
        </w:rPr>
        <w:t>правовое регулирование</w:t>
      </w:r>
      <w:r>
        <w:rPr>
          <w:rFonts w:eastAsiaTheme="minorHAnsi"/>
          <w:sz w:val="28"/>
          <w:szCs w:val="28"/>
          <w:lang w:eastAsia="en-US"/>
        </w:rPr>
        <w:t xml:space="preserve"> вытекает из единого комплекса норм, юридическая сила которых реализуется только </w:t>
      </w:r>
      <w:proofErr w:type="spellStart"/>
      <w:r>
        <w:rPr>
          <w:rFonts w:eastAsiaTheme="minorHAnsi"/>
          <w:sz w:val="28"/>
          <w:szCs w:val="28"/>
          <w:lang w:eastAsia="en-US"/>
        </w:rPr>
        <w:t>путем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применения их в совокупности, включая критерии и механизмы распределения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объема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бюджетных ассигнований дорожного фонда по целевым направлениям расходов, и </w:t>
      </w:r>
      <w:r w:rsidRPr="009D1F1E">
        <w:rPr>
          <w:rFonts w:eastAsiaTheme="minorHAnsi"/>
          <w:sz w:val="28"/>
          <w:szCs w:val="28"/>
          <w:lang w:eastAsia="en-US"/>
        </w:rPr>
        <w:t>само по себе</w:t>
      </w:r>
      <w:r>
        <w:rPr>
          <w:rFonts w:eastAsiaTheme="minorHAnsi"/>
          <w:sz w:val="28"/>
          <w:szCs w:val="28"/>
          <w:lang w:eastAsia="en-US"/>
        </w:rPr>
        <w:t xml:space="preserve"> не может рассматриваться как </w:t>
      </w:r>
      <w:r w:rsidRPr="00910BB6">
        <w:rPr>
          <w:rFonts w:eastAsiaTheme="minorHAnsi"/>
          <w:sz w:val="28"/>
          <w:szCs w:val="28"/>
          <w:lang w:eastAsia="en-US"/>
        </w:rPr>
        <w:t>нарушающее</w:t>
      </w:r>
      <w:r>
        <w:rPr>
          <w:rFonts w:eastAsiaTheme="minorHAnsi"/>
          <w:sz w:val="28"/>
          <w:szCs w:val="28"/>
          <w:lang w:eastAsia="en-US"/>
        </w:rPr>
        <w:t xml:space="preserve"> конституционные права и свободы человека и гражданина, в том числе и заявительницы.</w:t>
      </w:r>
    </w:p>
    <w:p w:rsidR="003D03F8" w:rsidRDefault="003D03F8" w:rsidP="003D03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этого следует, что </w:t>
      </w:r>
      <w:r w:rsidRPr="00EA50A5">
        <w:rPr>
          <w:rFonts w:eastAsiaTheme="minorHAnsi"/>
          <w:sz w:val="28"/>
          <w:szCs w:val="28"/>
          <w:lang w:eastAsia="en-US"/>
        </w:rPr>
        <w:t>вопрос, поставленный гражданкой</w:t>
      </w:r>
      <w:r>
        <w:rPr>
          <w:rFonts w:eastAsiaTheme="minorHAnsi"/>
          <w:sz w:val="28"/>
          <w:szCs w:val="28"/>
          <w:lang w:eastAsia="en-US"/>
        </w:rPr>
        <w:br/>
        <w:t>А.С. Насыровой</w:t>
      </w:r>
      <w:r w:rsidRPr="00EA50A5">
        <w:rPr>
          <w:rFonts w:eastAsiaTheme="minorHAnsi"/>
          <w:sz w:val="28"/>
          <w:szCs w:val="28"/>
          <w:lang w:eastAsia="en-US"/>
        </w:rPr>
        <w:t>, уже</w:t>
      </w:r>
      <w:r>
        <w:rPr>
          <w:rFonts w:eastAsiaTheme="minorHAnsi"/>
          <w:sz w:val="28"/>
          <w:szCs w:val="28"/>
          <w:lang w:eastAsia="en-US"/>
        </w:rPr>
        <w:t xml:space="preserve"> был </w:t>
      </w:r>
      <w:r w:rsidRPr="00EA50A5">
        <w:rPr>
          <w:rFonts w:eastAsiaTheme="minorHAnsi"/>
          <w:sz w:val="28"/>
          <w:szCs w:val="28"/>
          <w:lang w:eastAsia="en-US"/>
        </w:rPr>
        <w:t xml:space="preserve">по существу </w:t>
      </w:r>
      <w:proofErr w:type="spellStart"/>
      <w:r>
        <w:rPr>
          <w:rFonts w:eastAsiaTheme="minorHAnsi"/>
          <w:sz w:val="28"/>
          <w:szCs w:val="28"/>
          <w:lang w:eastAsia="en-US"/>
        </w:rPr>
        <w:t>разрешен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A50A5">
        <w:rPr>
          <w:rFonts w:eastAsiaTheme="minorHAnsi"/>
          <w:sz w:val="28"/>
          <w:szCs w:val="28"/>
          <w:lang w:eastAsia="en-US"/>
        </w:rPr>
        <w:t xml:space="preserve">в сохраняющем свою силу </w:t>
      </w:r>
      <w:r>
        <w:rPr>
          <w:rFonts w:eastAsiaTheme="minorHAnsi"/>
          <w:sz w:val="28"/>
          <w:szCs w:val="28"/>
          <w:lang w:eastAsia="en-US"/>
        </w:rPr>
        <w:t xml:space="preserve">вышеназванном </w:t>
      </w:r>
      <w:r w:rsidRPr="00EA50A5">
        <w:rPr>
          <w:rFonts w:eastAsiaTheme="minorHAnsi"/>
          <w:sz w:val="28"/>
          <w:szCs w:val="28"/>
          <w:lang w:eastAsia="en-US"/>
        </w:rPr>
        <w:t xml:space="preserve">постановлении Конституционного суда Республики </w:t>
      </w:r>
      <w:r w:rsidRPr="00EA50A5">
        <w:rPr>
          <w:rFonts w:eastAsiaTheme="minorHAnsi"/>
          <w:sz w:val="28"/>
          <w:szCs w:val="28"/>
          <w:lang w:eastAsia="en-US"/>
        </w:rPr>
        <w:lastRenderedPageBreak/>
        <w:t>Татарстан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3D03F8" w:rsidRPr="00D03E2F" w:rsidRDefault="003D03F8" w:rsidP="003D03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же</w:t>
      </w:r>
      <w:r w:rsidRPr="00D03E2F">
        <w:rPr>
          <w:rFonts w:eastAsiaTheme="minorHAnsi"/>
          <w:sz w:val="28"/>
          <w:szCs w:val="28"/>
          <w:lang w:eastAsia="en-US"/>
        </w:rPr>
        <w:t xml:space="preserve"> целесообразного</w:t>
      </w:r>
      <w:r>
        <w:rPr>
          <w:rFonts w:eastAsiaTheme="minorHAnsi"/>
          <w:sz w:val="28"/>
          <w:szCs w:val="28"/>
          <w:lang w:eastAsia="en-US"/>
        </w:rPr>
        <w:t>,</w:t>
      </w:r>
      <w:r w:rsidRPr="00D03E2F">
        <w:rPr>
          <w:rFonts w:eastAsiaTheme="minorHAnsi"/>
          <w:sz w:val="28"/>
          <w:szCs w:val="28"/>
          <w:lang w:eastAsia="en-US"/>
        </w:rPr>
        <w:t xml:space="preserve"> с </w:t>
      </w:r>
      <w:proofErr w:type="spellStart"/>
      <w:r>
        <w:rPr>
          <w:rFonts w:eastAsiaTheme="minorHAnsi"/>
          <w:sz w:val="28"/>
          <w:szCs w:val="28"/>
          <w:lang w:eastAsia="en-US"/>
        </w:rPr>
        <w:t>ее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D03E2F">
        <w:rPr>
          <w:rFonts w:eastAsiaTheme="minorHAnsi"/>
          <w:sz w:val="28"/>
          <w:szCs w:val="28"/>
          <w:lang w:eastAsia="en-US"/>
        </w:rPr>
        <w:t>точки зрения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D03E2F">
        <w:rPr>
          <w:rFonts w:eastAsiaTheme="minorHAnsi"/>
          <w:sz w:val="28"/>
          <w:szCs w:val="28"/>
          <w:lang w:eastAsia="en-US"/>
        </w:rPr>
        <w:t xml:space="preserve"> изменения, к</w:t>
      </w:r>
      <w:r>
        <w:rPr>
          <w:rFonts w:eastAsiaTheme="minorHAnsi"/>
          <w:sz w:val="28"/>
          <w:szCs w:val="28"/>
          <w:lang w:eastAsia="en-US"/>
        </w:rPr>
        <w:t>асающегося вопроса закрепления</w:t>
      </w:r>
      <w:r w:rsidRPr="00D03E2F">
        <w:rPr>
          <w:rFonts w:eastAsiaTheme="minorHAnsi"/>
          <w:sz w:val="28"/>
          <w:szCs w:val="28"/>
          <w:lang w:eastAsia="en-US"/>
        </w:rPr>
        <w:t xml:space="preserve"> в оспа</w:t>
      </w:r>
      <w:r>
        <w:rPr>
          <w:rFonts w:eastAsiaTheme="minorHAnsi"/>
          <w:sz w:val="28"/>
          <w:szCs w:val="28"/>
          <w:lang w:eastAsia="en-US"/>
        </w:rPr>
        <w:t>риваемой норме</w:t>
      </w:r>
      <w:r w:rsidRPr="00D03E2F">
        <w:rPr>
          <w:rFonts w:eastAsiaTheme="minorHAnsi"/>
          <w:sz w:val="28"/>
          <w:szCs w:val="28"/>
          <w:lang w:eastAsia="en-US"/>
        </w:rPr>
        <w:t xml:space="preserve"> соответствующих предписаний об определении перечня дворовых территорий и проездов к ним, подлежащих капитальному ремонту и ремонту в очередном году из средст</w:t>
      </w:r>
      <w:r>
        <w:rPr>
          <w:rFonts w:eastAsiaTheme="minorHAnsi"/>
          <w:sz w:val="28"/>
          <w:szCs w:val="28"/>
          <w:lang w:eastAsia="en-US"/>
        </w:rPr>
        <w:t>в дорожного фонда города Казани,</w:t>
      </w:r>
      <w:r w:rsidRPr="00D03E2F">
        <w:rPr>
          <w:rFonts w:eastAsiaTheme="minorHAnsi"/>
          <w:sz w:val="28"/>
          <w:szCs w:val="28"/>
          <w:lang w:eastAsia="en-US"/>
        </w:rPr>
        <w:t xml:space="preserve"> в форме принятия муниципальной адресной программы или в какой-либо иной форме, не входит в компетенцию Конституционного суда Республики Татарстан, как она определена </w:t>
      </w:r>
      <w:hyperlink r:id="rId8" w:history="1">
        <w:proofErr w:type="spellStart"/>
        <w:r w:rsidRPr="00D03E2F">
          <w:rPr>
            <w:rFonts w:eastAsiaTheme="minorHAnsi"/>
            <w:sz w:val="28"/>
            <w:szCs w:val="28"/>
            <w:lang w:eastAsia="en-US"/>
          </w:rPr>
          <w:t>статьей</w:t>
        </w:r>
        <w:proofErr w:type="spellEnd"/>
        <w:r w:rsidRPr="00D03E2F">
          <w:rPr>
            <w:rFonts w:eastAsiaTheme="minorHAnsi"/>
            <w:sz w:val="28"/>
            <w:szCs w:val="28"/>
            <w:lang w:eastAsia="en-US"/>
          </w:rPr>
          <w:t xml:space="preserve"> 109</w:t>
        </w:r>
      </w:hyperlink>
      <w:r w:rsidRPr="00D03E2F">
        <w:rPr>
          <w:rFonts w:eastAsiaTheme="minorHAnsi"/>
          <w:sz w:val="28"/>
          <w:szCs w:val="28"/>
          <w:lang w:eastAsia="en-US"/>
        </w:rPr>
        <w:t xml:space="preserve"> Конституции Республики Татарстан и </w:t>
      </w:r>
      <w:hyperlink r:id="rId9" w:history="1">
        <w:proofErr w:type="spellStart"/>
        <w:r w:rsidRPr="00D03E2F">
          <w:rPr>
            <w:rFonts w:eastAsiaTheme="minorHAnsi"/>
            <w:sz w:val="28"/>
            <w:szCs w:val="28"/>
            <w:lang w:eastAsia="en-US"/>
          </w:rPr>
          <w:t>статьей</w:t>
        </w:r>
        <w:proofErr w:type="spellEnd"/>
        <w:r w:rsidRPr="00D03E2F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Pr="00D03E2F">
        <w:rPr>
          <w:rFonts w:eastAsiaTheme="minorHAnsi"/>
          <w:sz w:val="28"/>
          <w:szCs w:val="28"/>
          <w:lang w:eastAsia="en-US"/>
        </w:rPr>
        <w:t xml:space="preserve"> Закона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3E2F">
        <w:rPr>
          <w:rFonts w:eastAsiaTheme="minorHAnsi"/>
          <w:sz w:val="28"/>
          <w:szCs w:val="28"/>
          <w:lang w:eastAsia="en-US"/>
        </w:rPr>
        <w:t>«О Конституционном суде Республики Татарстан».</w:t>
      </w:r>
    </w:p>
    <w:p w:rsidR="003D03F8" w:rsidRDefault="003D03F8" w:rsidP="003D03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048">
        <w:rPr>
          <w:sz w:val="28"/>
          <w:szCs w:val="28"/>
          <w:lang w:eastAsia="en-US"/>
        </w:rPr>
        <w:t xml:space="preserve">Исходя из изложенного и руководствуясь </w:t>
      </w:r>
      <w:proofErr w:type="spellStart"/>
      <w:r w:rsidRPr="006E6048">
        <w:rPr>
          <w:sz w:val="28"/>
          <w:szCs w:val="28"/>
          <w:lang w:eastAsia="en-US"/>
        </w:rPr>
        <w:t>статьей</w:t>
      </w:r>
      <w:proofErr w:type="spellEnd"/>
      <w:r w:rsidRPr="006E6048">
        <w:rPr>
          <w:sz w:val="28"/>
          <w:szCs w:val="28"/>
          <w:lang w:eastAsia="en-US"/>
        </w:rPr>
        <w:t xml:space="preserve"> 3, </w:t>
      </w:r>
      <w:r>
        <w:rPr>
          <w:sz w:val="28"/>
          <w:szCs w:val="28"/>
        </w:rPr>
        <w:t xml:space="preserve">пунктами 1 и 3 </w:t>
      </w:r>
      <w:hyperlink r:id="rId10" w:history="1">
        <w:r>
          <w:rPr>
            <w:sz w:val="28"/>
            <w:szCs w:val="28"/>
            <w:lang w:eastAsia="en-US"/>
          </w:rPr>
          <w:t>части</w:t>
        </w:r>
        <w:r w:rsidRPr="006E6048">
          <w:rPr>
            <w:sz w:val="28"/>
            <w:szCs w:val="28"/>
            <w:lang w:eastAsia="en-US"/>
          </w:rPr>
          <w:t xml:space="preserve"> первой статьи 46</w:t>
        </w:r>
      </w:hyperlink>
      <w:r w:rsidRPr="006E6048">
        <w:rPr>
          <w:sz w:val="28"/>
          <w:szCs w:val="28"/>
          <w:lang w:eastAsia="en-US"/>
        </w:rPr>
        <w:t xml:space="preserve">, </w:t>
      </w:r>
      <w:hyperlink r:id="rId11" w:history="1">
        <w:r w:rsidRPr="006E6048">
          <w:rPr>
            <w:sz w:val="28"/>
            <w:szCs w:val="28"/>
            <w:lang w:eastAsia="en-US"/>
          </w:rPr>
          <w:t>частями первой и пятой статьи 66</w:t>
        </w:r>
      </w:hyperlink>
      <w:r w:rsidRPr="006E6048">
        <w:rPr>
          <w:sz w:val="28"/>
          <w:szCs w:val="28"/>
          <w:lang w:eastAsia="en-US"/>
        </w:rPr>
        <w:t xml:space="preserve">, </w:t>
      </w:r>
      <w:hyperlink r:id="rId12" w:history="1">
        <w:r w:rsidRPr="006E6048">
          <w:rPr>
            <w:sz w:val="28"/>
            <w:szCs w:val="28"/>
            <w:lang w:eastAsia="en-US"/>
          </w:rPr>
          <w:t>частями первой</w:t>
        </w:r>
      </w:hyperlink>
      <w:r w:rsidRPr="006E6048">
        <w:rPr>
          <w:sz w:val="28"/>
          <w:szCs w:val="28"/>
          <w:lang w:eastAsia="en-US"/>
        </w:rPr>
        <w:t xml:space="preserve"> и </w:t>
      </w:r>
      <w:hyperlink r:id="rId13" w:history="1">
        <w:r w:rsidRPr="006E6048">
          <w:rPr>
            <w:sz w:val="28"/>
            <w:szCs w:val="28"/>
            <w:lang w:eastAsia="en-US"/>
          </w:rPr>
          <w:t>второй статьи 67</w:t>
        </w:r>
      </w:hyperlink>
      <w:r w:rsidRPr="006E6048">
        <w:rPr>
          <w:sz w:val="28"/>
          <w:szCs w:val="28"/>
          <w:lang w:eastAsia="en-US"/>
        </w:rPr>
        <w:t xml:space="preserve">, </w:t>
      </w:r>
      <w:hyperlink r:id="rId14" w:history="1">
        <w:r w:rsidRPr="006E6048">
          <w:rPr>
            <w:sz w:val="28"/>
            <w:szCs w:val="28"/>
            <w:lang w:eastAsia="en-US"/>
          </w:rPr>
          <w:t>статьями 69</w:t>
        </w:r>
      </w:hyperlink>
      <w:r w:rsidRPr="006E6048">
        <w:rPr>
          <w:sz w:val="28"/>
          <w:szCs w:val="28"/>
          <w:lang w:eastAsia="en-US"/>
        </w:rPr>
        <w:t xml:space="preserve">, </w:t>
      </w:r>
      <w:hyperlink r:id="rId15" w:history="1">
        <w:r w:rsidRPr="006E6048">
          <w:rPr>
            <w:sz w:val="28"/>
            <w:szCs w:val="28"/>
            <w:lang w:eastAsia="en-US"/>
          </w:rPr>
          <w:t>72</w:t>
        </w:r>
      </w:hyperlink>
      <w:r w:rsidRPr="006E6048">
        <w:rPr>
          <w:sz w:val="28"/>
          <w:szCs w:val="28"/>
          <w:lang w:eastAsia="en-US"/>
        </w:rPr>
        <w:t>, частью первой статьи 73 Закона Республики Татарстан</w:t>
      </w:r>
      <w:r>
        <w:rPr>
          <w:sz w:val="28"/>
          <w:szCs w:val="28"/>
          <w:lang w:eastAsia="en-US"/>
        </w:rPr>
        <w:t xml:space="preserve"> </w:t>
      </w:r>
      <w:r w:rsidRPr="006E6048">
        <w:rPr>
          <w:sz w:val="28"/>
          <w:szCs w:val="28"/>
          <w:lang w:eastAsia="en-US"/>
        </w:rPr>
        <w:t>«О Конституционном суде Республики Татарстан»,</w:t>
      </w:r>
      <w:r>
        <w:rPr>
          <w:sz w:val="28"/>
          <w:szCs w:val="28"/>
          <w:lang w:eastAsia="en-US"/>
        </w:rPr>
        <w:t xml:space="preserve"> </w:t>
      </w:r>
      <w:r w:rsidRPr="006E6048">
        <w:rPr>
          <w:sz w:val="28"/>
          <w:szCs w:val="28"/>
          <w:lang w:eastAsia="en-US"/>
        </w:rPr>
        <w:t>Конституционный суд Республики Татарстан</w:t>
      </w:r>
    </w:p>
    <w:p w:rsidR="003D03F8" w:rsidRPr="006E6048" w:rsidRDefault="003D03F8" w:rsidP="003D03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3F8" w:rsidRDefault="003D03F8" w:rsidP="003D03F8">
      <w:pPr>
        <w:pStyle w:val="a3"/>
        <w:ind w:left="0" w:firstLine="810"/>
        <w:jc w:val="center"/>
        <w:rPr>
          <w:b/>
          <w:bCs/>
          <w:sz w:val="28"/>
          <w:szCs w:val="28"/>
        </w:rPr>
      </w:pPr>
      <w:r w:rsidRPr="006E6048">
        <w:rPr>
          <w:b/>
          <w:bCs/>
          <w:sz w:val="28"/>
          <w:szCs w:val="28"/>
        </w:rPr>
        <w:t>определил:</w:t>
      </w:r>
    </w:p>
    <w:p w:rsidR="003D03F8" w:rsidRPr="006E6048" w:rsidRDefault="003D03F8" w:rsidP="003D03F8">
      <w:pPr>
        <w:pStyle w:val="a3"/>
        <w:ind w:left="0" w:firstLine="810"/>
        <w:jc w:val="center"/>
        <w:rPr>
          <w:b/>
          <w:bCs/>
          <w:sz w:val="28"/>
          <w:szCs w:val="28"/>
        </w:rPr>
      </w:pPr>
    </w:p>
    <w:p w:rsidR="003D03F8" w:rsidRPr="003F2777" w:rsidRDefault="003D03F8" w:rsidP="003D03F8">
      <w:pPr>
        <w:pStyle w:val="21"/>
        <w:spacing w:after="0" w:line="360" w:lineRule="auto"/>
        <w:jc w:val="both"/>
        <w:rPr>
          <w:sz w:val="28"/>
          <w:szCs w:val="28"/>
          <w:lang w:eastAsia="en-US"/>
        </w:rPr>
      </w:pPr>
      <w:r w:rsidRPr="006E6048">
        <w:rPr>
          <w:sz w:val="28"/>
          <w:szCs w:val="28"/>
        </w:rPr>
        <w:tab/>
        <w:t xml:space="preserve">1. </w:t>
      </w:r>
      <w:r w:rsidRPr="006E6048">
        <w:rPr>
          <w:sz w:val="28"/>
          <w:szCs w:val="28"/>
        </w:rPr>
        <w:tab/>
      </w:r>
      <w:r w:rsidRPr="006E6048">
        <w:rPr>
          <w:sz w:val="28"/>
          <w:szCs w:val="28"/>
          <w:lang w:eastAsia="en-US"/>
        </w:rPr>
        <w:t>Отказать в принятии к рассмотрению жалобы гражданки</w:t>
      </w:r>
      <w:r w:rsidRPr="006E6048">
        <w:rPr>
          <w:sz w:val="28"/>
          <w:szCs w:val="28"/>
          <w:lang w:eastAsia="en-US"/>
        </w:rPr>
        <w:br/>
      </w:r>
      <w:r w:rsidRPr="006E6048">
        <w:rPr>
          <w:sz w:val="28"/>
          <w:szCs w:val="28"/>
        </w:rPr>
        <w:t xml:space="preserve">А.С. Насыровой на нарушение </w:t>
      </w:r>
      <w:proofErr w:type="spellStart"/>
      <w:r w:rsidRPr="006E6048">
        <w:rPr>
          <w:sz w:val="28"/>
          <w:szCs w:val="28"/>
        </w:rPr>
        <w:t>ее</w:t>
      </w:r>
      <w:proofErr w:type="spellEnd"/>
      <w:r w:rsidRPr="006E6048">
        <w:rPr>
          <w:sz w:val="28"/>
          <w:szCs w:val="28"/>
        </w:rPr>
        <w:t xml:space="preserve"> </w:t>
      </w:r>
      <w:r w:rsidRPr="006E6048">
        <w:rPr>
          <w:color w:val="000000"/>
          <w:sz w:val="28"/>
          <w:szCs w:val="28"/>
        </w:rPr>
        <w:t>конституционных прав и свобод абзацем пятым пункта 3.1 Порядка формирования и использования бюджетных ассигнований муниципального дорожного фонда города Казани,</w:t>
      </w:r>
      <w:r w:rsidRPr="008D35E8">
        <w:rPr>
          <w:color w:val="000000"/>
          <w:sz w:val="28"/>
          <w:szCs w:val="28"/>
        </w:rPr>
        <w:t xml:space="preserve"> </w:t>
      </w:r>
      <w:proofErr w:type="spellStart"/>
      <w:r w:rsidRPr="008D35E8">
        <w:rPr>
          <w:color w:val="000000"/>
          <w:sz w:val="28"/>
          <w:szCs w:val="28"/>
        </w:rPr>
        <w:t>утвержденного</w:t>
      </w:r>
      <w:proofErr w:type="spellEnd"/>
      <w:r w:rsidRPr="008D35E8">
        <w:rPr>
          <w:color w:val="000000"/>
          <w:sz w:val="28"/>
          <w:szCs w:val="28"/>
        </w:rPr>
        <w:t xml:space="preserve"> решением Казанской городской Думы от 29 ноября 2013 года № 2-27</w:t>
      </w:r>
      <w:r w:rsidRPr="008D35E8">
        <w:rPr>
          <w:sz w:val="28"/>
          <w:szCs w:val="28"/>
        </w:rPr>
        <w:t xml:space="preserve"> «</w:t>
      </w:r>
      <w:r w:rsidRPr="008D35E8">
        <w:rPr>
          <w:color w:val="000000"/>
          <w:sz w:val="28"/>
          <w:szCs w:val="28"/>
        </w:rPr>
        <w:t>О муниципальном дорожном фонде города Казани»</w:t>
      </w:r>
      <w:r w:rsidRPr="009D03FA">
        <w:rPr>
          <w:sz w:val="28"/>
          <w:szCs w:val="28"/>
          <w:lang w:eastAsia="en-US"/>
        </w:rPr>
        <w:t>, поскольку</w:t>
      </w:r>
      <w:r>
        <w:rPr>
          <w:sz w:val="28"/>
          <w:szCs w:val="28"/>
          <w:lang w:eastAsia="en-US"/>
        </w:rPr>
        <w:t xml:space="preserve"> для разрешения</w:t>
      </w:r>
      <w:r w:rsidRPr="003F2777">
        <w:rPr>
          <w:sz w:val="28"/>
          <w:szCs w:val="28"/>
          <w:lang w:eastAsia="en-US"/>
        </w:rPr>
        <w:t xml:space="preserve"> поставленного заявительницей вопроса</w:t>
      </w:r>
      <w:r>
        <w:rPr>
          <w:sz w:val="28"/>
          <w:szCs w:val="28"/>
          <w:lang w:eastAsia="en-US"/>
        </w:rPr>
        <w:t xml:space="preserve"> не требуется вынесение предусмотренного </w:t>
      </w:r>
      <w:proofErr w:type="spellStart"/>
      <w:r>
        <w:rPr>
          <w:sz w:val="28"/>
          <w:szCs w:val="28"/>
          <w:lang w:eastAsia="en-US"/>
        </w:rPr>
        <w:t>статьей</w:t>
      </w:r>
      <w:proofErr w:type="spellEnd"/>
      <w:r>
        <w:rPr>
          <w:sz w:val="28"/>
          <w:szCs w:val="28"/>
          <w:lang w:eastAsia="en-US"/>
        </w:rPr>
        <w:t xml:space="preserve"> 66</w:t>
      </w:r>
      <w:r w:rsidRPr="001227FE">
        <w:rPr>
          <w:sz w:val="28"/>
          <w:szCs w:val="28"/>
          <w:lang w:eastAsia="en-US"/>
        </w:rPr>
        <w:t xml:space="preserve"> </w:t>
      </w:r>
      <w:r w:rsidRPr="006E6048">
        <w:rPr>
          <w:sz w:val="28"/>
          <w:szCs w:val="28"/>
          <w:lang w:eastAsia="en-US"/>
        </w:rPr>
        <w:t>Закона Республики Татарстан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6E6048">
        <w:rPr>
          <w:sz w:val="28"/>
          <w:szCs w:val="28"/>
          <w:lang w:eastAsia="en-US"/>
        </w:rPr>
        <w:t>«О Конституционном суде Республики Татарстан»</w:t>
      </w:r>
      <w:r>
        <w:rPr>
          <w:sz w:val="28"/>
          <w:szCs w:val="28"/>
          <w:lang w:eastAsia="en-US"/>
        </w:rPr>
        <w:t xml:space="preserve"> итогового решения в виде постановления, а </w:t>
      </w:r>
      <w:r w:rsidRPr="003F2777">
        <w:rPr>
          <w:sz w:val="28"/>
          <w:szCs w:val="28"/>
          <w:lang w:eastAsia="en-US"/>
        </w:rPr>
        <w:t xml:space="preserve">разрешение </w:t>
      </w:r>
      <w:r>
        <w:rPr>
          <w:sz w:val="28"/>
          <w:szCs w:val="28"/>
          <w:lang w:eastAsia="en-US"/>
        </w:rPr>
        <w:t>иных поставленных заявительницей вопросов</w:t>
      </w:r>
      <w:r w:rsidRPr="003F27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неподведомственно </w:t>
      </w:r>
      <w:r w:rsidRPr="003F2777">
        <w:rPr>
          <w:sz w:val="28"/>
          <w:szCs w:val="28"/>
          <w:lang w:eastAsia="en-US"/>
        </w:rPr>
        <w:t>Конституционному суду Республики Татарстан</w:t>
      </w:r>
      <w:r>
        <w:rPr>
          <w:sz w:val="28"/>
          <w:szCs w:val="28"/>
          <w:lang w:eastAsia="en-US"/>
        </w:rPr>
        <w:t>.</w:t>
      </w:r>
      <w:r w:rsidRPr="003F2777">
        <w:rPr>
          <w:sz w:val="28"/>
          <w:szCs w:val="28"/>
          <w:lang w:eastAsia="en-US"/>
        </w:rPr>
        <w:t xml:space="preserve"> </w:t>
      </w:r>
    </w:p>
    <w:p w:rsidR="003D03F8" w:rsidRPr="009D03FA" w:rsidRDefault="003D03F8" w:rsidP="003D03F8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FA">
        <w:rPr>
          <w:rFonts w:ascii="Times New Roman" w:hAnsi="Times New Roman" w:cs="Times New Roman"/>
          <w:sz w:val="28"/>
          <w:szCs w:val="28"/>
        </w:rPr>
        <w:t>2.</w:t>
      </w:r>
      <w:r w:rsidRPr="009D03FA">
        <w:rPr>
          <w:rFonts w:ascii="Times New Roman" w:hAnsi="Times New Roman" w:cs="Times New Roman"/>
          <w:sz w:val="28"/>
          <w:szCs w:val="28"/>
        </w:rPr>
        <w:tab/>
        <w:t xml:space="preserve">Определение Конституционного суда Республики Татарстан по </w:t>
      </w:r>
      <w:r w:rsidRPr="009D03FA">
        <w:rPr>
          <w:rFonts w:ascii="Times New Roman" w:hAnsi="Times New Roman" w:cs="Times New Roman"/>
          <w:sz w:val="28"/>
          <w:szCs w:val="28"/>
        </w:rPr>
        <w:lastRenderedPageBreak/>
        <w:t>данной жалобе окончательно и обжалованию не подлежит.</w:t>
      </w:r>
    </w:p>
    <w:p w:rsidR="003D03F8" w:rsidRPr="00015605" w:rsidRDefault="003D03F8" w:rsidP="003D03F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FA">
        <w:rPr>
          <w:rFonts w:ascii="Times New Roman" w:hAnsi="Times New Roman" w:cs="Times New Roman"/>
          <w:sz w:val="28"/>
          <w:szCs w:val="28"/>
        </w:rPr>
        <w:t>3.</w:t>
      </w:r>
      <w:r w:rsidRPr="009D03FA">
        <w:rPr>
          <w:rFonts w:ascii="Times New Roman" w:hAnsi="Times New Roman" w:cs="Times New Roman"/>
          <w:sz w:val="28"/>
          <w:szCs w:val="28"/>
        </w:rPr>
        <w:tab/>
        <w:t xml:space="preserve">Копию настоящего </w:t>
      </w:r>
      <w:r>
        <w:rPr>
          <w:rFonts w:ascii="Times New Roman" w:hAnsi="Times New Roman" w:cs="Times New Roman"/>
          <w:sz w:val="28"/>
          <w:szCs w:val="28"/>
        </w:rPr>
        <w:t>Определения направить гражданке</w:t>
      </w:r>
      <w:r w:rsidRPr="009D03FA">
        <w:rPr>
          <w:rFonts w:eastAsia="Times New Roman"/>
          <w:color w:val="000000"/>
          <w:sz w:val="28"/>
          <w:szCs w:val="28"/>
        </w:rPr>
        <w:t xml:space="preserve"> </w:t>
      </w:r>
      <w:r w:rsidRPr="009D03FA">
        <w:rPr>
          <w:rFonts w:eastAsia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Насыровой </w:t>
      </w:r>
      <w:r w:rsidRPr="00015605">
        <w:rPr>
          <w:rFonts w:ascii="Times New Roman" w:hAnsi="Times New Roman" w:cs="Times New Roman"/>
          <w:sz w:val="28"/>
          <w:szCs w:val="28"/>
        </w:rPr>
        <w:t>и в Казанскую городскую Думу.</w:t>
      </w:r>
    </w:p>
    <w:p w:rsidR="003D03F8" w:rsidRDefault="003D03F8" w:rsidP="003D03F8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FA">
        <w:rPr>
          <w:rFonts w:ascii="Times New Roman" w:hAnsi="Times New Roman" w:cs="Times New Roman"/>
          <w:sz w:val="28"/>
          <w:szCs w:val="28"/>
        </w:rPr>
        <w:t>4.</w:t>
      </w:r>
      <w:r w:rsidRPr="009D03FA">
        <w:rPr>
          <w:rFonts w:ascii="Times New Roman" w:hAnsi="Times New Roman" w:cs="Times New Roman"/>
          <w:sz w:val="28"/>
          <w:szCs w:val="28"/>
        </w:rPr>
        <w:tab/>
        <w:t>Настоящее Определение подлежит опубликованию в «Вестнике Конституционного суда Республики Татарстан».</w:t>
      </w:r>
    </w:p>
    <w:p w:rsidR="003D03F8" w:rsidRDefault="003D03F8" w:rsidP="003D03F8">
      <w:pPr>
        <w:pStyle w:val="ConsPlusNormal"/>
        <w:widowControl w:val="0"/>
        <w:spacing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F8" w:rsidRDefault="003D03F8" w:rsidP="003D03F8">
      <w:pPr>
        <w:pStyle w:val="ConsPlusNormal"/>
        <w:widowControl w:val="0"/>
        <w:spacing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D" w:rsidRPr="00453BFC" w:rsidRDefault="00E23F9D" w:rsidP="00E23F9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 33</w:t>
      </w:r>
      <w:r w:rsidRPr="00453BFC">
        <w:rPr>
          <w:b/>
          <w:sz w:val="28"/>
          <w:szCs w:val="28"/>
        </w:rPr>
        <w:t xml:space="preserve">-О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453BFC">
        <w:rPr>
          <w:b/>
          <w:sz w:val="28"/>
          <w:szCs w:val="28"/>
        </w:rPr>
        <w:t>Конституционный суд</w:t>
      </w:r>
    </w:p>
    <w:p w:rsidR="00E23F9D" w:rsidRPr="00453BFC" w:rsidRDefault="00E23F9D" w:rsidP="00E23F9D">
      <w:pPr>
        <w:ind w:firstLine="720"/>
        <w:rPr>
          <w:b/>
          <w:sz w:val="28"/>
          <w:szCs w:val="28"/>
        </w:rPr>
      </w:pPr>
      <w:r w:rsidRPr="00453BF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53BFC">
        <w:rPr>
          <w:b/>
          <w:sz w:val="28"/>
          <w:szCs w:val="28"/>
        </w:rPr>
        <w:t>Республики Татарстан</w:t>
      </w:r>
    </w:p>
    <w:p w:rsidR="00E23F9D" w:rsidRDefault="00E23F9D" w:rsidP="00E23F9D"/>
    <w:p w:rsidR="003D03F8" w:rsidRPr="00F81795" w:rsidRDefault="003D03F8" w:rsidP="003D03F8">
      <w:pPr>
        <w:pStyle w:val="a3"/>
        <w:widowControl w:val="0"/>
        <w:ind w:left="0" w:right="-6" w:firstLine="6521"/>
        <w:rPr>
          <w:sz w:val="26"/>
          <w:szCs w:val="26"/>
        </w:rPr>
      </w:pPr>
      <w:r w:rsidRPr="00F81795">
        <w:rPr>
          <w:sz w:val="28"/>
          <w:szCs w:val="28"/>
        </w:rPr>
        <w:t xml:space="preserve"> </w:t>
      </w:r>
    </w:p>
    <w:p w:rsidR="003D03F8" w:rsidRDefault="003D03F8" w:rsidP="003D03F8">
      <w:pPr>
        <w:spacing w:line="360" w:lineRule="auto"/>
      </w:pPr>
    </w:p>
    <w:p w:rsidR="003D03F8" w:rsidRPr="00D764FE" w:rsidRDefault="003D03F8" w:rsidP="003D03F8"/>
    <w:p w:rsidR="003D03F8" w:rsidRDefault="003D03F8" w:rsidP="003D03F8"/>
    <w:p w:rsidR="0049338F" w:rsidRDefault="0049338F"/>
    <w:sectPr w:rsidR="0049338F" w:rsidSect="00F84F6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5B" w:rsidRDefault="0070335B">
      <w:r>
        <w:separator/>
      </w:r>
    </w:p>
  </w:endnote>
  <w:endnote w:type="continuationSeparator" w:id="0">
    <w:p w:rsidR="0070335B" w:rsidRDefault="0070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E23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7033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70335B">
    <w:pPr>
      <w:pStyle w:val="a5"/>
      <w:framePr w:wrap="around" w:vAnchor="text" w:hAnchor="margin" w:xAlign="center" w:y="1"/>
      <w:rPr>
        <w:rStyle w:val="a7"/>
      </w:rPr>
    </w:pPr>
  </w:p>
  <w:p w:rsidR="001A5C4A" w:rsidRDefault="0070335B" w:rsidP="009C6C78">
    <w:pPr>
      <w:pStyle w:val="a5"/>
      <w:widowControl w:val="0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5B" w:rsidRDefault="0070335B">
      <w:r>
        <w:separator/>
      </w:r>
    </w:p>
  </w:footnote>
  <w:footnote w:type="continuationSeparator" w:id="0">
    <w:p w:rsidR="0070335B" w:rsidRDefault="0070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E23F9D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7033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E23F9D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56D7">
      <w:rPr>
        <w:rStyle w:val="a7"/>
        <w:noProof/>
      </w:rPr>
      <w:t>6</w:t>
    </w:r>
    <w:r>
      <w:rPr>
        <w:rStyle w:val="a7"/>
      </w:rPr>
      <w:fldChar w:fldCharType="end"/>
    </w:r>
  </w:p>
  <w:p w:rsidR="001A5C4A" w:rsidRDefault="007033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8"/>
    <w:rsid w:val="003D03F8"/>
    <w:rsid w:val="0049338F"/>
    <w:rsid w:val="0070335B"/>
    <w:rsid w:val="00A356D7"/>
    <w:rsid w:val="00E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4C21-B687-46CE-9EFC-5F91676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03F8"/>
    <w:pPr>
      <w:spacing w:line="360" w:lineRule="auto"/>
      <w:ind w:left="-91" w:firstLine="901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03F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D03F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D03F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uiPriority w:val="99"/>
    <w:rsid w:val="003D03F8"/>
    <w:rPr>
      <w:rFonts w:cs="Times New Roman"/>
    </w:rPr>
  </w:style>
  <w:style w:type="paragraph" w:styleId="a8">
    <w:name w:val="header"/>
    <w:basedOn w:val="a"/>
    <w:link w:val="a9"/>
    <w:uiPriority w:val="99"/>
    <w:rsid w:val="003D03F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D03F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D03F8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03F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D03F8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03F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D03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16A4D7A0E83EEFA2E08D2F07870DE06457AD3FD98F883D684B1CBDCA3120EC05CD26F52F2B63388A3BX5M4L" TargetMode="External"/><Relationship Id="rId13" Type="http://schemas.openxmlformats.org/officeDocument/2006/relationships/hyperlink" Target="consultantplus://offline/ref=37B3891E19C8E4EBC8494BA782A04DC3F1C659131F22741419F284066312AF758E1333FEDD6B3BD5CB8657CF16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E9977472FB69FC3EFA5856E2C541A935B400EA862A2FF296D14F283E03A754EEB8AD6A048D6AB2168740A6d2M" TargetMode="External"/><Relationship Id="rId12" Type="http://schemas.openxmlformats.org/officeDocument/2006/relationships/hyperlink" Target="consultantplus://offline/ref=37B3891E19C8E4EBC8494BA782A04DC3F1C659131F22741419F284066312AF758E1333FEDD6B3BD5CB8657CF17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B3891E19C8E4EBC8494BA782A04DC3F1C659131F22741419F284066312AF758E1333FEDD6B3BD5CB8656CF1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B3891E19C8E4EBC8494BA782A04DC3F1C659131F22741419F284066312AF758E1333FEDD6B3BD5CB815DCF13K" TargetMode="External"/><Relationship Id="rId10" Type="http://schemas.openxmlformats.org/officeDocument/2006/relationships/hyperlink" Target="consultantplus://offline/ref=37B3891E19C8E4EBC8494BA782A04DC3F1C659131F22741419F284066312AF758E1333FEDD6B3BD5CB8756CF11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AB16A4D7A0E83EEFA2E08D2F07870DE06457AD38D0838B3D6B1616B5933D22EB0A9231F2662762388E3A52X1M7L" TargetMode="External"/><Relationship Id="rId14" Type="http://schemas.openxmlformats.org/officeDocument/2006/relationships/hyperlink" Target="consultantplus://offline/ref=37B3891E19C8E4EBC8494BA782A04DC3F1C659131F22741419F284066312AF758E1333FEDD6B3BD5CB815ECF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2017-08-07T04:53:00Z</dcterms:created>
  <dcterms:modified xsi:type="dcterms:W3CDTF">2017-08-07T04:53:00Z</dcterms:modified>
</cp:coreProperties>
</file>