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727" w:rsidRDefault="00DD5F9C" w:rsidP="00DD5F9C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A507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Бланк Определения КС РТ" style="width:195.5pt;height:119pt;visibility:visible;mso-wrap-style:square">
            <v:imagedata r:id="rId9" o:title="Бланк Определения КС РТ"/>
          </v:shape>
        </w:pict>
      </w:r>
    </w:p>
    <w:p w:rsidR="004C2488" w:rsidRDefault="004C2488" w:rsidP="00FA5727">
      <w:pPr>
        <w:pStyle w:val="21"/>
        <w:spacing w:after="0" w:line="240" w:lineRule="auto"/>
        <w:jc w:val="both"/>
        <w:rPr>
          <w:b/>
          <w:sz w:val="28"/>
          <w:szCs w:val="28"/>
        </w:rPr>
      </w:pPr>
    </w:p>
    <w:p w:rsidR="003D03AE" w:rsidRPr="003D03AE" w:rsidRDefault="001A5C4A" w:rsidP="003D03AE">
      <w:pPr>
        <w:pStyle w:val="21"/>
        <w:spacing w:after="0" w:line="240" w:lineRule="auto"/>
        <w:jc w:val="both"/>
        <w:rPr>
          <w:rFonts w:eastAsia="Times New Roman"/>
          <w:b/>
          <w:spacing w:val="-6"/>
          <w:sz w:val="28"/>
          <w:szCs w:val="28"/>
        </w:rPr>
      </w:pPr>
      <w:r w:rsidRPr="00657DBC">
        <w:rPr>
          <w:b/>
          <w:sz w:val="28"/>
          <w:szCs w:val="28"/>
        </w:rPr>
        <w:t xml:space="preserve">об отказе в принятии к рассмотрению жалобы </w:t>
      </w:r>
      <w:r w:rsidR="003D03AE" w:rsidRPr="003D03AE">
        <w:rPr>
          <w:rFonts w:eastAsia="Times New Roman"/>
          <w:b/>
          <w:spacing w:val="-6"/>
          <w:sz w:val="28"/>
          <w:szCs w:val="28"/>
        </w:rPr>
        <w:t xml:space="preserve">гражданки </w:t>
      </w:r>
      <w:r w:rsidR="003D03AE" w:rsidRPr="003D03AE">
        <w:rPr>
          <w:rFonts w:eastAsia="Times New Roman"/>
          <w:b/>
          <w:spacing w:val="-6"/>
          <w:sz w:val="28"/>
          <w:szCs w:val="28"/>
        </w:rPr>
        <w:br/>
        <w:t>А.С. Насыровой на нарушение ее конституционных прав и свобод абзацем шестым пункта 3 приложения № 2 к постановлению Исполнительного комитета муниципального образования города Казани от 23 декабря 2015 года № 4459 «О размере платы за пользование жилым помещением (платы за наем), за содержание жилых помещений в жилищном фонде г. Казани на 2016 год»</w:t>
      </w:r>
    </w:p>
    <w:p w:rsidR="00FA5727" w:rsidRPr="00FA5727" w:rsidRDefault="00FA5727" w:rsidP="00FA5727">
      <w:pPr>
        <w:pStyle w:val="21"/>
        <w:spacing w:after="0" w:line="240" w:lineRule="auto"/>
        <w:jc w:val="both"/>
        <w:rPr>
          <w:rFonts w:eastAsia="Times New Roman"/>
          <w:b/>
          <w:spacing w:val="-6"/>
          <w:sz w:val="28"/>
          <w:szCs w:val="28"/>
        </w:rPr>
      </w:pPr>
    </w:p>
    <w:p w:rsidR="001A5C4A" w:rsidRDefault="001A5C4A" w:rsidP="004964E2">
      <w:pPr>
        <w:pStyle w:val="21"/>
        <w:spacing w:line="360" w:lineRule="auto"/>
        <w:jc w:val="both"/>
        <w:rPr>
          <w:sz w:val="28"/>
          <w:szCs w:val="28"/>
        </w:rPr>
      </w:pPr>
      <w:r w:rsidRPr="00357DD7">
        <w:rPr>
          <w:sz w:val="28"/>
          <w:szCs w:val="28"/>
        </w:rPr>
        <w:t>го</w:t>
      </w:r>
      <w:r>
        <w:rPr>
          <w:sz w:val="28"/>
          <w:szCs w:val="28"/>
        </w:rPr>
        <w:t>род Казань</w:t>
      </w:r>
      <w:r w:rsidR="00FA5727">
        <w:rPr>
          <w:sz w:val="28"/>
          <w:szCs w:val="28"/>
        </w:rPr>
        <w:tab/>
      </w:r>
      <w:r w:rsidR="00FA5727">
        <w:rPr>
          <w:sz w:val="28"/>
          <w:szCs w:val="28"/>
        </w:rPr>
        <w:tab/>
      </w:r>
      <w:r w:rsidR="00FA5727">
        <w:rPr>
          <w:sz w:val="28"/>
          <w:szCs w:val="28"/>
        </w:rPr>
        <w:tab/>
      </w:r>
      <w:r w:rsidR="00FA5727">
        <w:rPr>
          <w:sz w:val="28"/>
          <w:szCs w:val="28"/>
        </w:rPr>
        <w:tab/>
      </w:r>
      <w:r w:rsidR="00FA5727">
        <w:rPr>
          <w:sz w:val="28"/>
          <w:szCs w:val="28"/>
        </w:rPr>
        <w:tab/>
      </w:r>
      <w:r w:rsidR="00FA5727">
        <w:rPr>
          <w:sz w:val="28"/>
          <w:szCs w:val="28"/>
        </w:rPr>
        <w:tab/>
      </w:r>
      <w:r w:rsidR="00246112">
        <w:rPr>
          <w:sz w:val="28"/>
          <w:szCs w:val="28"/>
        </w:rPr>
        <w:t xml:space="preserve">                  14 </w:t>
      </w:r>
      <w:r w:rsidR="00B467EF">
        <w:rPr>
          <w:sz w:val="28"/>
          <w:szCs w:val="28"/>
        </w:rPr>
        <w:t>ноября</w:t>
      </w:r>
      <w:r w:rsidR="00FA5727">
        <w:rPr>
          <w:sz w:val="28"/>
          <w:szCs w:val="28"/>
        </w:rPr>
        <w:t xml:space="preserve"> </w:t>
      </w:r>
      <w:r>
        <w:rPr>
          <w:sz w:val="28"/>
          <w:szCs w:val="28"/>
        </w:rPr>
        <w:t>2016</w:t>
      </w:r>
      <w:r w:rsidRPr="00357DD7">
        <w:rPr>
          <w:sz w:val="28"/>
          <w:szCs w:val="28"/>
        </w:rPr>
        <w:t xml:space="preserve"> года</w:t>
      </w:r>
    </w:p>
    <w:p w:rsidR="001A5C4A" w:rsidRPr="00386C99" w:rsidRDefault="001A5C4A" w:rsidP="004964E2">
      <w:pPr>
        <w:spacing w:line="360" w:lineRule="auto"/>
        <w:ind w:right="-126" w:firstLine="709"/>
        <w:jc w:val="both"/>
        <w:rPr>
          <w:sz w:val="28"/>
        </w:rPr>
      </w:pPr>
      <w:r w:rsidRPr="00386C99">
        <w:rPr>
          <w:sz w:val="28"/>
        </w:rPr>
        <w:t>Конституционный суд Республики Та</w:t>
      </w:r>
      <w:r>
        <w:rPr>
          <w:sz w:val="28"/>
        </w:rPr>
        <w:t xml:space="preserve">тарстан в составе Председателя Ф.Г. Хуснутдинова, судей Р.Ф. Гафиятуллина, Л.В. </w:t>
      </w:r>
      <w:r w:rsidRPr="00386C99">
        <w:rPr>
          <w:sz w:val="28"/>
        </w:rPr>
        <w:t>Ку</w:t>
      </w:r>
      <w:r>
        <w:rPr>
          <w:sz w:val="28"/>
        </w:rPr>
        <w:t>зьминой,</w:t>
      </w:r>
      <w:r>
        <w:rPr>
          <w:sz w:val="28"/>
        </w:rPr>
        <w:br/>
        <w:t xml:space="preserve">Р.А. Сахиевой, </w:t>
      </w:r>
      <w:r w:rsidRPr="00386C99">
        <w:rPr>
          <w:sz w:val="28"/>
        </w:rPr>
        <w:t>А.А. Хамматовой, А.Р. Шакараева,</w:t>
      </w:r>
    </w:p>
    <w:p w:rsidR="001A5C4A" w:rsidRPr="0085689A" w:rsidRDefault="001A5C4A" w:rsidP="004964E2">
      <w:pPr>
        <w:spacing w:line="360" w:lineRule="auto"/>
        <w:ind w:firstLine="540"/>
        <w:jc w:val="both"/>
        <w:rPr>
          <w:sz w:val="28"/>
          <w:szCs w:val="28"/>
        </w:rPr>
      </w:pPr>
      <w:r w:rsidRPr="00ED193A">
        <w:rPr>
          <w:sz w:val="28"/>
          <w:szCs w:val="28"/>
        </w:rPr>
        <w:t xml:space="preserve">заслушав </w:t>
      </w:r>
      <w:r>
        <w:rPr>
          <w:sz w:val="28"/>
          <w:szCs w:val="28"/>
        </w:rPr>
        <w:t xml:space="preserve">в судебном заседании </w:t>
      </w:r>
      <w:r w:rsidRPr="00ED193A">
        <w:rPr>
          <w:sz w:val="28"/>
          <w:szCs w:val="28"/>
        </w:rPr>
        <w:t>заключение судьи</w:t>
      </w:r>
      <w:r w:rsidR="003D03AE">
        <w:rPr>
          <w:sz w:val="28"/>
        </w:rPr>
        <w:t xml:space="preserve"> А.А. Хамматовой</w:t>
      </w:r>
      <w:r w:rsidR="0053768C">
        <w:rPr>
          <w:sz w:val="28"/>
          <w:szCs w:val="28"/>
        </w:rPr>
        <w:t>, проводившей</w:t>
      </w:r>
      <w:r w:rsidRPr="00ED193A">
        <w:rPr>
          <w:sz w:val="28"/>
          <w:szCs w:val="28"/>
        </w:rPr>
        <w:t xml:space="preserve"> на основании статьи 44 Закона Республики Татарстан</w:t>
      </w:r>
      <w:r>
        <w:rPr>
          <w:sz w:val="28"/>
          <w:szCs w:val="28"/>
        </w:rPr>
        <w:br/>
      </w:r>
      <w:r w:rsidRPr="00ED193A">
        <w:rPr>
          <w:sz w:val="28"/>
          <w:szCs w:val="28"/>
        </w:rPr>
        <w:t xml:space="preserve">«О Конституционном суде Республики Татарстан» предварительное изучение </w:t>
      </w:r>
      <w:r>
        <w:rPr>
          <w:sz w:val="28"/>
          <w:szCs w:val="28"/>
        </w:rPr>
        <w:t>жалобы</w:t>
      </w:r>
      <w:r w:rsidRPr="00CE552A">
        <w:rPr>
          <w:b/>
        </w:rPr>
        <w:t xml:space="preserve"> </w:t>
      </w:r>
      <w:r w:rsidR="00B467EF">
        <w:rPr>
          <w:sz w:val="28"/>
          <w:szCs w:val="28"/>
        </w:rPr>
        <w:t>гражданки</w:t>
      </w:r>
      <w:r w:rsidR="00B467EF" w:rsidRPr="003D03AE">
        <w:rPr>
          <w:sz w:val="28"/>
          <w:szCs w:val="28"/>
        </w:rPr>
        <w:t xml:space="preserve"> </w:t>
      </w:r>
      <w:r w:rsidR="00B467EF" w:rsidRPr="00B467EF">
        <w:rPr>
          <w:sz w:val="28"/>
          <w:szCs w:val="28"/>
        </w:rPr>
        <w:t>А.С. Насыровой</w:t>
      </w:r>
      <w:r w:rsidRPr="0085689A">
        <w:rPr>
          <w:sz w:val="28"/>
          <w:szCs w:val="28"/>
        </w:rPr>
        <w:t>,</w:t>
      </w:r>
    </w:p>
    <w:p w:rsidR="001A5C4A" w:rsidRPr="0097050C" w:rsidRDefault="001A5C4A" w:rsidP="009C6C78">
      <w:pPr>
        <w:pStyle w:val="a3"/>
        <w:widowControl w:val="0"/>
        <w:spacing w:line="240" w:lineRule="auto"/>
        <w:ind w:left="0" w:right="-6" w:firstLine="0"/>
        <w:jc w:val="center"/>
        <w:rPr>
          <w:b/>
          <w:bCs/>
          <w:sz w:val="16"/>
          <w:szCs w:val="16"/>
        </w:rPr>
      </w:pPr>
    </w:p>
    <w:p w:rsidR="001A5C4A" w:rsidRDefault="001A5C4A" w:rsidP="009C6C78">
      <w:pPr>
        <w:pStyle w:val="a3"/>
        <w:widowControl w:val="0"/>
        <w:ind w:left="0" w:right="-6" w:firstLine="0"/>
        <w:jc w:val="center"/>
        <w:rPr>
          <w:b/>
          <w:bCs/>
          <w:sz w:val="28"/>
          <w:szCs w:val="28"/>
        </w:rPr>
      </w:pPr>
      <w:r w:rsidRPr="00E57D71">
        <w:rPr>
          <w:b/>
          <w:bCs/>
          <w:sz w:val="28"/>
          <w:szCs w:val="28"/>
        </w:rPr>
        <w:t>установил:</w:t>
      </w:r>
    </w:p>
    <w:p w:rsidR="004C2488" w:rsidRDefault="004C2488" w:rsidP="009C6C78">
      <w:pPr>
        <w:pStyle w:val="a3"/>
        <w:widowControl w:val="0"/>
        <w:ind w:left="0" w:right="-6" w:firstLine="0"/>
        <w:jc w:val="center"/>
        <w:rPr>
          <w:b/>
          <w:bCs/>
          <w:sz w:val="28"/>
          <w:szCs w:val="28"/>
        </w:rPr>
      </w:pPr>
    </w:p>
    <w:p w:rsidR="003D03AE" w:rsidRPr="003D03AE" w:rsidRDefault="00B467EF" w:rsidP="004C2488">
      <w:pPr>
        <w:pStyle w:val="21"/>
        <w:spacing w:after="0" w:line="360" w:lineRule="auto"/>
        <w:ind w:firstLine="709"/>
        <w:jc w:val="both"/>
        <w:rPr>
          <w:rFonts w:eastAsia="Times New Roman"/>
          <w:spacing w:val="-6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3D03AE" w:rsidRPr="003D03AE">
        <w:rPr>
          <w:rFonts w:eastAsia="Times New Roman"/>
          <w:spacing w:val="-6"/>
          <w:sz w:val="28"/>
          <w:szCs w:val="28"/>
        </w:rPr>
        <w:t xml:space="preserve">В Конституционный суд Республики Татарстан обратилась гражданка А.С. Насырова с жалобой на нарушение ее конституционных прав и свобод абзацем шестым пункта 3 приложения № 2 к постановлению Исполнительного комитета муниципального образования города Казани от 23 декабря 2015 года </w:t>
      </w:r>
      <w:r w:rsidR="003D03AE" w:rsidRPr="003D03AE">
        <w:rPr>
          <w:rFonts w:eastAsia="Times New Roman"/>
          <w:spacing w:val="-6"/>
          <w:sz w:val="28"/>
          <w:szCs w:val="28"/>
        </w:rPr>
        <w:br/>
        <w:t xml:space="preserve">№ 4459 «О размере платы за пользование жилым помещением (платы за наем), </w:t>
      </w:r>
      <w:r w:rsidR="003D03AE" w:rsidRPr="003D03AE">
        <w:rPr>
          <w:rFonts w:eastAsia="Times New Roman"/>
          <w:spacing w:val="-6"/>
          <w:sz w:val="28"/>
          <w:szCs w:val="28"/>
        </w:rPr>
        <w:br/>
        <w:t>за содержание жилых помещений в жилищном фонде г. Казани на 2016 год».</w:t>
      </w:r>
    </w:p>
    <w:p w:rsidR="003D03AE" w:rsidRPr="003D03AE" w:rsidRDefault="003D03AE" w:rsidP="004C2488">
      <w:pPr>
        <w:widowControl w:val="0"/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3D03AE">
        <w:rPr>
          <w:spacing w:val="-6"/>
          <w:sz w:val="28"/>
          <w:szCs w:val="28"/>
        </w:rPr>
        <w:t xml:space="preserve">Оспариваемое заявительницей нормативное положение устанавливает </w:t>
      </w:r>
      <w:r w:rsidR="0053768C">
        <w:rPr>
          <w:spacing w:val="-6"/>
          <w:sz w:val="28"/>
          <w:szCs w:val="28"/>
        </w:rPr>
        <w:t xml:space="preserve">на </w:t>
      </w:r>
      <w:r w:rsidRPr="003D03AE">
        <w:rPr>
          <w:spacing w:val="-6"/>
          <w:sz w:val="28"/>
          <w:szCs w:val="28"/>
        </w:rPr>
        <w:t xml:space="preserve">период с 1 июля 2016 года по 31 декабря 2016 года для нанимателей жилых </w:t>
      </w:r>
      <w:r w:rsidRPr="003D03AE">
        <w:rPr>
          <w:spacing w:val="-6"/>
          <w:sz w:val="28"/>
          <w:szCs w:val="28"/>
        </w:rPr>
        <w:lastRenderedPageBreak/>
        <w:t xml:space="preserve">помещений по договорам социального найма и договорам найма жилых помещений государственного или муниципального жилищного фонда, а также собственников помещений в многоквартирных домах, не принявших решения о выборе способа управления многоквартирным домом и (или) на общем собрании решения об установлении размера платы за содержание жилых помещений, плату за вывоз твердых бытовых отходов в размере 2,80 руб. с 1 кв. метра общей площади жилого помещения в месяц. </w:t>
      </w:r>
    </w:p>
    <w:p w:rsidR="000C4D66" w:rsidRPr="003D03AE" w:rsidRDefault="003D03AE" w:rsidP="004C2488">
      <w:pPr>
        <w:widowControl w:val="0"/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3D03AE">
        <w:rPr>
          <w:spacing w:val="-6"/>
          <w:sz w:val="28"/>
          <w:szCs w:val="28"/>
        </w:rPr>
        <w:t xml:space="preserve">Как следует из жалобы и приложенных к ней копий документов, заявительница является собственником жилого помещения в многоквартирном доме. </w:t>
      </w:r>
      <w:r w:rsidR="000C4D66">
        <w:rPr>
          <w:spacing w:val="-6"/>
          <w:sz w:val="28"/>
          <w:szCs w:val="28"/>
        </w:rPr>
        <w:t xml:space="preserve">В настоящее время у нее имеется задолженность перед </w:t>
      </w:r>
      <w:r w:rsidR="000C4D66" w:rsidRPr="003D03AE">
        <w:rPr>
          <w:sz w:val="28"/>
          <w:szCs w:val="28"/>
        </w:rPr>
        <w:t>обществом с ограниченной ответственностью «Управляющая компания “Уютный дом”»</w:t>
      </w:r>
      <w:r w:rsidR="000C4D66">
        <w:rPr>
          <w:sz w:val="28"/>
          <w:szCs w:val="28"/>
        </w:rPr>
        <w:t xml:space="preserve"> (далее —</w:t>
      </w:r>
      <w:r w:rsidR="008117E6">
        <w:rPr>
          <w:sz w:val="28"/>
          <w:szCs w:val="28"/>
        </w:rPr>
        <w:t xml:space="preserve"> У</w:t>
      </w:r>
      <w:r w:rsidR="000C4D66">
        <w:rPr>
          <w:sz w:val="28"/>
          <w:szCs w:val="28"/>
        </w:rPr>
        <w:t xml:space="preserve">правляющая компания) </w:t>
      </w:r>
      <w:r w:rsidR="00B034A6">
        <w:rPr>
          <w:sz w:val="28"/>
          <w:szCs w:val="28"/>
        </w:rPr>
        <w:t xml:space="preserve">по </w:t>
      </w:r>
      <w:r w:rsidR="0053768C">
        <w:rPr>
          <w:sz w:val="28"/>
          <w:szCs w:val="28"/>
        </w:rPr>
        <w:t xml:space="preserve">оплате услуги </w:t>
      </w:r>
      <w:r w:rsidR="000C4D66" w:rsidRPr="003D03AE">
        <w:rPr>
          <w:sz w:val="28"/>
          <w:szCs w:val="28"/>
        </w:rPr>
        <w:t>«Вывоз твердых бытовых отходов»</w:t>
      </w:r>
      <w:r w:rsidR="000C4D66">
        <w:rPr>
          <w:sz w:val="28"/>
          <w:szCs w:val="28"/>
        </w:rPr>
        <w:t>. З</w:t>
      </w:r>
      <w:r w:rsidR="000C4D66" w:rsidRPr="003D03AE">
        <w:rPr>
          <w:sz w:val="28"/>
          <w:szCs w:val="28"/>
        </w:rPr>
        <w:t>аявительница отмечает</w:t>
      </w:r>
      <w:r w:rsidR="000C4D66">
        <w:rPr>
          <w:sz w:val="28"/>
          <w:szCs w:val="28"/>
        </w:rPr>
        <w:t>,</w:t>
      </w:r>
      <w:r w:rsidR="000C4D66" w:rsidRPr="003D03AE">
        <w:rPr>
          <w:sz w:val="28"/>
          <w:szCs w:val="28"/>
        </w:rPr>
        <w:t xml:space="preserve"> </w:t>
      </w:r>
      <w:r w:rsidR="000C4D66">
        <w:rPr>
          <w:sz w:val="28"/>
          <w:szCs w:val="28"/>
        </w:rPr>
        <w:t xml:space="preserve">что </w:t>
      </w:r>
      <w:r w:rsidR="000C4D66" w:rsidRPr="003D03AE">
        <w:rPr>
          <w:sz w:val="28"/>
          <w:szCs w:val="28"/>
        </w:rPr>
        <w:t xml:space="preserve">образование </w:t>
      </w:r>
      <w:r w:rsidR="000C4D66">
        <w:rPr>
          <w:sz w:val="28"/>
          <w:szCs w:val="28"/>
        </w:rPr>
        <w:t xml:space="preserve">данной </w:t>
      </w:r>
      <w:r w:rsidR="000C4D66" w:rsidRPr="003D03AE">
        <w:rPr>
          <w:sz w:val="28"/>
          <w:szCs w:val="28"/>
        </w:rPr>
        <w:t>задолженности было вызвано ее несогласием с тарифами за эту услугу.</w:t>
      </w:r>
      <w:r w:rsidR="000C4D66">
        <w:rPr>
          <w:sz w:val="28"/>
          <w:szCs w:val="28"/>
        </w:rPr>
        <w:t xml:space="preserve"> </w:t>
      </w:r>
      <w:r w:rsidR="000C4D66" w:rsidRPr="003D03AE">
        <w:rPr>
          <w:sz w:val="28"/>
          <w:szCs w:val="28"/>
        </w:rPr>
        <w:t>П</w:t>
      </w:r>
      <w:r w:rsidR="000C4D66">
        <w:rPr>
          <w:spacing w:val="-6"/>
          <w:sz w:val="28"/>
          <w:szCs w:val="28"/>
        </w:rPr>
        <w:t xml:space="preserve">о ее </w:t>
      </w:r>
      <w:r w:rsidR="000C4D66" w:rsidRPr="003D03AE">
        <w:rPr>
          <w:spacing w:val="-6"/>
          <w:sz w:val="28"/>
          <w:szCs w:val="28"/>
        </w:rPr>
        <w:t xml:space="preserve">мнению, установление общей площади жилого помещения в качестве единицы измерения, в соответствии с которой взимается указанная плата, является неправомерным, поскольку количество бытовых отходов может зависеть только от количества проживающих в жилом помещении граждан, а не от его общей площади. </w:t>
      </w:r>
    </w:p>
    <w:p w:rsidR="000C4D66" w:rsidRDefault="000C4D66" w:rsidP="004C248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D03AE">
        <w:rPr>
          <w:sz w:val="28"/>
          <w:szCs w:val="28"/>
        </w:rPr>
        <w:t>Нов</w:t>
      </w:r>
      <w:r w:rsidR="0053768C">
        <w:rPr>
          <w:sz w:val="28"/>
          <w:szCs w:val="28"/>
        </w:rPr>
        <w:t>о-Савиновский районный суд</w:t>
      </w:r>
      <w:r>
        <w:rPr>
          <w:sz w:val="28"/>
          <w:szCs w:val="28"/>
        </w:rPr>
        <w:t xml:space="preserve"> города</w:t>
      </w:r>
      <w:r w:rsidRPr="003D03AE">
        <w:rPr>
          <w:sz w:val="28"/>
          <w:szCs w:val="28"/>
        </w:rPr>
        <w:t xml:space="preserve"> Казани </w:t>
      </w:r>
      <w:r w:rsidR="008117E6">
        <w:rPr>
          <w:sz w:val="28"/>
          <w:szCs w:val="28"/>
        </w:rPr>
        <w:t>по иску У</w:t>
      </w:r>
      <w:r>
        <w:rPr>
          <w:sz w:val="28"/>
          <w:szCs w:val="28"/>
        </w:rPr>
        <w:t xml:space="preserve">правляющей компании </w:t>
      </w:r>
      <w:r w:rsidR="0053768C">
        <w:rPr>
          <w:sz w:val="28"/>
          <w:szCs w:val="28"/>
        </w:rPr>
        <w:t>своим решением постановил</w:t>
      </w:r>
      <w:r w:rsidRPr="003D03AE">
        <w:rPr>
          <w:sz w:val="28"/>
          <w:szCs w:val="28"/>
        </w:rPr>
        <w:t xml:space="preserve"> </w:t>
      </w:r>
      <w:r w:rsidR="0053768C">
        <w:rPr>
          <w:sz w:val="28"/>
          <w:szCs w:val="28"/>
        </w:rPr>
        <w:t>взыскать</w:t>
      </w:r>
      <w:r>
        <w:rPr>
          <w:sz w:val="28"/>
          <w:szCs w:val="28"/>
        </w:rPr>
        <w:t xml:space="preserve"> </w:t>
      </w:r>
      <w:r w:rsidR="0053768C" w:rsidRPr="003D03AE">
        <w:rPr>
          <w:sz w:val="28"/>
          <w:szCs w:val="28"/>
        </w:rPr>
        <w:t xml:space="preserve">с гражданки </w:t>
      </w:r>
      <w:r w:rsidR="0053768C">
        <w:rPr>
          <w:sz w:val="28"/>
          <w:szCs w:val="28"/>
        </w:rPr>
        <w:br/>
      </w:r>
      <w:r w:rsidR="0053768C" w:rsidRPr="003D03AE">
        <w:rPr>
          <w:sz w:val="28"/>
          <w:szCs w:val="28"/>
        </w:rPr>
        <w:t xml:space="preserve">А.С. Насыровой </w:t>
      </w:r>
      <w:r w:rsidR="0053768C">
        <w:rPr>
          <w:sz w:val="28"/>
          <w:szCs w:val="28"/>
        </w:rPr>
        <w:t>задолженность по указанной услуге</w:t>
      </w:r>
      <w:r w:rsidRPr="003D03AE">
        <w:rPr>
          <w:sz w:val="28"/>
          <w:szCs w:val="28"/>
        </w:rPr>
        <w:t>.</w:t>
      </w:r>
      <w:r w:rsidRPr="000C4D66">
        <w:rPr>
          <w:sz w:val="28"/>
          <w:szCs w:val="28"/>
        </w:rPr>
        <w:t xml:space="preserve"> </w:t>
      </w:r>
      <w:r w:rsidRPr="003D03AE">
        <w:rPr>
          <w:sz w:val="28"/>
          <w:szCs w:val="28"/>
        </w:rPr>
        <w:t xml:space="preserve">В удовлетворении встречных исковых требований гражданки А.С. Насыровой к </w:t>
      </w:r>
      <w:r w:rsidR="008117E6">
        <w:rPr>
          <w:sz w:val="28"/>
          <w:szCs w:val="28"/>
        </w:rPr>
        <w:t>У</w:t>
      </w:r>
      <w:r>
        <w:rPr>
          <w:sz w:val="28"/>
          <w:szCs w:val="28"/>
        </w:rPr>
        <w:t>правляющей компании</w:t>
      </w:r>
      <w:r w:rsidRPr="003D03AE">
        <w:rPr>
          <w:sz w:val="28"/>
          <w:szCs w:val="28"/>
        </w:rPr>
        <w:t xml:space="preserve"> о признании начислений по услуге «Вывоз твердых бытовых отходов» неправомерными </w:t>
      </w:r>
      <w:r w:rsidR="0074458E">
        <w:rPr>
          <w:sz w:val="28"/>
          <w:szCs w:val="28"/>
        </w:rPr>
        <w:t xml:space="preserve">судом </w:t>
      </w:r>
      <w:r w:rsidRPr="003D03AE">
        <w:rPr>
          <w:sz w:val="28"/>
          <w:szCs w:val="28"/>
        </w:rPr>
        <w:t>было отказано.</w:t>
      </w:r>
      <w:r>
        <w:rPr>
          <w:spacing w:val="-6"/>
          <w:sz w:val="28"/>
          <w:szCs w:val="28"/>
        </w:rPr>
        <w:t xml:space="preserve"> </w:t>
      </w:r>
      <w:r w:rsidR="003D03AE" w:rsidRPr="003D03AE">
        <w:rPr>
          <w:sz w:val="28"/>
          <w:szCs w:val="28"/>
        </w:rPr>
        <w:t>Апелляционным определением судебной коллегии по гражданским делам Верховного суда Республики Татарстан указанное судебное решение было изменено в части, касающейся суммы, подлежащей взысканию</w:t>
      </w:r>
      <w:r>
        <w:rPr>
          <w:sz w:val="28"/>
          <w:szCs w:val="28"/>
        </w:rPr>
        <w:t xml:space="preserve"> с заявительницы.</w:t>
      </w:r>
      <w:r w:rsidR="003D03AE" w:rsidRPr="003D03AE">
        <w:rPr>
          <w:sz w:val="28"/>
          <w:szCs w:val="28"/>
        </w:rPr>
        <w:t xml:space="preserve"> </w:t>
      </w:r>
    </w:p>
    <w:p w:rsidR="003D03AE" w:rsidRPr="003D03AE" w:rsidRDefault="003D03AE" w:rsidP="004C2488">
      <w:pPr>
        <w:widowControl w:val="0"/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3D03AE">
        <w:rPr>
          <w:sz w:val="28"/>
          <w:szCs w:val="28"/>
        </w:rPr>
        <w:t xml:space="preserve">Гражданка А.С. Насырова </w:t>
      </w:r>
      <w:r w:rsidRPr="003D03AE">
        <w:rPr>
          <w:spacing w:val="-6"/>
          <w:sz w:val="28"/>
          <w:szCs w:val="28"/>
        </w:rPr>
        <w:t xml:space="preserve">также указывает на противоречие оспариваемой нормы пункту 1 постановления Кабинета Министров Республики </w:t>
      </w:r>
      <w:r w:rsidRPr="003D03AE">
        <w:rPr>
          <w:spacing w:val="-6"/>
          <w:sz w:val="28"/>
          <w:szCs w:val="28"/>
        </w:rPr>
        <w:lastRenderedPageBreak/>
        <w:t xml:space="preserve">Татарстан от 19 февраля 2010 года № 85 «О мерах по повышению эффективности системы защиты прав и интересов населения при предоставлении жилищных и коммунальных услуг», согласно которому в целях повышения эффективности системы защиты прав и интересов населения при предоставлении услуг организациями коммунального комплекса было принято предложение органов местного самоуправления в Республике Татарстан о необходимости реформирования с 1 марта 2010 года системы оплаты жилищно-коммунальных услуг в том числе путем установления платы за вывоз и утилизацию отходов с человека. </w:t>
      </w:r>
    </w:p>
    <w:p w:rsidR="003D03AE" w:rsidRPr="003D03AE" w:rsidRDefault="003D03AE" w:rsidP="004C248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D03AE">
        <w:rPr>
          <w:spacing w:val="-6"/>
          <w:sz w:val="28"/>
          <w:szCs w:val="28"/>
        </w:rPr>
        <w:t xml:space="preserve">На основании изложенного заявительница просит Конституционный суд Республики Татарстан признать абзац шестой пункта 3 приложения № 2 к постановлению Исполнительного комитета муниципального образования </w:t>
      </w:r>
      <w:r w:rsidRPr="003D03AE">
        <w:rPr>
          <w:spacing w:val="-6"/>
          <w:sz w:val="28"/>
          <w:szCs w:val="28"/>
        </w:rPr>
        <w:br/>
        <w:t>города Казани от 23 декабря 2015 года № 4459 «О размере платы за пользование жилым помещением (платы за наем), за содержание жилых помещений в жилищном фонде г. Казани на 2016 год» не соответствующим статьям 28 (части первая и втор</w:t>
      </w:r>
      <w:r w:rsidR="0097050C">
        <w:rPr>
          <w:spacing w:val="-6"/>
          <w:sz w:val="28"/>
          <w:szCs w:val="28"/>
        </w:rPr>
        <w:t xml:space="preserve">ая), 29 (часть первая), 49, </w:t>
      </w:r>
      <w:r w:rsidRPr="003D03AE">
        <w:rPr>
          <w:spacing w:val="-6"/>
          <w:sz w:val="28"/>
          <w:szCs w:val="28"/>
        </w:rPr>
        <w:t>55 и 58 Конституции Республики Татарстан.</w:t>
      </w:r>
      <w:r w:rsidRPr="003D03AE">
        <w:rPr>
          <w:sz w:val="28"/>
          <w:szCs w:val="28"/>
        </w:rPr>
        <w:t xml:space="preserve"> </w:t>
      </w:r>
    </w:p>
    <w:p w:rsidR="00E463BE" w:rsidRDefault="003D03AE" w:rsidP="004C248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D03AE">
        <w:rPr>
          <w:sz w:val="28"/>
          <w:szCs w:val="28"/>
        </w:rPr>
        <w:t>2.</w:t>
      </w:r>
      <w:r w:rsidR="00E463BE" w:rsidRPr="00E463BE">
        <w:rPr>
          <w:sz w:val="28"/>
          <w:szCs w:val="28"/>
        </w:rPr>
        <w:t xml:space="preserve"> </w:t>
      </w:r>
      <w:r w:rsidR="00E463BE">
        <w:rPr>
          <w:sz w:val="28"/>
          <w:szCs w:val="28"/>
        </w:rPr>
        <w:t xml:space="preserve">Конституционный суд Республики Татарстан, изучив представленные гражданкой А.С. Насыровой материалы, не находит оснований для принятия ее жалобы к рассмотрению. </w:t>
      </w:r>
    </w:p>
    <w:p w:rsidR="006D0DF7" w:rsidRPr="0007241B" w:rsidRDefault="006D0DF7" w:rsidP="004C2488">
      <w:pPr>
        <w:widowControl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pacing w:val="-6"/>
          <w:sz w:val="28"/>
          <w:szCs w:val="28"/>
        </w:rPr>
        <w:t>Вопрос правомерности установления</w:t>
      </w:r>
      <w:r w:rsidRPr="003D03AE">
        <w:rPr>
          <w:spacing w:val="-6"/>
          <w:sz w:val="28"/>
          <w:szCs w:val="28"/>
        </w:rPr>
        <w:t xml:space="preserve"> </w:t>
      </w:r>
      <w:r w:rsidR="009320CF">
        <w:rPr>
          <w:spacing w:val="-6"/>
          <w:sz w:val="28"/>
          <w:szCs w:val="28"/>
        </w:rPr>
        <w:t xml:space="preserve">в оспариваемой норме квадратного метра в качестве </w:t>
      </w:r>
      <w:r w:rsidR="009320CF">
        <w:rPr>
          <w:sz w:val="28"/>
          <w:szCs w:val="28"/>
        </w:rPr>
        <w:t xml:space="preserve">единицы измерения, </w:t>
      </w:r>
      <w:r w:rsidRPr="003D03AE">
        <w:rPr>
          <w:spacing w:val="-6"/>
          <w:sz w:val="28"/>
          <w:szCs w:val="28"/>
        </w:rPr>
        <w:t xml:space="preserve">в соответствии с которой взимается </w:t>
      </w:r>
      <w:r>
        <w:rPr>
          <w:spacing w:val="-6"/>
          <w:sz w:val="28"/>
          <w:szCs w:val="28"/>
        </w:rPr>
        <w:t>плата</w:t>
      </w:r>
      <w:r w:rsidRPr="003D03AE">
        <w:rPr>
          <w:spacing w:val="-6"/>
          <w:sz w:val="28"/>
          <w:szCs w:val="28"/>
        </w:rPr>
        <w:t xml:space="preserve"> за вывоз твердых бытовых отходов</w:t>
      </w:r>
      <w:r>
        <w:rPr>
          <w:spacing w:val="-6"/>
          <w:sz w:val="28"/>
          <w:szCs w:val="28"/>
        </w:rPr>
        <w:t xml:space="preserve">, уже был предметом рассмотрения Конституционного суда Республики Татарстан. В своем определении </w:t>
      </w:r>
      <w:r w:rsidR="009320CF">
        <w:rPr>
          <w:spacing w:val="-6"/>
          <w:sz w:val="28"/>
          <w:szCs w:val="28"/>
        </w:rPr>
        <w:br/>
      </w:r>
      <w:r>
        <w:rPr>
          <w:spacing w:val="-6"/>
          <w:sz w:val="28"/>
          <w:szCs w:val="28"/>
        </w:rPr>
        <w:t>от 21 октября 2016 года № 17-О К</w:t>
      </w:r>
      <w:r w:rsidR="009320CF">
        <w:rPr>
          <w:spacing w:val="-6"/>
          <w:sz w:val="28"/>
          <w:szCs w:val="28"/>
        </w:rPr>
        <w:t>онституционный суд</w:t>
      </w:r>
      <w:r>
        <w:rPr>
          <w:spacing w:val="-6"/>
          <w:sz w:val="28"/>
          <w:szCs w:val="28"/>
        </w:rPr>
        <w:t xml:space="preserve"> Республики Татарстан указал, </w:t>
      </w:r>
      <w:r w:rsidR="009320CF">
        <w:rPr>
          <w:spacing w:val="-6"/>
          <w:sz w:val="28"/>
          <w:szCs w:val="28"/>
        </w:rPr>
        <w:t xml:space="preserve">что </w:t>
      </w:r>
      <w:r w:rsidR="009320CF">
        <w:rPr>
          <w:rFonts w:eastAsia="Calibri"/>
          <w:bCs/>
          <w:sz w:val="28"/>
          <w:szCs w:val="28"/>
          <w:lang w:eastAsia="en-US"/>
        </w:rPr>
        <w:t>с</w:t>
      </w:r>
      <w:r w:rsidR="009320CF" w:rsidRPr="005643AB">
        <w:rPr>
          <w:rFonts w:eastAsia="Calibri"/>
          <w:bCs/>
          <w:sz w:val="28"/>
          <w:szCs w:val="28"/>
          <w:lang w:eastAsia="en-US"/>
        </w:rPr>
        <w:t>обственники помещений, исходя из взаимосвязанных положений частей 1 и 2 статьи 39 Жилищного кодекса Российской Федерации, а также пункта 28 Правил</w:t>
      </w:r>
      <w:r w:rsidR="00764869" w:rsidRPr="00764869">
        <w:rPr>
          <w:rFonts w:eastAsia="Calibri"/>
          <w:sz w:val="28"/>
          <w:szCs w:val="28"/>
          <w:lang w:eastAsia="en-US"/>
        </w:rPr>
        <w:t xml:space="preserve"> содержания общего имущества в многоквартирном доме, утвержде</w:t>
      </w:r>
      <w:r w:rsidR="00B034A6">
        <w:rPr>
          <w:rFonts w:eastAsia="Calibri"/>
          <w:sz w:val="28"/>
          <w:szCs w:val="28"/>
          <w:lang w:eastAsia="en-US"/>
        </w:rPr>
        <w:t>нных</w:t>
      </w:r>
      <w:r w:rsidR="00764869" w:rsidRPr="00764869">
        <w:rPr>
          <w:rFonts w:eastAsia="Calibri"/>
          <w:sz w:val="28"/>
          <w:szCs w:val="28"/>
          <w:lang w:eastAsia="en-US"/>
        </w:rPr>
        <w:t xml:space="preserve"> постановлением Правительства Российской Федерации </w:t>
      </w:r>
      <w:r w:rsidR="00B034A6">
        <w:rPr>
          <w:rFonts w:eastAsia="Calibri"/>
          <w:sz w:val="28"/>
          <w:szCs w:val="28"/>
          <w:lang w:eastAsia="en-US"/>
        </w:rPr>
        <w:br/>
      </w:r>
      <w:r w:rsidR="00764869" w:rsidRPr="00764869">
        <w:rPr>
          <w:rFonts w:eastAsia="Calibri"/>
          <w:sz w:val="28"/>
          <w:szCs w:val="28"/>
          <w:lang w:eastAsia="en-US"/>
        </w:rPr>
        <w:t>от 13 августа 2006 года № 491</w:t>
      </w:r>
      <w:r w:rsidR="009320CF" w:rsidRPr="005643AB">
        <w:rPr>
          <w:rFonts w:eastAsia="Calibri"/>
          <w:bCs/>
          <w:sz w:val="28"/>
          <w:szCs w:val="28"/>
          <w:lang w:eastAsia="en-US"/>
        </w:rPr>
        <w:t xml:space="preserve">, обязаны нести бремя расходов на содержание </w:t>
      </w:r>
      <w:r w:rsidR="009320CF" w:rsidRPr="005643AB">
        <w:rPr>
          <w:rFonts w:eastAsia="Calibri"/>
          <w:bCs/>
          <w:sz w:val="28"/>
          <w:szCs w:val="28"/>
          <w:lang w:eastAsia="en-US"/>
        </w:rPr>
        <w:lastRenderedPageBreak/>
        <w:t>общего имущества соразмерно своим долям в праве общей собственности на это имущество путем внесения платы за содержание и ремонт жилого помещения в многоквартирном доме.</w:t>
      </w:r>
      <w:r w:rsidR="009320CF">
        <w:rPr>
          <w:spacing w:val="-6"/>
          <w:sz w:val="28"/>
          <w:szCs w:val="28"/>
        </w:rPr>
        <w:t xml:space="preserve"> </w:t>
      </w:r>
      <w:r w:rsidR="009320CF">
        <w:rPr>
          <w:rFonts w:eastAsia="Calibri"/>
          <w:sz w:val="28"/>
          <w:szCs w:val="28"/>
          <w:lang w:eastAsia="en-US"/>
        </w:rPr>
        <w:t>О</w:t>
      </w:r>
      <w:r w:rsidR="009320CF" w:rsidRPr="008002C6">
        <w:rPr>
          <w:rFonts w:eastAsia="Calibri"/>
          <w:sz w:val="28"/>
          <w:szCs w:val="28"/>
          <w:lang w:eastAsia="en-US"/>
        </w:rPr>
        <w:t>пределение долей собственников в праве общей собственности на общее имущество в многоквартирном доме с</w:t>
      </w:r>
      <w:r w:rsidR="00E463BE">
        <w:rPr>
          <w:rFonts w:eastAsia="Calibri"/>
          <w:sz w:val="28"/>
          <w:szCs w:val="28"/>
          <w:lang w:eastAsia="en-US"/>
        </w:rPr>
        <w:t>вязано с</w:t>
      </w:r>
      <w:r w:rsidR="009320CF" w:rsidRPr="008002C6">
        <w:rPr>
          <w:rFonts w:eastAsia="Calibri"/>
          <w:sz w:val="28"/>
          <w:szCs w:val="28"/>
          <w:lang w:eastAsia="en-US"/>
        </w:rPr>
        <w:t xml:space="preserve"> размером площади жилого помещения, принадлежащего собственнику. Единицей измерения данной величины является квадратный метр общей площади жилого помещения.</w:t>
      </w:r>
      <w:r w:rsidR="009320CF" w:rsidRPr="005643AB">
        <w:rPr>
          <w:rFonts w:eastAsia="Calibri"/>
          <w:sz w:val="28"/>
          <w:szCs w:val="28"/>
          <w:lang w:eastAsia="en-US"/>
        </w:rPr>
        <w:t xml:space="preserve"> </w:t>
      </w:r>
      <w:r w:rsidR="00E463BE" w:rsidRPr="0007241B">
        <w:rPr>
          <w:rFonts w:eastAsia="Calibri"/>
          <w:sz w:val="28"/>
          <w:szCs w:val="28"/>
          <w:lang w:eastAsia="en-US"/>
        </w:rPr>
        <w:t xml:space="preserve">Исходя из этого, Конституционный суд </w:t>
      </w:r>
      <w:r w:rsidR="0053768C" w:rsidRPr="0007241B">
        <w:rPr>
          <w:rFonts w:eastAsia="Calibri"/>
          <w:sz w:val="28"/>
          <w:szCs w:val="28"/>
          <w:lang w:eastAsia="en-US"/>
        </w:rPr>
        <w:t xml:space="preserve">Республики Татарстан </w:t>
      </w:r>
      <w:r w:rsidR="00E463BE" w:rsidRPr="0007241B">
        <w:rPr>
          <w:rFonts w:eastAsia="Calibri"/>
          <w:sz w:val="28"/>
          <w:szCs w:val="28"/>
          <w:lang w:eastAsia="en-US"/>
        </w:rPr>
        <w:t xml:space="preserve">пришел к выводу, что </w:t>
      </w:r>
      <w:r w:rsidR="0074458E" w:rsidRPr="0007241B">
        <w:rPr>
          <w:rFonts w:eastAsia="Calibri"/>
          <w:sz w:val="28"/>
          <w:szCs w:val="28"/>
          <w:lang w:eastAsia="en-US"/>
        </w:rPr>
        <w:t xml:space="preserve">обжалуемое нормативное положение не содержит неопределенности в вопросе о его соответствии Конституции Республики Татарстан, поскольку оно </w:t>
      </w:r>
      <w:r w:rsidR="00E463BE" w:rsidRPr="0007241B">
        <w:rPr>
          <w:rFonts w:eastAsia="Calibri"/>
          <w:sz w:val="28"/>
          <w:szCs w:val="28"/>
          <w:lang w:eastAsia="en-US"/>
        </w:rPr>
        <w:t xml:space="preserve">основано на положениях федерального законодательства, </w:t>
      </w:r>
      <w:r w:rsidR="003F24EE" w:rsidRPr="0007241B">
        <w:rPr>
          <w:rFonts w:eastAsia="Calibri"/>
          <w:sz w:val="28"/>
          <w:szCs w:val="28"/>
          <w:lang w:eastAsia="en-US"/>
        </w:rPr>
        <w:t xml:space="preserve">принято в пределах предоставленных Исполнительному комитету муниципального образования города Казани полномочий, </w:t>
      </w:r>
      <w:r w:rsidR="003F24EE" w:rsidRPr="0007241B">
        <w:rPr>
          <w:sz w:val="28"/>
          <w:szCs w:val="28"/>
        </w:rPr>
        <w:t>и</w:t>
      </w:r>
      <w:r w:rsidR="003F24EE" w:rsidRPr="0007241B">
        <w:rPr>
          <w:rFonts w:eastAsia="Calibri"/>
          <w:sz w:val="28"/>
          <w:szCs w:val="28"/>
          <w:lang w:eastAsia="en-US"/>
        </w:rPr>
        <w:t xml:space="preserve"> не содержит ограничений в реализации собственниками помещений в многоквартирных домах права по принятию на общем собрании собственников решения, в том числе об определении размера платы за вывоз твердых бытовых отходов, условиях и порядке ее внесения. </w:t>
      </w:r>
    </w:p>
    <w:p w:rsidR="00E463BE" w:rsidRPr="00E463BE" w:rsidRDefault="00CC3AA6" w:rsidP="004C248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Относительно </w:t>
      </w:r>
      <w:r w:rsidR="00764869">
        <w:rPr>
          <w:rFonts w:eastAsia="Calibri"/>
          <w:sz w:val="28"/>
          <w:szCs w:val="28"/>
        </w:rPr>
        <w:t>в</w:t>
      </w:r>
      <w:r w:rsidR="00E463BE" w:rsidRPr="00E463BE">
        <w:rPr>
          <w:rFonts w:eastAsia="Calibri"/>
          <w:sz w:val="28"/>
          <w:szCs w:val="28"/>
        </w:rPr>
        <w:t>опрос</w:t>
      </w:r>
      <w:r w:rsidR="00764869">
        <w:rPr>
          <w:rFonts w:eastAsia="Calibri"/>
          <w:sz w:val="28"/>
          <w:szCs w:val="28"/>
        </w:rPr>
        <w:t>а</w:t>
      </w:r>
      <w:r w:rsidR="00E463BE" w:rsidRPr="00E463BE">
        <w:rPr>
          <w:rFonts w:eastAsia="Calibri"/>
          <w:sz w:val="28"/>
          <w:szCs w:val="28"/>
        </w:rPr>
        <w:t xml:space="preserve"> о соответствии </w:t>
      </w:r>
      <w:r w:rsidR="00B034A6">
        <w:rPr>
          <w:rFonts w:eastAsia="Calibri"/>
          <w:sz w:val="28"/>
          <w:szCs w:val="28"/>
        </w:rPr>
        <w:t>о</w:t>
      </w:r>
      <w:r w:rsidR="00E463BE" w:rsidRPr="00E463BE">
        <w:rPr>
          <w:rFonts w:eastAsia="Calibri"/>
          <w:sz w:val="28"/>
          <w:szCs w:val="28"/>
        </w:rPr>
        <w:t xml:space="preserve">спариваемого </w:t>
      </w:r>
      <w:r w:rsidR="00E463BE" w:rsidRPr="00E463BE">
        <w:rPr>
          <w:rFonts w:eastAsia="Calibri"/>
          <w:sz w:val="28"/>
          <w:szCs w:val="28"/>
          <w:lang w:eastAsia="en-US"/>
        </w:rPr>
        <w:t xml:space="preserve">муниципального нормативного правового акта </w:t>
      </w:r>
      <w:r w:rsidR="00764869">
        <w:rPr>
          <w:spacing w:val="-6"/>
          <w:sz w:val="28"/>
          <w:szCs w:val="28"/>
        </w:rPr>
        <w:t>постановлению</w:t>
      </w:r>
      <w:r w:rsidR="00764869" w:rsidRPr="003D03AE">
        <w:rPr>
          <w:spacing w:val="-6"/>
          <w:sz w:val="28"/>
          <w:szCs w:val="28"/>
        </w:rPr>
        <w:t xml:space="preserve"> Кабинета Министров Республики Татарстан «О мерах по повышению эффективности системы защиты прав и интересов населения при предоставлении жилищных и коммунальных услуг»</w:t>
      </w:r>
      <w:r w:rsidR="00764869">
        <w:rPr>
          <w:spacing w:val="-6"/>
          <w:sz w:val="28"/>
          <w:szCs w:val="28"/>
        </w:rPr>
        <w:t xml:space="preserve"> </w:t>
      </w:r>
      <w:r w:rsidR="00B034A6">
        <w:rPr>
          <w:rFonts w:eastAsia="Calibri"/>
          <w:sz w:val="28"/>
          <w:szCs w:val="28"/>
          <w:lang w:eastAsia="en-US"/>
        </w:rPr>
        <w:t>Конституционный суд</w:t>
      </w:r>
      <w:r w:rsidR="00E463BE" w:rsidRPr="00E463BE">
        <w:rPr>
          <w:rFonts w:eastAsia="Calibri"/>
          <w:sz w:val="28"/>
          <w:szCs w:val="28"/>
          <w:lang w:eastAsia="en-US"/>
        </w:rPr>
        <w:t xml:space="preserve"> Республики Татарс</w:t>
      </w:r>
      <w:r w:rsidR="00B034A6">
        <w:rPr>
          <w:rFonts w:eastAsia="Calibri"/>
          <w:sz w:val="28"/>
          <w:szCs w:val="28"/>
          <w:lang w:eastAsia="en-US"/>
        </w:rPr>
        <w:t>тан в вышеназванном определении</w:t>
      </w:r>
      <w:r w:rsidR="00E463BE" w:rsidRPr="00E463BE">
        <w:rPr>
          <w:rFonts w:eastAsia="Calibri"/>
          <w:sz w:val="28"/>
          <w:szCs w:val="28"/>
          <w:lang w:eastAsia="en-US"/>
        </w:rPr>
        <w:t xml:space="preserve"> указал, что его разрешение в соответствии со </w:t>
      </w:r>
      <w:hyperlink r:id="rId10" w:history="1">
        <w:r w:rsidR="00E463BE" w:rsidRPr="00293EC3">
          <w:rPr>
            <w:rFonts w:eastAsia="Calibri"/>
            <w:sz w:val="28"/>
            <w:szCs w:val="28"/>
          </w:rPr>
          <w:t>статьей 109</w:t>
        </w:r>
      </w:hyperlink>
      <w:r w:rsidR="00E463BE" w:rsidRPr="00E463BE">
        <w:rPr>
          <w:rFonts w:eastAsia="Calibri"/>
          <w:sz w:val="28"/>
          <w:szCs w:val="28"/>
        </w:rPr>
        <w:t xml:space="preserve"> Конституции Республики Татарстан и </w:t>
      </w:r>
      <w:hyperlink r:id="rId11" w:history="1">
        <w:r w:rsidR="00E463BE" w:rsidRPr="00293EC3">
          <w:rPr>
            <w:rFonts w:eastAsia="Calibri"/>
            <w:sz w:val="28"/>
            <w:szCs w:val="28"/>
          </w:rPr>
          <w:t>статьей 3</w:t>
        </w:r>
      </w:hyperlink>
      <w:r w:rsidR="00E463BE" w:rsidRPr="00E463BE">
        <w:rPr>
          <w:rFonts w:eastAsia="Calibri"/>
          <w:sz w:val="28"/>
          <w:szCs w:val="28"/>
        </w:rPr>
        <w:t xml:space="preserve"> Закона Республики Татарстан </w:t>
      </w:r>
      <w:r w:rsidR="00B034A6">
        <w:rPr>
          <w:rFonts w:eastAsia="Calibri"/>
          <w:sz w:val="28"/>
          <w:szCs w:val="28"/>
        </w:rPr>
        <w:br/>
      </w:r>
      <w:r w:rsidR="00E463BE" w:rsidRPr="00E463BE">
        <w:rPr>
          <w:rFonts w:eastAsia="Calibri"/>
          <w:sz w:val="28"/>
          <w:szCs w:val="28"/>
        </w:rPr>
        <w:t xml:space="preserve">«О Конституционном суде Республики Татарстан» </w:t>
      </w:r>
      <w:r w:rsidR="00E463BE" w:rsidRPr="00E463BE">
        <w:rPr>
          <w:rFonts w:eastAsia="Calibri"/>
          <w:sz w:val="28"/>
          <w:szCs w:val="28"/>
          <w:lang w:eastAsia="en-US"/>
        </w:rPr>
        <w:t>н</w:t>
      </w:r>
      <w:r w:rsidR="00E463BE" w:rsidRPr="00E463BE">
        <w:rPr>
          <w:rFonts w:eastAsia="Calibri"/>
          <w:sz w:val="28"/>
          <w:szCs w:val="28"/>
        </w:rPr>
        <w:t xml:space="preserve">е относится к компетенции Конституционного суда Республики Татарстан. </w:t>
      </w:r>
    </w:p>
    <w:p w:rsidR="001A5C4A" w:rsidRDefault="001A5C4A" w:rsidP="004C248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Исходя из изложенного и</w:t>
      </w:r>
      <w:r w:rsidRPr="004800AB">
        <w:rPr>
          <w:sz w:val="28"/>
          <w:szCs w:val="28"/>
          <w:lang w:eastAsia="en-US"/>
        </w:rPr>
        <w:t xml:space="preserve"> руководствуясь </w:t>
      </w:r>
      <w:r w:rsidRPr="00E1699A">
        <w:rPr>
          <w:sz w:val="28"/>
          <w:szCs w:val="28"/>
          <w:lang w:eastAsia="en-US"/>
        </w:rPr>
        <w:t>статьей 3,</w:t>
      </w:r>
      <w:r>
        <w:rPr>
          <w:sz w:val="28"/>
          <w:szCs w:val="28"/>
          <w:lang w:eastAsia="en-US"/>
        </w:rPr>
        <w:t xml:space="preserve"> пунктом 1 части второй статьи 39, </w:t>
      </w:r>
      <w:r w:rsidR="00FA5727" w:rsidRPr="00B654DC">
        <w:rPr>
          <w:sz w:val="28"/>
          <w:szCs w:val="28"/>
        </w:rPr>
        <w:t>пунктами 1 и</w:t>
      </w:r>
      <w:r w:rsidR="00E5308E" w:rsidRPr="00B654DC">
        <w:rPr>
          <w:sz w:val="28"/>
          <w:szCs w:val="28"/>
        </w:rPr>
        <w:t xml:space="preserve"> </w:t>
      </w:r>
      <w:hyperlink r:id="rId12" w:history="1">
        <w:r w:rsidRPr="00B654DC">
          <w:rPr>
            <w:sz w:val="28"/>
            <w:szCs w:val="28"/>
            <w:lang w:eastAsia="en-US"/>
          </w:rPr>
          <w:t>2 части первой статьи 46</w:t>
        </w:r>
      </w:hyperlink>
      <w:r w:rsidRPr="00E1699A">
        <w:rPr>
          <w:sz w:val="28"/>
          <w:szCs w:val="28"/>
          <w:lang w:eastAsia="en-US"/>
        </w:rPr>
        <w:t>,</w:t>
      </w:r>
      <w:r w:rsidRPr="004800AB">
        <w:rPr>
          <w:sz w:val="28"/>
          <w:szCs w:val="28"/>
          <w:lang w:eastAsia="en-US"/>
        </w:rPr>
        <w:t xml:space="preserve"> </w:t>
      </w:r>
      <w:hyperlink r:id="rId13" w:history="1">
        <w:r w:rsidRPr="004800AB">
          <w:rPr>
            <w:sz w:val="28"/>
            <w:szCs w:val="28"/>
            <w:lang w:eastAsia="en-US"/>
          </w:rPr>
          <w:t>частью пятой статьи 66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4" w:history="1">
        <w:r w:rsidRPr="004800AB">
          <w:rPr>
            <w:sz w:val="28"/>
            <w:szCs w:val="28"/>
            <w:lang w:eastAsia="en-US"/>
          </w:rPr>
          <w:t>частями первой</w:t>
        </w:r>
      </w:hyperlink>
      <w:r w:rsidRPr="004800AB">
        <w:rPr>
          <w:sz w:val="28"/>
          <w:szCs w:val="28"/>
          <w:lang w:eastAsia="en-US"/>
        </w:rPr>
        <w:t xml:space="preserve"> и </w:t>
      </w:r>
      <w:hyperlink r:id="rId15" w:history="1">
        <w:r w:rsidRPr="004800AB">
          <w:rPr>
            <w:sz w:val="28"/>
            <w:szCs w:val="28"/>
            <w:lang w:eastAsia="en-US"/>
          </w:rPr>
          <w:t>второй статьи 67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6" w:history="1">
        <w:r w:rsidRPr="004800AB">
          <w:rPr>
            <w:sz w:val="28"/>
            <w:szCs w:val="28"/>
            <w:lang w:eastAsia="en-US"/>
          </w:rPr>
          <w:t>статьями 69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7" w:history="1">
        <w:r w:rsidRPr="004800AB">
          <w:rPr>
            <w:sz w:val="28"/>
            <w:szCs w:val="28"/>
            <w:lang w:eastAsia="en-US"/>
          </w:rPr>
          <w:t>72</w:t>
        </w:r>
      </w:hyperlink>
      <w:r>
        <w:rPr>
          <w:sz w:val="28"/>
          <w:szCs w:val="28"/>
          <w:lang w:eastAsia="en-US"/>
        </w:rPr>
        <w:t xml:space="preserve">, 73 и </w:t>
      </w:r>
      <w:r w:rsidRPr="00FA5727">
        <w:rPr>
          <w:sz w:val="28"/>
          <w:szCs w:val="28"/>
          <w:lang w:eastAsia="en-US"/>
        </w:rPr>
        <w:t>101</w:t>
      </w:r>
      <w:r>
        <w:rPr>
          <w:sz w:val="28"/>
          <w:szCs w:val="28"/>
          <w:lang w:eastAsia="en-US"/>
        </w:rPr>
        <w:t xml:space="preserve"> Закона Республики Татарстан «</w:t>
      </w:r>
      <w:r w:rsidRPr="004800AB">
        <w:rPr>
          <w:sz w:val="28"/>
          <w:szCs w:val="28"/>
          <w:lang w:eastAsia="en-US"/>
        </w:rPr>
        <w:t>О Конституци</w:t>
      </w:r>
      <w:r>
        <w:rPr>
          <w:sz w:val="28"/>
          <w:szCs w:val="28"/>
          <w:lang w:eastAsia="en-US"/>
        </w:rPr>
        <w:t>онном суде Республики Татарстан»</w:t>
      </w:r>
      <w:r w:rsidRPr="004800AB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</w:t>
      </w:r>
      <w:r w:rsidRPr="004800AB">
        <w:rPr>
          <w:sz w:val="28"/>
          <w:szCs w:val="28"/>
          <w:lang w:eastAsia="en-US"/>
        </w:rPr>
        <w:t>Конституционный суд Республики Татарстан</w:t>
      </w:r>
    </w:p>
    <w:p w:rsidR="0097050C" w:rsidRDefault="001A5C4A" w:rsidP="004C2488">
      <w:pPr>
        <w:pStyle w:val="a3"/>
        <w:widowControl w:val="0"/>
        <w:ind w:left="0" w:firstLine="709"/>
        <w:jc w:val="center"/>
        <w:rPr>
          <w:sz w:val="28"/>
          <w:szCs w:val="28"/>
        </w:rPr>
      </w:pPr>
      <w:r w:rsidRPr="002913BA">
        <w:rPr>
          <w:b/>
          <w:bCs/>
          <w:sz w:val="28"/>
          <w:szCs w:val="28"/>
        </w:rPr>
        <w:lastRenderedPageBreak/>
        <w:t>определил:</w:t>
      </w:r>
    </w:p>
    <w:p w:rsidR="00591C82" w:rsidRPr="00591C82" w:rsidRDefault="001A5C4A" w:rsidP="004C248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1C82">
        <w:rPr>
          <w:rFonts w:ascii="Times New Roman" w:hAnsi="Times New Roman" w:cs="Times New Roman"/>
          <w:sz w:val="28"/>
          <w:szCs w:val="28"/>
        </w:rPr>
        <w:t xml:space="preserve">1. </w:t>
      </w:r>
      <w:r w:rsidR="00B467EF" w:rsidRPr="00591C82">
        <w:rPr>
          <w:rFonts w:ascii="Times New Roman" w:hAnsi="Times New Roman" w:cs="Times New Roman"/>
          <w:bCs/>
          <w:sz w:val="28"/>
          <w:szCs w:val="28"/>
        </w:rPr>
        <w:t xml:space="preserve">Отказать в принятии к рассмотрению жалобы </w:t>
      </w:r>
      <w:r w:rsidR="0097050C" w:rsidRPr="00591C82">
        <w:rPr>
          <w:rFonts w:ascii="Times New Roman" w:hAnsi="Times New Roman" w:cs="Times New Roman"/>
          <w:bCs/>
          <w:sz w:val="28"/>
          <w:szCs w:val="28"/>
        </w:rPr>
        <w:br/>
      </w:r>
      <w:r w:rsidR="00B467EF" w:rsidRPr="00591C8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гражданки А.С. Насыровой на нарушение ее конституционных прав и свобод </w:t>
      </w:r>
      <w:r w:rsidR="00E463BE" w:rsidRPr="00591C8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абзацем шестым пункта 3 приложения № 2 к постановлению Исполнительного комитета муниципального образования города Казани от 23 декабря 2015 года </w:t>
      </w:r>
      <w:r w:rsidR="00591C82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="00E463BE" w:rsidRPr="00591C82">
        <w:rPr>
          <w:rFonts w:ascii="Times New Roman" w:eastAsia="Times New Roman" w:hAnsi="Times New Roman" w:cs="Times New Roman"/>
          <w:spacing w:val="-6"/>
          <w:sz w:val="28"/>
          <w:szCs w:val="28"/>
        </w:rPr>
        <w:t>№ 4459 «О размере платы за пользование жилым помещением (платы за наем), за содержание жилых помещений в жилищном фонде г. Казани на 2016 год»</w:t>
      </w:r>
      <w:r w:rsidR="00246112">
        <w:rPr>
          <w:rFonts w:ascii="Times New Roman" w:eastAsia="Times New Roman" w:hAnsi="Times New Roman" w:cs="Times New Roman"/>
          <w:spacing w:val="-6"/>
          <w:sz w:val="28"/>
          <w:szCs w:val="28"/>
        </w:rPr>
        <w:t>,</w:t>
      </w:r>
      <w:r w:rsidR="00E463BE" w:rsidRPr="00591C8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B467EF" w:rsidRPr="00591C82">
        <w:rPr>
          <w:rFonts w:ascii="Times New Roman" w:hAnsi="Times New Roman" w:cs="Times New Roman"/>
          <w:bCs/>
          <w:sz w:val="28"/>
          <w:szCs w:val="28"/>
        </w:rPr>
        <w:t>поскольку жалоба в соответствии с установленными требо</w:t>
      </w:r>
      <w:r w:rsidR="00591C82" w:rsidRPr="00591C82">
        <w:rPr>
          <w:rFonts w:ascii="Times New Roman" w:hAnsi="Times New Roman" w:cs="Times New Roman"/>
          <w:bCs/>
          <w:sz w:val="28"/>
          <w:szCs w:val="28"/>
        </w:rPr>
        <w:t xml:space="preserve">ваниями не является допустимой, </w:t>
      </w:r>
      <w:r w:rsidR="00591C82" w:rsidRPr="00591C82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591C82" w:rsidRPr="00591C82">
        <w:rPr>
          <w:rFonts w:ascii="Times New Roman" w:hAnsi="Times New Roman" w:cs="Times New Roman"/>
          <w:sz w:val="28"/>
          <w:szCs w:val="28"/>
          <w:lang w:eastAsia="ru-RU"/>
        </w:rPr>
        <w:t>разрешение поставленного заявительницей вопроса Конституционному суду Республики Татарстан неподведомственно.</w:t>
      </w:r>
    </w:p>
    <w:p w:rsidR="00E5308E" w:rsidRDefault="001A5C4A" w:rsidP="004C2488">
      <w:pPr>
        <w:pStyle w:val="ConsPlusNormal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913BA">
        <w:rPr>
          <w:rFonts w:ascii="Times New Roman" w:hAnsi="Times New Roman" w:cs="Times New Roman"/>
          <w:sz w:val="28"/>
          <w:szCs w:val="28"/>
        </w:rPr>
        <w:t>.</w:t>
      </w:r>
      <w:r w:rsidRPr="002913BA">
        <w:rPr>
          <w:rFonts w:ascii="Times New Roman" w:hAnsi="Times New Roman" w:cs="Times New Roman"/>
          <w:sz w:val="28"/>
          <w:szCs w:val="28"/>
        </w:rPr>
        <w:tab/>
        <w:t>Определение Конституционного суда Республики Татарстан по данной жалобе окончательно и обжалованию не подлежит.</w:t>
      </w:r>
    </w:p>
    <w:p w:rsidR="001A5C4A" w:rsidRPr="00B467EF" w:rsidRDefault="001A5C4A" w:rsidP="004C2488">
      <w:pPr>
        <w:pStyle w:val="ConsPlusNormal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8E">
        <w:rPr>
          <w:rFonts w:ascii="Times New Roman" w:hAnsi="Times New Roman" w:cs="Times New Roman"/>
          <w:sz w:val="28"/>
          <w:szCs w:val="28"/>
        </w:rPr>
        <w:t>3.</w:t>
      </w:r>
      <w:r w:rsidRPr="00E5308E">
        <w:rPr>
          <w:rFonts w:ascii="Times New Roman" w:hAnsi="Times New Roman" w:cs="Times New Roman"/>
          <w:sz w:val="28"/>
          <w:szCs w:val="28"/>
        </w:rPr>
        <w:tab/>
        <w:t>Копию настоящего</w:t>
      </w:r>
      <w:r w:rsidR="000A5AF3">
        <w:rPr>
          <w:rFonts w:ascii="Times New Roman" w:hAnsi="Times New Roman" w:cs="Times New Roman"/>
          <w:sz w:val="28"/>
          <w:szCs w:val="28"/>
        </w:rPr>
        <w:t xml:space="preserve"> </w:t>
      </w:r>
      <w:r w:rsidR="00B467EF">
        <w:rPr>
          <w:rFonts w:ascii="Times New Roman" w:hAnsi="Times New Roman" w:cs="Times New Roman"/>
          <w:sz w:val="28"/>
          <w:szCs w:val="28"/>
        </w:rPr>
        <w:t>Определения направить гражданке</w:t>
      </w:r>
      <w:r w:rsidRPr="00E5308E">
        <w:rPr>
          <w:rFonts w:ascii="Times New Roman" w:hAnsi="Times New Roman" w:cs="Times New Roman"/>
          <w:sz w:val="28"/>
          <w:szCs w:val="28"/>
        </w:rPr>
        <w:br/>
      </w:r>
      <w:r w:rsidR="00B034A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А.С. Насыровой, </w:t>
      </w:r>
      <w:r w:rsidRPr="00B467EF">
        <w:rPr>
          <w:rFonts w:ascii="Times New Roman" w:hAnsi="Times New Roman" w:cs="Times New Roman"/>
          <w:sz w:val="28"/>
          <w:szCs w:val="28"/>
        </w:rPr>
        <w:t>в</w:t>
      </w:r>
      <w:r w:rsidR="00B467EF" w:rsidRPr="00B467EF">
        <w:rPr>
          <w:rFonts w:ascii="Times New Roman" w:hAnsi="Times New Roman" w:cs="Times New Roman"/>
          <w:sz w:val="28"/>
          <w:szCs w:val="28"/>
        </w:rPr>
        <w:t xml:space="preserve"> </w:t>
      </w:r>
      <w:r w:rsidR="00B467EF" w:rsidRPr="00B467EF">
        <w:rPr>
          <w:rFonts w:ascii="Times New Roman" w:hAnsi="Times New Roman" w:cs="Times New Roman"/>
          <w:bCs/>
          <w:spacing w:val="-6"/>
          <w:sz w:val="28"/>
          <w:szCs w:val="28"/>
        </w:rPr>
        <w:t>Исполнительный комитет муниципального образования города Казани</w:t>
      </w:r>
      <w:r w:rsidR="00B034A6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и </w:t>
      </w:r>
      <w:r w:rsidR="00B034A6">
        <w:rPr>
          <w:rFonts w:ascii="Times New Roman" w:hAnsi="Times New Roman" w:cs="Times New Roman"/>
          <w:sz w:val="28"/>
          <w:szCs w:val="28"/>
        </w:rPr>
        <w:t>Кабинет Министров Республики Татарстан</w:t>
      </w:r>
      <w:r w:rsidRPr="00B467EF">
        <w:rPr>
          <w:rFonts w:ascii="Times New Roman" w:hAnsi="Times New Roman" w:cs="Times New Roman"/>
          <w:sz w:val="28"/>
          <w:szCs w:val="28"/>
        </w:rPr>
        <w:t>.</w:t>
      </w:r>
    </w:p>
    <w:p w:rsidR="001A5C4A" w:rsidRPr="002913BA" w:rsidRDefault="001A5C4A" w:rsidP="004C2488">
      <w:pPr>
        <w:pStyle w:val="a3"/>
        <w:ind w:left="0" w:right="-6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Pr="002913BA">
        <w:rPr>
          <w:sz w:val="28"/>
          <w:szCs w:val="28"/>
        </w:rPr>
        <w:t>.</w:t>
      </w:r>
      <w:r w:rsidRPr="002913BA">
        <w:rPr>
          <w:sz w:val="28"/>
          <w:szCs w:val="28"/>
        </w:rPr>
        <w:tab/>
        <w:t>Настоящее Определение подлежит опубликованию в «Вестнике Конституционного суда Республики Татарстан».</w:t>
      </w:r>
    </w:p>
    <w:p w:rsidR="00E463BE" w:rsidRDefault="00E463BE" w:rsidP="004C2488">
      <w:pPr>
        <w:pStyle w:val="2"/>
        <w:spacing w:after="0" w:line="240" w:lineRule="auto"/>
        <w:ind w:left="0" w:firstLine="709"/>
        <w:jc w:val="both"/>
        <w:rPr>
          <w:b/>
          <w:sz w:val="28"/>
          <w:szCs w:val="28"/>
        </w:rPr>
      </w:pPr>
    </w:p>
    <w:p w:rsidR="00DD5F9C" w:rsidRDefault="00DD5F9C" w:rsidP="004C2488">
      <w:pPr>
        <w:pStyle w:val="2"/>
        <w:spacing w:after="0" w:line="240" w:lineRule="auto"/>
        <w:ind w:left="0" w:firstLine="709"/>
        <w:jc w:val="both"/>
        <w:rPr>
          <w:b/>
          <w:sz w:val="28"/>
          <w:szCs w:val="28"/>
        </w:rPr>
      </w:pPr>
    </w:p>
    <w:p w:rsidR="00DD5F9C" w:rsidRPr="00453BFC" w:rsidRDefault="00DD5F9C" w:rsidP="00DD5F9C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20</w:t>
      </w:r>
      <w:bookmarkStart w:id="0" w:name="_GoBack"/>
      <w:bookmarkEnd w:id="0"/>
      <w:r w:rsidRPr="00453BFC">
        <w:rPr>
          <w:b/>
          <w:sz w:val="28"/>
          <w:szCs w:val="28"/>
        </w:rPr>
        <w:t xml:space="preserve">-О                                          </w:t>
      </w:r>
      <w:r>
        <w:rPr>
          <w:b/>
          <w:sz w:val="28"/>
          <w:szCs w:val="28"/>
        </w:rPr>
        <w:t xml:space="preserve">                  </w:t>
      </w:r>
      <w:r w:rsidRPr="00453BFC">
        <w:rPr>
          <w:b/>
          <w:sz w:val="28"/>
          <w:szCs w:val="28"/>
        </w:rPr>
        <w:t>Конституционный суд</w:t>
      </w:r>
    </w:p>
    <w:p w:rsidR="00DD5F9C" w:rsidRPr="00453BFC" w:rsidRDefault="00DD5F9C" w:rsidP="00DD5F9C">
      <w:pPr>
        <w:ind w:firstLine="720"/>
        <w:rPr>
          <w:b/>
          <w:sz w:val="28"/>
          <w:szCs w:val="28"/>
        </w:rPr>
      </w:pPr>
      <w:r w:rsidRPr="00453BFC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 xml:space="preserve">                       </w:t>
      </w:r>
      <w:r w:rsidRPr="00453BFC">
        <w:rPr>
          <w:b/>
          <w:sz w:val="28"/>
          <w:szCs w:val="28"/>
        </w:rPr>
        <w:t>Республики Татарстан</w:t>
      </w:r>
    </w:p>
    <w:p w:rsidR="006A67D5" w:rsidRDefault="006A67D5" w:rsidP="00DD5F9C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</w:p>
    <w:sectPr w:rsidR="006A67D5" w:rsidSect="00246112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135" w:right="849" w:bottom="127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740" w:rsidRDefault="00234740">
      <w:r>
        <w:separator/>
      </w:r>
    </w:p>
  </w:endnote>
  <w:endnote w:type="continuationSeparator" w:id="0">
    <w:p w:rsidR="00234740" w:rsidRDefault="00234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1A5C4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5C4A" w:rsidRDefault="001A5C4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1A5C4A">
    <w:pPr>
      <w:pStyle w:val="a5"/>
      <w:framePr w:wrap="around" w:vAnchor="text" w:hAnchor="margin" w:xAlign="center" w:y="1"/>
      <w:rPr>
        <w:rStyle w:val="a7"/>
      </w:rPr>
    </w:pPr>
  </w:p>
  <w:p w:rsidR="001A5C4A" w:rsidRDefault="001A5C4A" w:rsidP="009C6C78">
    <w:pPr>
      <w:pStyle w:val="a5"/>
      <w:widowControl w:val="0"/>
      <w:ind w:right="35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740" w:rsidRDefault="00234740">
      <w:r>
        <w:separator/>
      </w:r>
    </w:p>
  </w:footnote>
  <w:footnote w:type="continuationSeparator" w:id="0">
    <w:p w:rsidR="00234740" w:rsidRDefault="002347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1A5C4A" w:rsidP="00446AAD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5C4A" w:rsidRDefault="001A5C4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1A5C4A" w:rsidP="00446AAD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D5F9C">
      <w:rPr>
        <w:rStyle w:val="a7"/>
        <w:noProof/>
      </w:rPr>
      <w:t>5</w:t>
    </w:r>
    <w:r>
      <w:rPr>
        <w:rStyle w:val="a7"/>
      </w:rPr>
      <w:fldChar w:fldCharType="end"/>
    </w:r>
  </w:p>
  <w:p w:rsidR="001A5C4A" w:rsidRDefault="001A5C4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73251"/>
    <w:multiLevelType w:val="hybridMultilevel"/>
    <w:tmpl w:val="32BCD26A"/>
    <w:lvl w:ilvl="0" w:tplc="BDF02CDA">
      <w:start w:val="2"/>
      <w:numFmt w:val="decimal"/>
      <w:lvlText w:val="%1."/>
      <w:lvlJc w:val="left"/>
      <w:pPr>
        <w:tabs>
          <w:tab w:val="num" w:pos="1610"/>
        </w:tabs>
        <w:ind w:left="161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64E2"/>
    <w:rsid w:val="00023750"/>
    <w:rsid w:val="00042527"/>
    <w:rsid w:val="0007241B"/>
    <w:rsid w:val="000875F8"/>
    <w:rsid w:val="000A5AF3"/>
    <w:rsid w:val="000C4D66"/>
    <w:rsid w:val="000E15F6"/>
    <w:rsid w:val="00106C43"/>
    <w:rsid w:val="00116943"/>
    <w:rsid w:val="00122B5A"/>
    <w:rsid w:val="00163E7B"/>
    <w:rsid w:val="00170A38"/>
    <w:rsid w:val="001809E5"/>
    <w:rsid w:val="001A1518"/>
    <w:rsid w:val="001A429E"/>
    <w:rsid w:val="001A5C4A"/>
    <w:rsid w:val="001B4DCD"/>
    <w:rsid w:val="001C2EBF"/>
    <w:rsid w:val="001C616A"/>
    <w:rsid w:val="001F0317"/>
    <w:rsid w:val="00234740"/>
    <w:rsid w:val="00246112"/>
    <w:rsid w:val="00273C45"/>
    <w:rsid w:val="002913BA"/>
    <w:rsid w:val="00293EC3"/>
    <w:rsid w:val="002C7B77"/>
    <w:rsid w:val="002E570A"/>
    <w:rsid w:val="002F57F2"/>
    <w:rsid w:val="002F7376"/>
    <w:rsid w:val="003507E3"/>
    <w:rsid w:val="00357DD7"/>
    <w:rsid w:val="00386C99"/>
    <w:rsid w:val="003B5650"/>
    <w:rsid w:val="003D03AE"/>
    <w:rsid w:val="003F20EF"/>
    <w:rsid w:val="003F24EE"/>
    <w:rsid w:val="00412487"/>
    <w:rsid w:val="00437802"/>
    <w:rsid w:val="00446AAD"/>
    <w:rsid w:val="00467EF4"/>
    <w:rsid w:val="004800AB"/>
    <w:rsid w:val="004807E1"/>
    <w:rsid w:val="00483513"/>
    <w:rsid w:val="004964E2"/>
    <w:rsid w:val="004B7827"/>
    <w:rsid w:val="004C2488"/>
    <w:rsid w:val="004E517D"/>
    <w:rsid w:val="004F0639"/>
    <w:rsid w:val="00504E3A"/>
    <w:rsid w:val="005140E3"/>
    <w:rsid w:val="0053768C"/>
    <w:rsid w:val="005378C1"/>
    <w:rsid w:val="00552E17"/>
    <w:rsid w:val="00553AFE"/>
    <w:rsid w:val="0055607E"/>
    <w:rsid w:val="00591C82"/>
    <w:rsid w:val="005A00E7"/>
    <w:rsid w:val="005A4E4A"/>
    <w:rsid w:val="005B1A85"/>
    <w:rsid w:val="005C3D68"/>
    <w:rsid w:val="005E1900"/>
    <w:rsid w:val="006037BB"/>
    <w:rsid w:val="00605A65"/>
    <w:rsid w:val="00624FAF"/>
    <w:rsid w:val="00653590"/>
    <w:rsid w:val="00657DBC"/>
    <w:rsid w:val="006A67D5"/>
    <w:rsid w:val="006D0DF7"/>
    <w:rsid w:val="006E252F"/>
    <w:rsid w:val="0074458E"/>
    <w:rsid w:val="00754657"/>
    <w:rsid w:val="00754A59"/>
    <w:rsid w:val="00755AE9"/>
    <w:rsid w:val="00764869"/>
    <w:rsid w:val="0078710C"/>
    <w:rsid w:val="007C367F"/>
    <w:rsid w:val="007D446F"/>
    <w:rsid w:val="00801C74"/>
    <w:rsid w:val="008117E6"/>
    <w:rsid w:val="008133DE"/>
    <w:rsid w:val="0084588D"/>
    <w:rsid w:val="008508BC"/>
    <w:rsid w:val="0085689A"/>
    <w:rsid w:val="00867A4B"/>
    <w:rsid w:val="008A7161"/>
    <w:rsid w:val="008B14EC"/>
    <w:rsid w:val="00903513"/>
    <w:rsid w:val="009151C8"/>
    <w:rsid w:val="00924B25"/>
    <w:rsid w:val="009320CF"/>
    <w:rsid w:val="009330F6"/>
    <w:rsid w:val="00952400"/>
    <w:rsid w:val="0097050C"/>
    <w:rsid w:val="0097751D"/>
    <w:rsid w:val="009926DD"/>
    <w:rsid w:val="009A11CD"/>
    <w:rsid w:val="009C6C78"/>
    <w:rsid w:val="009D0A86"/>
    <w:rsid w:val="009D40E4"/>
    <w:rsid w:val="009D64E4"/>
    <w:rsid w:val="009F48C8"/>
    <w:rsid w:val="009F645B"/>
    <w:rsid w:val="00A42053"/>
    <w:rsid w:val="00A566FB"/>
    <w:rsid w:val="00A84526"/>
    <w:rsid w:val="00A87CF3"/>
    <w:rsid w:val="00AA49AE"/>
    <w:rsid w:val="00AB1D15"/>
    <w:rsid w:val="00AE79E8"/>
    <w:rsid w:val="00B034A6"/>
    <w:rsid w:val="00B17AEE"/>
    <w:rsid w:val="00B467EF"/>
    <w:rsid w:val="00B654DC"/>
    <w:rsid w:val="00B71804"/>
    <w:rsid w:val="00B800E6"/>
    <w:rsid w:val="00B97865"/>
    <w:rsid w:val="00BE052B"/>
    <w:rsid w:val="00C428D8"/>
    <w:rsid w:val="00C86F8F"/>
    <w:rsid w:val="00C95DAA"/>
    <w:rsid w:val="00C96101"/>
    <w:rsid w:val="00CC1EC9"/>
    <w:rsid w:val="00CC3AA6"/>
    <w:rsid w:val="00CE552A"/>
    <w:rsid w:val="00CF2239"/>
    <w:rsid w:val="00D262AA"/>
    <w:rsid w:val="00D27231"/>
    <w:rsid w:val="00D527B1"/>
    <w:rsid w:val="00D85107"/>
    <w:rsid w:val="00D95397"/>
    <w:rsid w:val="00DA5286"/>
    <w:rsid w:val="00DC1295"/>
    <w:rsid w:val="00DD5F9C"/>
    <w:rsid w:val="00E1699A"/>
    <w:rsid w:val="00E26277"/>
    <w:rsid w:val="00E32398"/>
    <w:rsid w:val="00E356C8"/>
    <w:rsid w:val="00E43293"/>
    <w:rsid w:val="00E463BE"/>
    <w:rsid w:val="00E5308E"/>
    <w:rsid w:val="00E57D71"/>
    <w:rsid w:val="00E83255"/>
    <w:rsid w:val="00E84DDA"/>
    <w:rsid w:val="00EB4B40"/>
    <w:rsid w:val="00ED193A"/>
    <w:rsid w:val="00ED67E1"/>
    <w:rsid w:val="00F137D8"/>
    <w:rsid w:val="00F161DD"/>
    <w:rsid w:val="00F376C5"/>
    <w:rsid w:val="00F53322"/>
    <w:rsid w:val="00FA5727"/>
    <w:rsid w:val="00FB513B"/>
    <w:rsid w:val="00FD5BF6"/>
    <w:rsid w:val="00FE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4E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4964E2"/>
    <w:pPr>
      <w:spacing w:line="360" w:lineRule="auto"/>
      <w:ind w:left="-91" w:firstLine="901"/>
      <w:jc w:val="both"/>
    </w:pPr>
    <w:rPr>
      <w:rFonts w:eastAsia="Calibri"/>
      <w:szCs w:val="20"/>
    </w:rPr>
  </w:style>
  <w:style w:type="character" w:customStyle="1" w:styleId="a4">
    <w:name w:val="Основной текст с отступом Знак"/>
    <w:link w:val="a3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4964E2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Нижний колонтитул Знак"/>
    <w:link w:val="a5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uiPriority w:val="99"/>
    <w:rsid w:val="004964E2"/>
    <w:rPr>
      <w:rFonts w:cs="Times New Roman"/>
    </w:rPr>
  </w:style>
  <w:style w:type="paragraph" w:styleId="a8">
    <w:name w:val="header"/>
    <w:basedOn w:val="a"/>
    <w:link w:val="a9"/>
    <w:uiPriority w:val="99"/>
    <w:rsid w:val="004964E2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9">
    <w:name w:val="Верхний колонтитул Знак"/>
    <w:link w:val="a8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4964E2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ab"/>
    <w:uiPriority w:val="99"/>
    <w:qFormat/>
    <w:rsid w:val="004964E2"/>
    <w:pPr>
      <w:jc w:val="center"/>
    </w:pPr>
    <w:rPr>
      <w:rFonts w:eastAsia="Calibri"/>
      <w:b/>
      <w:szCs w:val="20"/>
    </w:rPr>
  </w:style>
  <w:style w:type="character" w:customStyle="1" w:styleId="ab">
    <w:name w:val="Название Знак"/>
    <w:link w:val="aa"/>
    <w:uiPriority w:val="99"/>
    <w:locked/>
    <w:rsid w:val="004964E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4964E2"/>
    <w:pPr>
      <w:spacing w:after="120" w:line="480" w:lineRule="auto"/>
    </w:pPr>
    <w:rPr>
      <w:rFonts w:eastAsia="Calibri"/>
      <w:szCs w:val="20"/>
    </w:rPr>
  </w:style>
  <w:style w:type="character" w:customStyle="1" w:styleId="22">
    <w:name w:val="Основной текст 2 Знак"/>
    <w:link w:val="21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4964E2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rmal">
    <w:name w:val="ConsPlusNormal"/>
    <w:rsid w:val="004964E2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styleId="ad">
    <w:name w:val="Emphasis"/>
    <w:uiPriority w:val="99"/>
    <w:qFormat/>
    <w:rsid w:val="004964E2"/>
    <w:rPr>
      <w:rFonts w:cs="Times New Roman"/>
      <w:i/>
    </w:rPr>
  </w:style>
  <w:style w:type="paragraph" w:styleId="ae">
    <w:name w:val="Balloon Text"/>
    <w:basedOn w:val="a"/>
    <w:link w:val="af"/>
    <w:uiPriority w:val="99"/>
    <w:semiHidden/>
    <w:rsid w:val="004964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4964E2"/>
    <w:rPr>
      <w:rFonts w:ascii="Tahoma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99"/>
    <w:qFormat/>
    <w:rsid w:val="008568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7B3891E19C8E4EBC8494BA782A04DC3F1C659131F22741419F284066312AF758E1333FEDD6B3BD5CB8656CF10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7B3891E19C8E4EBC8494BA782A04DC3F1C659131F22741419F284066312AF758E1333FEDD6B3BD5CB8756CF11K" TargetMode="External"/><Relationship Id="rId17" Type="http://schemas.openxmlformats.org/officeDocument/2006/relationships/hyperlink" Target="consultantplus://offline/ref=37B3891E19C8E4EBC8494BA782A04DC3F1C659131F22741419F284066312AF758E1333FEDD6B3BD5CB815DCF13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7B3891E19C8E4EBC8494BA782A04DC3F1C659131F22741419F284066312AF758E1333FEDD6B3BD5CB815ECF1F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0F25BF09D3A5BBD31E48B278D2B12D203942705B21103537A709C1AF1B55BBC123C3072965AFA80F2BF7D65x9O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37B3891E19C8E4EBC8494BA782A04DC3F1C659131F22741419F284066312AF758E1333FEDD6B3BD5CB8657CF16K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70F25BF09D3A5BBD31E48B278D2B12D203942705BC1D005372709C1AF1B55BBC123C3072965AFA80F2BB7865x2O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37B3891E19C8E4EBC8494BA782A04DC3F1C659131F22741419F284066312AF758E1333FEDD6B3BD5CB8657CF17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7CA17-4FE2-4C85-B14A-372D69E67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1434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2016-11-14T12:22:00Z</cp:lastPrinted>
  <dcterms:created xsi:type="dcterms:W3CDTF">2016-11-14T12:29:00Z</dcterms:created>
  <dcterms:modified xsi:type="dcterms:W3CDTF">2016-11-24T08:47:00Z</dcterms:modified>
</cp:coreProperties>
</file>