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1A" w:rsidRDefault="00B25C31" w:rsidP="009A441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55270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31" w:rsidRPr="00A01473" w:rsidRDefault="00B25C31" w:rsidP="009A441A">
      <w:pPr>
        <w:jc w:val="center"/>
        <w:rPr>
          <w:b/>
          <w:bCs/>
          <w:sz w:val="28"/>
          <w:szCs w:val="28"/>
        </w:rPr>
      </w:pPr>
    </w:p>
    <w:p w:rsidR="009A441A" w:rsidRPr="00A01473" w:rsidRDefault="009A441A" w:rsidP="009A441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  <w:proofErr w:type="gramStart"/>
      <w:r w:rsidRPr="00A01473">
        <w:rPr>
          <w:b/>
          <w:bCs/>
          <w:sz w:val="28"/>
          <w:szCs w:val="28"/>
        </w:rPr>
        <w:t xml:space="preserve">по делу о проверке конституционности </w:t>
      </w:r>
      <w:r w:rsidRPr="00A01473">
        <w:rPr>
          <w:rFonts w:eastAsiaTheme="minorHAnsi"/>
          <w:b/>
          <w:sz w:val="28"/>
          <w:szCs w:val="28"/>
          <w:lang w:eastAsia="en-US"/>
        </w:rPr>
        <w:t xml:space="preserve">абзаца четвертого пункта 4 приложения № 1 </w:t>
      </w:r>
      <w:r w:rsidR="00CF29FC" w:rsidRPr="00A01473">
        <w:rPr>
          <w:rFonts w:eastAsiaTheme="minorHAnsi"/>
          <w:b/>
          <w:sz w:val="28"/>
          <w:szCs w:val="28"/>
          <w:lang w:eastAsia="en-US"/>
        </w:rPr>
        <w:t xml:space="preserve">и абзаца четвертого пункта 4 приложения № 2 </w:t>
      </w:r>
      <w:r w:rsidRPr="00A01473">
        <w:rPr>
          <w:rFonts w:eastAsiaTheme="minorHAnsi"/>
          <w:b/>
          <w:sz w:val="28"/>
          <w:szCs w:val="28"/>
          <w:lang w:eastAsia="en-US"/>
        </w:rPr>
        <w:t>к постановлению Исполнительного комитета муниципального образования города Казани от 23 декабря 2015 года № 4459 «О размере платы за пользование жилым помещением (платы за наем), за содержание жилых помещений в жилищном фонде г. Казани на</w:t>
      </w:r>
      <w:r w:rsidR="00AC524A">
        <w:rPr>
          <w:rFonts w:eastAsiaTheme="minorHAnsi"/>
          <w:b/>
          <w:sz w:val="28"/>
          <w:szCs w:val="28"/>
          <w:lang w:eastAsia="en-US"/>
        </w:rPr>
        <w:br/>
      </w:r>
      <w:r w:rsidRPr="00A01473">
        <w:rPr>
          <w:rFonts w:eastAsiaTheme="minorHAnsi"/>
          <w:b/>
          <w:sz w:val="28"/>
          <w:szCs w:val="28"/>
          <w:lang w:eastAsia="en-US"/>
        </w:rPr>
        <w:t xml:space="preserve"> 2016 год» в связи с жалобами граждан С.</w:t>
      </w:r>
      <w:proofErr w:type="gramEnd"/>
      <w:r w:rsidRPr="00A01473">
        <w:rPr>
          <w:rFonts w:eastAsiaTheme="minorHAnsi"/>
          <w:b/>
          <w:sz w:val="28"/>
          <w:szCs w:val="28"/>
          <w:lang w:eastAsia="en-US"/>
        </w:rPr>
        <w:t xml:space="preserve">Я. </w:t>
      </w:r>
      <w:proofErr w:type="spellStart"/>
      <w:r w:rsidRPr="00A01473">
        <w:rPr>
          <w:rFonts w:eastAsiaTheme="minorHAnsi"/>
          <w:b/>
          <w:sz w:val="28"/>
          <w:szCs w:val="28"/>
          <w:lang w:eastAsia="en-US"/>
        </w:rPr>
        <w:t>Якуповой</w:t>
      </w:r>
      <w:proofErr w:type="spellEnd"/>
      <w:r w:rsidRPr="00A01473">
        <w:rPr>
          <w:rFonts w:eastAsiaTheme="minorHAnsi"/>
          <w:b/>
          <w:sz w:val="28"/>
          <w:szCs w:val="28"/>
          <w:lang w:eastAsia="en-US"/>
        </w:rPr>
        <w:t xml:space="preserve"> и М.Н. Павловой</w:t>
      </w:r>
    </w:p>
    <w:p w:rsidR="009A441A" w:rsidRPr="00A01473" w:rsidRDefault="009A441A" w:rsidP="009A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41A" w:rsidRPr="00A01473" w:rsidRDefault="009A441A" w:rsidP="009A441A">
      <w:pPr>
        <w:pStyle w:val="ConsPlusNormal"/>
        <w:jc w:val="both"/>
        <w:rPr>
          <w:b w:val="0"/>
          <w:sz w:val="28"/>
          <w:szCs w:val="28"/>
        </w:rPr>
      </w:pPr>
      <w:r w:rsidRPr="00A01473">
        <w:rPr>
          <w:b w:val="0"/>
          <w:sz w:val="28"/>
          <w:szCs w:val="28"/>
        </w:rPr>
        <w:t xml:space="preserve">город Казань                                              </w:t>
      </w:r>
      <w:r w:rsidR="00F02186" w:rsidRPr="00A01473">
        <w:rPr>
          <w:b w:val="0"/>
          <w:sz w:val="28"/>
          <w:szCs w:val="28"/>
        </w:rPr>
        <w:t xml:space="preserve">               </w:t>
      </w:r>
      <w:r w:rsidR="00B908DA" w:rsidRPr="00A01473">
        <w:rPr>
          <w:b w:val="0"/>
          <w:sz w:val="28"/>
          <w:szCs w:val="28"/>
        </w:rPr>
        <w:t xml:space="preserve">   </w:t>
      </w:r>
      <w:r w:rsidR="000801D5" w:rsidRPr="00A01473">
        <w:rPr>
          <w:b w:val="0"/>
          <w:sz w:val="28"/>
          <w:szCs w:val="28"/>
        </w:rPr>
        <w:t xml:space="preserve">     </w:t>
      </w:r>
      <w:r w:rsidR="00B908DA" w:rsidRPr="00A01473">
        <w:rPr>
          <w:b w:val="0"/>
          <w:sz w:val="28"/>
          <w:szCs w:val="28"/>
        </w:rPr>
        <w:t xml:space="preserve">    </w:t>
      </w:r>
      <w:r w:rsidR="00D94399" w:rsidRPr="00A01473">
        <w:rPr>
          <w:b w:val="0"/>
          <w:sz w:val="28"/>
          <w:szCs w:val="28"/>
        </w:rPr>
        <w:t xml:space="preserve">       </w:t>
      </w:r>
      <w:r w:rsidR="00A01473">
        <w:rPr>
          <w:b w:val="0"/>
          <w:sz w:val="28"/>
          <w:szCs w:val="28"/>
        </w:rPr>
        <w:t xml:space="preserve"> </w:t>
      </w:r>
      <w:r w:rsidR="00D94399" w:rsidRPr="00A01473">
        <w:rPr>
          <w:b w:val="0"/>
          <w:sz w:val="28"/>
          <w:szCs w:val="28"/>
        </w:rPr>
        <w:t>7</w:t>
      </w:r>
      <w:r w:rsidR="00F02186" w:rsidRPr="00A01473">
        <w:rPr>
          <w:b w:val="0"/>
          <w:sz w:val="28"/>
          <w:szCs w:val="28"/>
        </w:rPr>
        <w:t xml:space="preserve"> июл</w:t>
      </w:r>
      <w:r w:rsidRPr="00A01473">
        <w:rPr>
          <w:b w:val="0"/>
          <w:sz w:val="28"/>
          <w:szCs w:val="28"/>
        </w:rPr>
        <w:t>я 2016 года</w:t>
      </w:r>
    </w:p>
    <w:p w:rsidR="009A441A" w:rsidRPr="00A01473" w:rsidRDefault="009A441A" w:rsidP="009A441A">
      <w:pPr>
        <w:pStyle w:val="ConsPlusNormal"/>
        <w:spacing w:line="360" w:lineRule="auto"/>
        <w:ind w:firstLine="539"/>
        <w:jc w:val="both"/>
        <w:rPr>
          <w:b w:val="0"/>
        </w:rPr>
      </w:pPr>
    </w:p>
    <w:p w:rsidR="009A441A" w:rsidRPr="00A01473" w:rsidRDefault="009A441A" w:rsidP="009A441A">
      <w:pPr>
        <w:pStyle w:val="ConsPlusNormal"/>
        <w:spacing w:line="360" w:lineRule="auto"/>
        <w:ind w:firstLine="539"/>
        <w:jc w:val="both"/>
        <w:rPr>
          <w:b w:val="0"/>
          <w:sz w:val="28"/>
          <w:szCs w:val="28"/>
        </w:rPr>
      </w:pPr>
      <w:r w:rsidRPr="00A01473">
        <w:rPr>
          <w:b w:val="0"/>
          <w:sz w:val="28"/>
          <w:szCs w:val="28"/>
        </w:rPr>
        <w:t xml:space="preserve">Конституционный суд Республики Татарстан в составе Председателя </w:t>
      </w:r>
      <w:r w:rsidR="004C5D6A" w:rsidRPr="00A01473">
        <w:rPr>
          <w:b w:val="0"/>
          <w:sz w:val="28"/>
          <w:szCs w:val="28"/>
        </w:rPr>
        <w:t xml:space="preserve"> </w:t>
      </w:r>
      <w:r w:rsidR="00D94399" w:rsidRPr="00A01473">
        <w:rPr>
          <w:b w:val="0"/>
          <w:sz w:val="28"/>
          <w:szCs w:val="28"/>
        </w:rPr>
        <w:t xml:space="preserve">   </w:t>
      </w:r>
      <w:r w:rsidR="004C5D6A" w:rsidRPr="00A01473">
        <w:rPr>
          <w:b w:val="0"/>
          <w:sz w:val="28"/>
          <w:szCs w:val="28"/>
        </w:rPr>
        <w:t xml:space="preserve">    </w:t>
      </w:r>
      <w:r w:rsidRPr="00A01473">
        <w:rPr>
          <w:b w:val="0"/>
          <w:sz w:val="28"/>
          <w:szCs w:val="28"/>
        </w:rPr>
        <w:t>Ф.Г.</w:t>
      </w:r>
      <w:r w:rsidR="009D1F97" w:rsidRPr="00A01473">
        <w:rPr>
          <w:b w:val="0"/>
          <w:sz w:val="28"/>
          <w:szCs w:val="28"/>
        </w:rPr>
        <w:t xml:space="preserve"> </w:t>
      </w:r>
      <w:proofErr w:type="spellStart"/>
      <w:r w:rsidRPr="00A01473">
        <w:rPr>
          <w:b w:val="0"/>
          <w:sz w:val="28"/>
          <w:szCs w:val="28"/>
        </w:rPr>
        <w:t>Хуснутдинова</w:t>
      </w:r>
      <w:proofErr w:type="spellEnd"/>
      <w:r w:rsidRPr="00A01473">
        <w:rPr>
          <w:b w:val="0"/>
          <w:sz w:val="28"/>
          <w:szCs w:val="28"/>
        </w:rPr>
        <w:t>, судей Р.Ф.</w:t>
      </w:r>
      <w:r w:rsidR="009D1F97" w:rsidRPr="00A01473">
        <w:rPr>
          <w:b w:val="0"/>
          <w:sz w:val="28"/>
          <w:szCs w:val="28"/>
        </w:rPr>
        <w:t xml:space="preserve"> </w:t>
      </w:r>
      <w:proofErr w:type="spellStart"/>
      <w:r w:rsidRPr="00A01473">
        <w:rPr>
          <w:b w:val="0"/>
          <w:sz w:val="28"/>
          <w:szCs w:val="28"/>
        </w:rPr>
        <w:t>Гафиятуллина</w:t>
      </w:r>
      <w:proofErr w:type="spellEnd"/>
      <w:r w:rsidRPr="00A01473">
        <w:rPr>
          <w:b w:val="0"/>
          <w:sz w:val="28"/>
          <w:szCs w:val="28"/>
        </w:rPr>
        <w:t>, Л.В.</w:t>
      </w:r>
      <w:r w:rsidR="008128C9" w:rsidRPr="00A01473">
        <w:rPr>
          <w:b w:val="0"/>
          <w:sz w:val="28"/>
          <w:szCs w:val="28"/>
        </w:rPr>
        <w:t xml:space="preserve"> </w:t>
      </w:r>
      <w:r w:rsidRPr="00A01473">
        <w:rPr>
          <w:b w:val="0"/>
          <w:sz w:val="28"/>
          <w:szCs w:val="28"/>
        </w:rPr>
        <w:t xml:space="preserve">Кузьминой, </w:t>
      </w:r>
      <w:r w:rsidR="00A01473">
        <w:rPr>
          <w:b w:val="0"/>
          <w:sz w:val="28"/>
          <w:szCs w:val="28"/>
        </w:rPr>
        <w:br/>
      </w:r>
      <w:r w:rsidRPr="00A01473">
        <w:rPr>
          <w:b w:val="0"/>
          <w:sz w:val="28"/>
          <w:szCs w:val="28"/>
        </w:rPr>
        <w:t>Р.А.</w:t>
      </w:r>
      <w:r w:rsidR="008128C9" w:rsidRPr="00A01473">
        <w:rPr>
          <w:b w:val="0"/>
          <w:sz w:val="28"/>
          <w:szCs w:val="28"/>
        </w:rPr>
        <w:t xml:space="preserve"> </w:t>
      </w:r>
      <w:proofErr w:type="spellStart"/>
      <w:r w:rsidRPr="00A01473">
        <w:rPr>
          <w:b w:val="0"/>
          <w:sz w:val="28"/>
          <w:szCs w:val="28"/>
        </w:rPr>
        <w:t>Сахиевой</w:t>
      </w:r>
      <w:proofErr w:type="spellEnd"/>
      <w:r w:rsidRPr="00A01473">
        <w:rPr>
          <w:b w:val="0"/>
          <w:sz w:val="28"/>
          <w:szCs w:val="28"/>
        </w:rPr>
        <w:t>, А.А.</w:t>
      </w:r>
      <w:r w:rsidR="008128C9" w:rsidRPr="00A01473">
        <w:rPr>
          <w:b w:val="0"/>
          <w:sz w:val="28"/>
          <w:szCs w:val="28"/>
        </w:rPr>
        <w:t xml:space="preserve"> </w:t>
      </w:r>
      <w:proofErr w:type="spellStart"/>
      <w:r w:rsidRPr="00A01473">
        <w:rPr>
          <w:b w:val="0"/>
          <w:sz w:val="28"/>
          <w:szCs w:val="28"/>
        </w:rPr>
        <w:t>Хамматовой</w:t>
      </w:r>
      <w:proofErr w:type="spellEnd"/>
      <w:r w:rsidRPr="00A01473">
        <w:rPr>
          <w:b w:val="0"/>
          <w:sz w:val="28"/>
          <w:szCs w:val="28"/>
        </w:rPr>
        <w:t>, А.Р.</w:t>
      </w:r>
      <w:r w:rsidR="008128C9" w:rsidRPr="00A01473">
        <w:rPr>
          <w:b w:val="0"/>
          <w:sz w:val="28"/>
          <w:szCs w:val="28"/>
        </w:rPr>
        <w:t xml:space="preserve"> </w:t>
      </w:r>
      <w:proofErr w:type="spellStart"/>
      <w:r w:rsidRPr="00A01473">
        <w:rPr>
          <w:b w:val="0"/>
          <w:sz w:val="28"/>
          <w:szCs w:val="28"/>
        </w:rPr>
        <w:t>Шакараева</w:t>
      </w:r>
      <w:proofErr w:type="spellEnd"/>
      <w:r w:rsidRPr="00A01473">
        <w:rPr>
          <w:b w:val="0"/>
          <w:sz w:val="28"/>
          <w:szCs w:val="28"/>
        </w:rPr>
        <w:t>,</w:t>
      </w:r>
    </w:p>
    <w:p w:rsidR="009A441A" w:rsidRPr="00A01473" w:rsidRDefault="009A441A" w:rsidP="00A01473">
      <w:pPr>
        <w:pStyle w:val="ConsPlusNormal"/>
        <w:widowControl w:val="0"/>
        <w:spacing w:line="360" w:lineRule="auto"/>
        <w:ind w:firstLine="539"/>
        <w:jc w:val="both"/>
        <w:rPr>
          <w:b w:val="0"/>
          <w:sz w:val="28"/>
          <w:szCs w:val="28"/>
        </w:rPr>
      </w:pPr>
      <w:r w:rsidRPr="00A01473">
        <w:rPr>
          <w:b w:val="0"/>
          <w:sz w:val="28"/>
          <w:szCs w:val="28"/>
        </w:rPr>
        <w:t xml:space="preserve">руководствуясь </w:t>
      </w:r>
      <w:hyperlink r:id="rId9" w:history="1">
        <w:r w:rsidRPr="00A01473">
          <w:rPr>
            <w:b w:val="0"/>
            <w:sz w:val="28"/>
            <w:szCs w:val="28"/>
          </w:rPr>
          <w:t>статьей 109 (часть четвертая)</w:t>
        </w:r>
      </w:hyperlink>
      <w:r w:rsidRPr="00A01473">
        <w:rPr>
          <w:b w:val="0"/>
          <w:sz w:val="28"/>
          <w:szCs w:val="28"/>
        </w:rPr>
        <w:t xml:space="preserve"> Конституции Республики Татарстан, </w:t>
      </w:r>
      <w:hyperlink r:id="rId10" w:history="1">
        <w:r w:rsidRPr="00A01473">
          <w:rPr>
            <w:b w:val="0"/>
            <w:sz w:val="28"/>
            <w:szCs w:val="28"/>
          </w:rPr>
          <w:t>частями пятой</w:t>
        </w:r>
      </w:hyperlink>
      <w:r w:rsidRPr="00A01473">
        <w:rPr>
          <w:b w:val="0"/>
          <w:sz w:val="28"/>
          <w:szCs w:val="28"/>
        </w:rPr>
        <w:t xml:space="preserve"> и </w:t>
      </w:r>
      <w:hyperlink r:id="rId11" w:history="1">
        <w:r w:rsidRPr="00A01473">
          <w:rPr>
            <w:b w:val="0"/>
            <w:sz w:val="28"/>
            <w:szCs w:val="28"/>
          </w:rPr>
          <w:t>девятой статьи 3</w:t>
        </w:r>
      </w:hyperlink>
      <w:r w:rsidRPr="00A01473">
        <w:rPr>
          <w:b w:val="0"/>
          <w:sz w:val="28"/>
          <w:szCs w:val="28"/>
        </w:rPr>
        <w:t xml:space="preserve">, </w:t>
      </w:r>
      <w:hyperlink r:id="rId12" w:history="1">
        <w:r w:rsidRPr="00A01473">
          <w:rPr>
            <w:b w:val="0"/>
            <w:sz w:val="28"/>
            <w:szCs w:val="28"/>
          </w:rPr>
          <w:t>частью первой</w:t>
        </w:r>
      </w:hyperlink>
      <w:r w:rsidRPr="00A01473">
        <w:rPr>
          <w:b w:val="0"/>
          <w:sz w:val="28"/>
          <w:szCs w:val="28"/>
        </w:rPr>
        <w:t xml:space="preserve"> и </w:t>
      </w:r>
      <w:hyperlink r:id="rId13" w:history="1">
        <w:r w:rsidRPr="00A01473">
          <w:rPr>
            <w:b w:val="0"/>
            <w:sz w:val="28"/>
            <w:szCs w:val="28"/>
          </w:rPr>
          <w:t>пунктом 1 части второй статьи 39</w:t>
        </w:r>
      </w:hyperlink>
      <w:r w:rsidRPr="00A01473">
        <w:rPr>
          <w:b w:val="0"/>
          <w:sz w:val="28"/>
          <w:szCs w:val="28"/>
        </w:rPr>
        <w:t xml:space="preserve">, </w:t>
      </w:r>
      <w:hyperlink r:id="rId14" w:history="1">
        <w:r w:rsidRPr="00A01473">
          <w:rPr>
            <w:b w:val="0"/>
            <w:sz w:val="28"/>
            <w:szCs w:val="28"/>
          </w:rPr>
          <w:t>статьями 68</w:t>
        </w:r>
      </w:hyperlink>
      <w:r w:rsidRPr="00A01473">
        <w:rPr>
          <w:b w:val="0"/>
          <w:sz w:val="28"/>
          <w:szCs w:val="28"/>
        </w:rPr>
        <w:t xml:space="preserve">, </w:t>
      </w:r>
      <w:hyperlink r:id="rId15" w:history="1">
        <w:r w:rsidRPr="00A01473">
          <w:rPr>
            <w:b w:val="0"/>
            <w:sz w:val="28"/>
            <w:szCs w:val="28"/>
          </w:rPr>
          <w:t>83</w:t>
        </w:r>
      </w:hyperlink>
      <w:r w:rsidRPr="00A01473">
        <w:rPr>
          <w:b w:val="0"/>
          <w:sz w:val="28"/>
          <w:szCs w:val="28"/>
        </w:rPr>
        <w:t xml:space="preserve">, </w:t>
      </w:r>
      <w:hyperlink r:id="rId16" w:history="1">
        <w:r w:rsidRPr="00A01473">
          <w:rPr>
            <w:b w:val="0"/>
            <w:sz w:val="28"/>
            <w:szCs w:val="28"/>
          </w:rPr>
          <w:t>100</w:t>
        </w:r>
      </w:hyperlink>
      <w:r w:rsidRPr="00A01473">
        <w:rPr>
          <w:b w:val="0"/>
          <w:sz w:val="28"/>
          <w:szCs w:val="28"/>
        </w:rPr>
        <w:t xml:space="preserve">, </w:t>
      </w:r>
      <w:hyperlink r:id="rId17" w:history="1">
        <w:r w:rsidRPr="00A01473">
          <w:rPr>
            <w:b w:val="0"/>
            <w:sz w:val="28"/>
            <w:szCs w:val="28"/>
          </w:rPr>
          <w:t>101</w:t>
        </w:r>
      </w:hyperlink>
      <w:r w:rsidRPr="00A01473">
        <w:rPr>
          <w:b w:val="0"/>
          <w:sz w:val="28"/>
          <w:szCs w:val="28"/>
        </w:rPr>
        <w:t xml:space="preserve"> и </w:t>
      </w:r>
      <w:hyperlink r:id="rId18" w:history="1">
        <w:r w:rsidRPr="00A01473">
          <w:rPr>
            <w:b w:val="0"/>
            <w:sz w:val="28"/>
            <w:szCs w:val="28"/>
          </w:rPr>
          <w:t>103</w:t>
        </w:r>
      </w:hyperlink>
      <w:r w:rsidRPr="00A01473">
        <w:rPr>
          <w:b w:val="0"/>
          <w:sz w:val="28"/>
          <w:szCs w:val="28"/>
        </w:rPr>
        <w:t xml:space="preserve"> Закона Республики Татарстан «О Конституционном суде Республики Татарстан»,</w:t>
      </w:r>
    </w:p>
    <w:p w:rsidR="00A01473" w:rsidRDefault="009A441A" w:rsidP="00A01473">
      <w:pPr>
        <w:pStyle w:val="ConsPlusNormal"/>
        <w:spacing w:line="360" w:lineRule="auto"/>
        <w:ind w:firstLine="539"/>
        <w:jc w:val="both"/>
        <w:rPr>
          <w:b w:val="0"/>
          <w:sz w:val="28"/>
          <w:szCs w:val="28"/>
        </w:rPr>
      </w:pPr>
      <w:proofErr w:type="gramStart"/>
      <w:r w:rsidRPr="00A01473">
        <w:rPr>
          <w:b w:val="0"/>
          <w:sz w:val="28"/>
          <w:szCs w:val="28"/>
        </w:rPr>
        <w:t>рассмотрел в открытом судебном заседании дело о проверке конституционности абзаца четвертого пункта 4 приложения № 1 и абзаца четвертого пункта 4 приложения № 2 к постановлению Исполнительного комитета муниципального образования города Казани от 23 декабря</w:t>
      </w:r>
      <w:r w:rsidR="000631DE">
        <w:rPr>
          <w:b w:val="0"/>
          <w:sz w:val="28"/>
          <w:szCs w:val="28"/>
        </w:rPr>
        <w:br/>
      </w:r>
      <w:r w:rsidR="00A849AE" w:rsidRPr="00A01473">
        <w:rPr>
          <w:b w:val="0"/>
          <w:sz w:val="28"/>
          <w:szCs w:val="28"/>
        </w:rPr>
        <w:t xml:space="preserve"> </w:t>
      </w:r>
      <w:r w:rsidRPr="00A01473">
        <w:rPr>
          <w:b w:val="0"/>
          <w:sz w:val="28"/>
          <w:szCs w:val="28"/>
        </w:rPr>
        <w:t xml:space="preserve">2015 года № 4459 «О размере платы за пользование жилым помещением (платы за наем), за содержание жилых помещений в жилищном фонде </w:t>
      </w:r>
      <w:r w:rsidR="00A01473">
        <w:rPr>
          <w:b w:val="0"/>
          <w:sz w:val="28"/>
          <w:szCs w:val="28"/>
        </w:rPr>
        <w:br/>
      </w:r>
      <w:r w:rsidRPr="00A01473">
        <w:rPr>
          <w:b w:val="0"/>
          <w:sz w:val="28"/>
          <w:szCs w:val="28"/>
        </w:rPr>
        <w:t>г. Казани на 2016 год».</w:t>
      </w:r>
      <w:proofErr w:type="gramEnd"/>
    </w:p>
    <w:p w:rsidR="009A441A" w:rsidRPr="00A01473" w:rsidRDefault="009A441A" w:rsidP="00A01473">
      <w:pPr>
        <w:pStyle w:val="ConsPlusNormal"/>
        <w:widowControl w:val="0"/>
        <w:spacing w:line="360" w:lineRule="auto"/>
        <w:ind w:firstLine="539"/>
        <w:jc w:val="both"/>
        <w:rPr>
          <w:b w:val="0"/>
          <w:sz w:val="28"/>
          <w:szCs w:val="28"/>
        </w:rPr>
      </w:pPr>
      <w:r w:rsidRPr="00A01473">
        <w:rPr>
          <w:b w:val="0"/>
          <w:sz w:val="28"/>
          <w:szCs w:val="28"/>
        </w:rPr>
        <w:t xml:space="preserve">Поводом к рассмотрению дела явились обращения в форме жалобы граждан С.Я. </w:t>
      </w:r>
      <w:proofErr w:type="spellStart"/>
      <w:r w:rsidRPr="00A01473">
        <w:rPr>
          <w:b w:val="0"/>
          <w:sz w:val="28"/>
          <w:szCs w:val="28"/>
        </w:rPr>
        <w:t>Якуповой</w:t>
      </w:r>
      <w:proofErr w:type="spellEnd"/>
      <w:r w:rsidRPr="00A01473">
        <w:rPr>
          <w:b w:val="0"/>
          <w:sz w:val="28"/>
          <w:szCs w:val="28"/>
        </w:rPr>
        <w:t xml:space="preserve"> и М.Н. Павловой. Основанием к рассмотрению дела </w:t>
      </w:r>
      <w:r w:rsidRPr="00A01473">
        <w:rPr>
          <w:b w:val="0"/>
          <w:sz w:val="28"/>
          <w:szCs w:val="28"/>
        </w:rPr>
        <w:lastRenderedPageBreak/>
        <w:t xml:space="preserve">явилась обнаружившаяся неопределенность в вопросе о том, соответствуют ли оспариваемые заявителями нормативные положения </w:t>
      </w:r>
      <w:hyperlink r:id="rId19" w:history="1">
        <w:r w:rsidRPr="00A01473">
          <w:rPr>
            <w:b w:val="0"/>
            <w:sz w:val="28"/>
            <w:szCs w:val="28"/>
          </w:rPr>
          <w:t>Конституции</w:t>
        </w:r>
      </w:hyperlink>
      <w:r w:rsidRPr="00A01473">
        <w:rPr>
          <w:b w:val="0"/>
          <w:sz w:val="28"/>
          <w:szCs w:val="28"/>
        </w:rPr>
        <w:t xml:space="preserve"> Республики Татарстан.</w:t>
      </w:r>
      <w:r w:rsidR="009D1F97" w:rsidRPr="00A01473">
        <w:rPr>
          <w:b w:val="0"/>
          <w:sz w:val="28"/>
          <w:szCs w:val="28"/>
        </w:rPr>
        <w:t xml:space="preserve"> </w:t>
      </w:r>
    </w:p>
    <w:p w:rsidR="009D1F97" w:rsidRPr="00A01473" w:rsidRDefault="009D1F97" w:rsidP="009D1F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1473">
        <w:rPr>
          <w:rFonts w:eastAsiaTheme="minorHAnsi"/>
          <w:sz w:val="28"/>
          <w:szCs w:val="28"/>
          <w:lang w:eastAsia="en-US"/>
        </w:rPr>
        <w:t>Поскольку обе жалобы касаются одного и того же предмета, Конституционный суд Республики Татарстан</w:t>
      </w:r>
      <w:r w:rsidR="00A849AE" w:rsidRPr="00A01473">
        <w:rPr>
          <w:rFonts w:eastAsiaTheme="minorHAnsi"/>
          <w:sz w:val="28"/>
          <w:szCs w:val="28"/>
          <w:lang w:eastAsia="en-US"/>
        </w:rPr>
        <w:t>,</w:t>
      </w:r>
      <w:r w:rsidRPr="00A01473">
        <w:rPr>
          <w:rFonts w:eastAsiaTheme="minorHAnsi"/>
          <w:sz w:val="28"/>
          <w:szCs w:val="28"/>
          <w:lang w:eastAsia="en-US"/>
        </w:rPr>
        <w:t xml:space="preserve"> руководствуясь частью второй </w:t>
      </w:r>
      <w:hyperlink r:id="rId20" w:history="1">
        <w:r w:rsidRPr="00A01473">
          <w:rPr>
            <w:rFonts w:eastAsiaTheme="minorHAnsi"/>
            <w:sz w:val="28"/>
            <w:szCs w:val="28"/>
            <w:lang w:eastAsia="en-US"/>
          </w:rPr>
          <w:t>статьи 50</w:t>
        </w:r>
      </w:hyperlink>
      <w:r w:rsidRPr="00A01473">
        <w:rPr>
          <w:rFonts w:eastAsiaTheme="minorHAnsi"/>
          <w:sz w:val="28"/>
          <w:szCs w:val="28"/>
          <w:lang w:eastAsia="en-US"/>
        </w:rPr>
        <w:t xml:space="preserve"> Закона Республики Татарстан «О Конституционном суде Республики Татарстан», соединил дела по этим жалобам в одном производстве.</w:t>
      </w:r>
    </w:p>
    <w:p w:rsidR="009A441A" w:rsidRPr="00A01473" w:rsidRDefault="009A441A" w:rsidP="009A441A">
      <w:pPr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A01473">
        <w:rPr>
          <w:sz w:val="28"/>
          <w:szCs w:val="28"/>
        </w:rPr>
        <w:t xml:space="preserve">Заслушав сообщение судьи-докладчика Л.В. Кузьминой, объяснения сторон </w:t>
      </w:r>
      <w:r w:rsidR="00661963" w:rsidRPr="00A01473">
        <w:rPr>
          <w:sz w:val="28"/>
          <w:szCs w:val="28"/>
        </w:rPr>
        <w:t>—</w:t>
      </w:r>
      <w:r w:rsidRPr="00A01473">
        <w:rPr>
          <w:sz w:val="28"/>
          <w:szCs w:val="28"/>
        </w:rPr>
        <w:t xml:space="preserve"> гражданки М.Н. Павловой, представителя органа, издавшего оспариваемый нормативный правовой акт, </w:t>
      </w:r>
      <w:r w:rsidR="00661963" w:rsidRPr="00A01473">
        <w:rPr>
          <w:sz w:val="28"/>
          <w:szCs w:val="28"/>
        </w:rPr>
        <w:t xml:space="preserve">— </w:t>
      </w:r>
      <w:r w:rsidRPr="00A01473">
        <w:rPr>
          <w:sz w:val="28"/>
          <w:szCs w:val="28"/>
          <w:lang w:eastAsia="en-US"/>
        </w:rPr>
        <w:t>заместителя начальника</w:t>
      </w:r>
      <w:r w:rsidR="00B908DA" w:rsidRPr="00A01473">
        <w:rPr>
          <w:sz w:val="28"/>
          <w:szCs w:val="28"/>
          <w:lang w:eastAsia="en-US"/>
        </w:rPr>
        <w:t xml:space="preserve"> </w:t>
      </w:r>
      <w:r w:rsidRPr="00A01473">
        <w:rPr>
          <w:sz w:val="28"/>
          <w:szCs w:val="28"/>
          <w:lang w:eastAsia="en-US"/>
        </w:rPr>
        <w:t>юридического и информационного отдела Комитета жилищно-коммунального хозяйства Исполнительного комитета муниципального образования города Казани Р.Н. Сафина</w:t>
      </w:r>
      <w:r w:rsidRPr="00A01473">
        <w:rPr>
          <w:sz w:val="28"/>
          <w:szCs w:val="28"/>
        </w:rPr>
        <w:t xml:space="preserve">, специалиста, приглашенного в судебное заседание по ходатайству представителя органа, издавшего оспариваемый нормативный правовой акт, </w:t>
      </w:r>
      <w:r w:rsidR="00661963" w:rsidRPr="00A01473">
        <w:rPr>
          <w:sz w:val="28"/>
          <w:szCs w:val="28"/>
        </w:rPr>
        <w:t>—</w:t>
      </w:r>
      <w:r w:rsidRPr="00A01473">
        <w:rPr>
          <w:sz w:val="28"/>
          <w:szCs w:val="28"/>
        </w:rPr>
        <w:t xml:space="preserve"> заместителя председателя Комитета жилищно-коммунального хозяйства Исполнительного комитета муниципального образования</w:t>
      </w:r>
      <w:proofErr w:type="gramEnd"/>
      <w:r w:rsidRPr="00A01473">
        <w:rPr>
          <w:sz w:val="28"/>
          <w:szCs w:val="28"/>
        </w:rPr>
        <w:t xml:space="preserve"> </w:t>
      </w:r>
      <w:proofErr w:type="gramStart"/>
      <w:r w:rsidRPr="00A01473">
        <w:rPr>
          <w:sz w:val="28"/>
          <w:szCs w:val="28"/>
        </w:rPr>
        <w:t xml:space="preserve">города Казани Р.Б. Гариповой, выступления приглашенных в судебное заседание: представителя Президента Республики Татарстан </w:t>
      </w:r>
      <w:r w:rsidR="00661963" w:rsidRPr="00A01473">
        <w:rPr>
          <w:sz w:val="28"/>
          <w:szCs w:val="28"/>
        </w:rPr>
        <w:t>—</w:t>
      </w:r>
      <w:r w:rsidRPr="00A01473">
        <w:rPr>
          <w:sz w:val="28"/>
          <w:szCs w:val="28"/>
        </w:rPr>
        <w:t xml:space="preserve"> главного советника отдела по законопроектной работе Государственно-правового управления Президента Республики Татарстан Р.В.</w:t>
      </w:r>
      <w:r w:rsidR="002C2DF2" w:rsidRPr="00A01473">
        <w:rPr>
          <w:sz w:val="28"/>
          <w:szCs w:val="28"/>
        </w:rPr>
        <w:t xml:space="preserve"> </w:t>
      </w:r>
      <w:proofErr w:type="spellStart"/>
      <w:r w:rsidRPr="00A01473">
        <w:rPr>
          <w:sz w:val="28"/>
          <w:szCs w:val="28"/>
        </w:rPr>
        <w:t>Сидакова</w:t>
      </w:r>
      <w:proofErr w:type="spellEnd"/>
      <w:r w:rsidRPr="00A01473">
        <w:rPr>
          <w:sz w:val="28"/>
          <w:szCs w:val="28"/>
        </w:rPr>
        <w:t xml:space="preserve">, представителя Государственного Совета Республики Татарстан </w:t>
      </w:r>
      <w:r w:rsidR="00661963" w:rsidRPr="00A01473">
        <w:rPr>
          <w:sz w:val="28"/>
          <w:szCs w:val="28"/>
        </w:rPr>
        <w:t>—</w:t>
      </w:r>
      <w:r w:rsidRPr="00A01473">
        <w:rPr>
          <w:sz w:val="28"/>
          <w:szCs w:val="28"/>
        </w:rPr>
        <w:t xml:space="preserve"> и</w:t>
      </w:r>
      <w:r w:rsidR="00635897" w:rsidRPr="00A01473">
        <w:rPr>
          <w:sz w:val="28"/>
          <w:szCs w:val="28"/>
        </w:rPr>
        <w:t xml:space="preserve">сполняющего </w:t>
      </w:r>
      <w:r w:rsidRPr="00A01473">
        <w:rPr>
          <w:sz w:val="28"/>
          <w:szCs w:val="28"/>
        </w:rPr>
        <w:t>о</w:t>
      </w:r>
      <w:r w:rsidR="00635897" w:rsidRPr="00A01473">
        <w:rPr>
          <w:sz w:val="28"/>
          <w:szCs w:val="28"/>
        </w:rPr>
        <w:t>бязанности</w:t>
      </w:r>
      <w:r w:rsidRPr="00A01473">
        <w:rPr>
          <w:sz w:val="28"/>
          <w:szCs w:val="28"/>
        </w:rPr>
        <w:t xml:space="preserve"> начальника Правового управления Аппарата Государственного Совета Республики Татарстан </w:t>
      </w:r>
      <w:r w:rsidR="00A01473">
        <w:rPr>
          <w:sz w:val="28"/>
          <w:szCs w:val="28"/>
        </w:rPr>
        <w:br/>
      </w:r>
      <w:r w:rsidRPr="00A01473">
        <w:rPr>
          <w:sz w:val="28"/>
          <w:szCs w:val="28"/>
        </w:rPr>
        <w:t xml:space="preserve">М.Б. </w:t>
      </w:r>
      <w:proofErr w:type="spellStart"/>
      <w:r w:rsidRPr="00A01473">
        <w:rPr>
          <w:sz w:val="28"/>
          <w:szCs w:val="28"/>
        </w:rPr>
        <w:t>Сунгатуллина</w:t>
      </w:r>
      <w:proofErr w:type="spellEnd"/>
      <w:r w:rsidRPr="00A01473">
        <w:rPr>
          <w:sz w:val="28"/>
          <w:szCs w:val="28"/>
        </w:rPr>
        <w:t xml:space="preserve">, представителя Кабинета Министров Республики Татарстан </w:t>
      </w:r>
      <w:r w:rsidR="00661963" w:rsidRPr="00A01473">
        <w:rPr>
          <w:sz w:val="28"/>
          <w:szCs w:val="28"/>
        </w:rPr>
        <w:t>—</w:t>
      </w:r>
      <w:r w:rsidRPr="00A01473">
        <w:rPr>
          <w:sz w:val="28"/>
          <w:szCs w:val="28"/>
        </w:rPr>
        <w:t xml:space="preserve"> Правительства Республики Татарстан </w:t>
      </w:r>
      <w:r w:rsidR="000801D5" w:rsidRPr="00A01473">
        <w:rPr>
          <w:sz w:val="28"/>
          <w:szCs w:val="28"/>
        </w:rPr>
        <w:t>—</w:t>
      </w:r>
      <w:r w:rsidRPr="00A01473">
        <w:rPr>
          <w:sz w:val="28"/>
          <w:szCs w:val="28"/>
        </w:rPr>
        <w:t xml:space="preserve"> начальника Правового управления Аппарата Кабинета Министров</w:t>
      </w:r>
      <w:proofErr w:type="gramEnd"/>
      <w:r w:rsidRPr="00A01473">
        <w:rPr>
          <w:sz w:val="28"/>
          <w:szCs w:val="28"/>
        </w:rPr>
        <w:t xml:space="preserve"> </w:t>
      </w:r>
      <w:proofErr w:type="gramStart"/>
      <w:r w:rsidRPr="00A01473">
        <w:rPr>
          <w:sz w:val="28"/>
          <w:szCs w:val="28"/>
        </w:rPr>
        <w:t xml:space="preserve">Республики Татарстан </w:t>
      </w:r>
      <w:r w:rsidR="00A01473">
        <w:rPr>
          <w:sz w:val="28"/>
          <w:szCs w:val="28"/>
        </w:rPr>
        <w:br/>
      </w:r>
      <w:r w:rsidRPr="00A01473">
        <w:rPr>
          <w:sz w:val="28"/>
          <w:szCs w:val="28"/>
        </w:rPr>
        <w:t xml:space="preserve">А.Б. </w:t>
      </w:r>
      <w:proofErr w:type="spellStart"/>
      <w:r w:rsidRPr="00A01473">
        <w:rPr>
          <w:sz w:val="28"/>
          <w:szCs w:val="28"/>
        </w:rPr>
        <w:t>Гревцова</w:t>
      </w:r>
      <w:proofErr w:type="spellEnd"/>
      <w:r w:rsidRPr="00A01473">
        <w:rPr>
          <w:sz w:val="28"/>
          <w:szCs w:val="28"/>
        </w:rPr>
        <w:t xml:space="preserve">, представителя Председателя Верховного суда Республики Татарстан </w:t>
      </w:r>
      <w:r w:rsidR="00661963" w:rsidRPr="00A01473">
        <w:rPr>
          <w:sz w:val="28"/>
          <w:szCs w:val="28"/>
        </w:rPr>
        <w:t>—</w:t>
      </w:r>
      <w:r w:rsidRPr="00A01473">
        <w:rPr>
          <w:sz w:val="28"/>
          <w:szCs w:val="28"/>
        </w:rPr>
        <w:t xml:space="preserve"> судьи Верховного суда Республики Татарстан Э.С. Каминского, представителя Прокурора Республики Татарстан </w:t>
      </w:r>
      <w:r w:rsidR="00661963" w:rsidRPr="00A01473">
        <w:rPr>
          <w:sz w:val="28"/>
          <w:szCs w:val="28"/>
        </w:rPr>
        <w:t>—</w:t>
      </w:r>
      <w:r w:rsidRPr="00A01473">
        <w:rPr>
          <w:sz w:val="28"/>
          <w:szCs w:val="28"/>
        </w:rPr>
        <w:t xml:space="preserve"> начальника отдела по </w:t>
      </w:r>
      <w:r w:rsidRPr="00A01473">
        <w:rPr>
          <w:sz w:val="28"/>
          <w:szCs w:val="28"/>
        </w:rPr>
        <w:lastRenderedPageBreak/>
        <w:t>надзору за законностью нормативных правовых актов Управления по надзору за исполнением федерального законодательства прокуратуры Республики Татарстан А.Р.</w:t>
      </w:r>
      <w:r w:rsidR="002C2DF2" w:rsidRPr="00A01473">
        <w:rPr>
          <w:sz w:val="28"/>
          <w:szCs w:val="28"/>
        </w:rPr>
        <w:t xml:space="preserve"> </w:t>
      </w:r>
      <w:proofErr w:type="spellStart"/>
      <w:r w:rsidRPr="00A01473">
        <w:rPr>
          <w:sz w:val="28"/>
          <w:szCs w:val="28"/>
        </w:rPr>
        <w:t>Валиахметова</w:t>
      </w:r>
      <w:proofErr w:type="spellEnd"/>
      <w:r w:rsidRPr="00A01473">
        <w:rPr>
          <w:sz w:val="28"/>
          <w:szCs w:val="28"/>
        </w:rPr>
        <w:t xml:space="preserve">, представителя Уполномоченного по правам человека в Республике Татарстан </w:t>
      </w:r>
      <w:r w:rsidR="00661963" w:rsidRPr="00A01473">
        <w:rPr>
          <w:sz w:val="28"/>
          <w:szCs w:val="28"/>
        </w:rPr>
        <w:t>—</w:t>
      </w:r>
      <w:r w:rsidRPr="00A01473">
        <w:rPr>
          <w:sz w:val="28"/>
          <w:szCs w:val="28"/>
          <w:lang w:eastAsia="en-US"/>
        </w:rPr>
        <w:t xml:space="preserve"> ведущего консультанта</w:t>
      </w:r>
      <w:r w:rsidR="00805360" w:rsidRPr="00A01473">
        <w:rPr>
          <w:sz w:val="28"/>
          <w:szCs w:val="28"/>
          <w:lang w:eastAsia="en-US"/>
        </w:rPr>
        <w:t xml:space="preserve"> </w:t>
      </w:r>
      <w:r w:rsidR="00AC3665">
        <w:rPr>
          <w:sz w:val="28"/>
          <w:szCs w:val="28"/>
          <w:lang w:eastAsia="en-US"/>
        </w:rPr>
        <w:t xml:space="preserve">отдела </w:t>
      </w:r>
      <w:r w:rsidRPr="00A01473">
        <w:rPr>
          <w:sz w:val="28"/>
          <w:szCs w:val="28"/>
          <w:lang w:eastAsia="en-US"/>
        </w:rPr>
        <w:t>по вопросам восстановления прав</w:t>
      </w:r>
      <w:proofErr w:type="gramEnd"/>
      <w:r w:rsidRPr="00A01473">
        <w:rPr>
          <w:sz w:val="28"/>
          <w:szCs w:val="28"/>
          <w:lang w:eastAsia="en-US"/>
        </w:rPr>
        <w:t xml:space="preserve"> граждан аппарата Уполномоченного по правам человека в Республике Татарстан </w:t>
      </w:r>
      <w:r w:rsidR="00020157">
        <w:rPr>
          <w:sz w:val="28"/>
          <w:szCs w:val="28"/>
          <w:lang w:eastAsia="en-US"/>
        </w:rPr>
        <w:br/>
      </w:r>
      <w:r w:rsidRPr="00A01473">
        <w:rPr>
          <w:sz w:val="28"/>
          <w:szCs w:val="28"/>
          <w:lang w:eastAsia="en-US"/>
        </w:rPr>
        <w:t xml:space="preserve">Р.Р. </w:t>
      </w:r>
      <w:proofErr w:type="spellStart"/>
      <w:r w:rsidRPr="00A01473">
        <w:rPr>
          <w:sz w:val="28"/>
          <w:szCs w:val="28"/>
          <w:lang w:eastAsia="en-US"/>
        </w:rPr>
        <w:t>Мингалиева</w:t>
      </w:r>
      <w:proofErr w:type="spellEnd"/>
      <w:r w:rsidRPr="00A01473">
        <w:rPr>
          <w:sz w:val="28"/>
          <w:szCs w:val="28"/>
          <w:lang w:eastAsia="en-US"/>
        </w:rPr>
        <w:t>,</w:t>
      </w:r>
      <w:r w:rsidRPr="00A01473">
        <w:rPr>
          <w:sz w:val="28"/>
          <w:szCs w:val="28"/>
        </w:rPr>
        <w:t xml:space="preserve"> исследовав представленные документы и иные материалы, Конституционный суд Республики Татарстан</w:t>
      </w:r>
    </w:p>
    <w:p w:rsidR="009A441A" w:rsidRPr="00A01473" w:rsidRDefault="009A441A" w:rsidP="009A441A">
      <w:pPr>
        <w:pStyle w:val="ConsPlusNormal"/>
        <w:jc w:val="center"/>
        <w:rPr>
          <w:sz w:val="28"/>
          <w:szCs w:val="28"/>
        </w:rPr>
      </w:pPr>
      <w:r w:rsidRPr="00A01473">
        <w:rPr>
          <w:sz w:val="28"/>
          <w:szCs w:val="28"/>
        </w:rPr>
        <w:t>установил:</w:t>
      </w:r>
    </w:p>
    <w:p w:rsidR="009A441A" w:rsidRPr="00A01473" w:rsidRDefault="009A441A" w:rsidP="009A441A">
      <w:pPr>
        <w:pStyle w:val="ConsPlusNormal"/>
        <w:jc w:val="both"/>
        <w:rPr>
          <w:b w:val="0"/>
          <w:sz w:val="28"/>
          <w:szCs w:val="28"/>
        </w:rPr>
      </w:pPr>
    </w:p>
    <w:p w:rsidR="009A441A" w:rsidRPr="00A01473" w:rsidRDefault="009A441A" w:rsidP="00A01473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01473">
        <w:rPr>
          <w:sz w:val="28"/>
          <w:szCs w:val="28"/>
        </w:rPr>
        <w:t xml:space="preserve">1. </w:t>
      </w:r>
      <w:proofErr w:type="gramStart"/>
      <w:r w:rsidRPr="00A01473">
        <w:rPr>
          <w:sz w:val="28"/>
          <w:szCs w:val="28"/>
        </w:rPr>
        <w:t>В Конституционный суд Республики Татарстан обратил</w:t>
      </w:r>
      <w:r w:rsidR="008128C9" w:rsidRPr="00A01473">
        <w:rPr>
          <w:sz w:val="28"/>
          <w:szCs w:val="28"/>
        </w:rPr>
        <w:t>и</w:t>
      </w:r>
      <w:r w:rsidRPr="00A01473">
        <w:rPr>
          <w:sz w:val="28"/>
          <w:szCs w:val="28"/>
        </w:rPr>
        <w:t>сь граждан</w:t>
      </w:r>
      <w:r w:rsidR="00661963" w:rsidRPr="00A01473">
        <w:rPr>
          <w:sz w:val="28"/>
          <w:szCs w:val="28"/>
        </w:rPr>
        <w:t>е</w:t>
      </w:r>
      <w:r w:rsidRPr="00A01473">
        <w:rPr>
          <w:sz w:val="28"/>
          <w:szCs w:val="28"/>
        </w:rPr>
        <w:t xml:space="preserve"> С.Я. </w:t>
      </w:r>
      <w:proofErr w:type="spellStart"/>
      <w:r w:rsidRPr="00A01473">
        <w:rPr>
          <w:sz w:val="28"/>
          <w:szCs w:val="28"/>
        </w:rPr>
        <w:t>Якупова</w:t>
      </w:r>
      <w:proofErr w:type="spellEnd"/>
      <w:r w:rsidR="000C38EB" w:rsidRPr="00A01473">
        <w:rPr>
          <w:sz w:val="28"/>
          <w:szCs w:val="28"/>
        </w:rPr>
        <w:t xml:space="preserve"> и М.Н. Павлова</w:t>
      </w:r>
      <w:r w:rsidRPr="00A01473">
        <w:rPr>
          <w:sz w:val="28"/>
          <w:szCs w:val="28"/>
        </w:rPr>
        <w:t xml:space="preserve"> </w:t>
      </w:r>
      <w:r w:rsidRPr="00A01473">
        <w:rPr>
          <w:rFonts w:eastAsiaTheme="minorHAnsi"/>
          <w:sz w:val="28"/>
          <w:szCs w:val="28"/>
          <w:lang w:eastAsia="en-US"/>
        </w:rPr>
        <w:t>с жалоб</w:t>
      </w:r>
      <w:r w:rsidR="000C38EB" w:rsidRPr="00A01473">
        <w:rPr>
          <w:rFonts w:eastAsiaTheme="minorHAnsi"/>
          <w:sz w:val="28"/>
          <w:szCs w:val="28"/>
          <w:lang w:eastAsia="en-US"/>
        </w:rPr>
        <w:t>ами</w:t>
      </w:r>
      <w:r w:rsidRPr="00A01473">
        <w:rPr>
          <w:rFonts w:eastAsiaTheme="minorHAnsi"/>
          <w:sz w:val="28"/>
          <w:szCs w:val="28"/>
          <w:lang w:eastAsia="en-US"/>
        </w:rPr>
        <w:t xml:space="preserve"> на </w:t>
      </w:r>
      <w:r w:rsidRPr="00A01473">
        <w:rPr>
          <w:rFonts w:eastAsiaTheme="minorHAnsi"/>
          <w:bCs/>
          <w:sz w:val="28"/>
          <w:szCs w:val="28"/>
          <w:lang w:eastAsia="en-US"/>
        </w:rPr>
        <w:t xml:space="preserve">нарушение </w:t>
      </w:r>
      <w:r w:rsidR="000C38EB" w:rsidRPr="00A01473">
        <w:rPr>
          <w:rFonts w:eastAsiaTheme="minorHAnsi"/>
          <w:bCs/>
          <w:sz w:val="28"/>
          <w:szCs w:val="28"/>
          <w:lang w:eastAsia="en-US"/>
        </w:rPr>
        <w:t>их</w:t>
      </w:r>
      <w:r w:rsidRPr="00A01473">
        <w:rPr>
          <w:rFonts w:eastAsiaTheme="minorHAnsi"/>
          <w:bCs/>
          <w:sz w:val="28"/>
          <w:szCs w:val="28"/>
          <w:lang w:eastAsia="en-US"/>
        </w:rPr>
        <w:t xml:space="preserve"> конституционных прав и свобод </w:t>
      </w:r>
      <w:r w:rsidRPr="00A01473">
        <w:rPr>
          <w:rFonts w:eastAsiaTheme="minorHAnsi"/>
          <w:sz w:val="28"/>
          <w:szCs w:val="28"/>
          <w:lang w:eastAsia="en-US"/>
        </w:rPr>
        <w:t xml:space="preserve">абзацем четвертым пункта 4 приложения № 1 и абзацем четвертым пункта 4 приложения № 2 к постановлению Исполнительного комитета муниципального образования города Казани от 23 декабря </w:t>
      </w:r>
      <w:r w:rsidR="00A01473">
        <w:rPr>
          <w:rFonts w:eastAsiaTheme="minorHAnsi"/>
          <w:sz w:val="28"/>
          <w:szCs w:val="28"/>
          <w:lang w:eastAsia="en-US"/>
        </w:rPr>
        <w:br/>
      </w:r>
      <w:r w:rsidRPr="00A01473">
        <w:rPr>
          <w:rFonts w:eastAsiaTheme="minorHAnsi"/>
          <w:sz w:val="28"/>
          <w:szCs w:val="28"/>
          <w:lang w:eastAsia="en-US"/>
        </w:rPr>
        <w:t>2015 года № 4459</w:t>
      </w:r>
      <w:r w:rsidR="00331354" w:rsidRPr="00A01473">
        <w:rPr>
          <w:rFonts w:eastAsiaTheme="minorHAnsi"/>
          <w:sz w:val="28"/>
          <w:szCs w:val="28"/>
          <w:lang w:eastAsia="en-US"/>
        </w:rPr>
        <w:t xml:space="preserve"> </w:t>
      </w:r>
      <w:r w:rsidRPr="00A01473">
        <w:rPr>
          <w:rFonts w:eastAsiaTheme="minorHAnsi"/>
          <w:sz w:val="28"/>
          <w:szCs w:val="28"/>
          <w:lang w:eastAsia="en-US"/>
        </w:rPr>
        <w:t>«О размере платы за пользование жилым помещением (платы за наем</w:t>
      </w:r>
      <w:proofErr w:type="gramEnd"/>
      <w:r w:rsidRPr="00A01473">
        <w:rPr>
          <w:rFonts w:eastAsiaTheme="minorHAnsi"/>
          <w:sz w:val="28"/>
          <w:szCs w:val="28"/>
          <w:lang w:eastAsia="en-US"/>
        </w:rPr>
        <w:t xml:space="preserve">), за содержание жилых помещений в жилищном фонде </w:t>
      </w:r>
      <w:r w:rsidR="00020157">
        <w:rPr>
          <w:rFonts w:eastAsiaTheme="minorHAnsi"/>
          <w:sz w:val="28"/>
          <w:szCs w:val="28"/>
          <w:lang w:eastAsia="en-US"/>
        </w:rPr>
        <w:br/>
      </w:r>
      <w:r w:rsidRPr="00A01473">
        <w:rPr>
          <w:rFonts w:eastAsiaTheme="minorHAnsi"/>
          <w:sz w:val="28"/>
          <w:szCs w:val="28"/>
          <w:lang w:eastAsia="en-US"/>
        </w:rPr>
        <w:t>г. Казани на 2016 год».</w:t>
      </w:r>
    </w:p>
    <w:p w:rsidR="00C72E35" w:rsidRDefault="000C38EB" w:rsidP="00A01473">
      <w:pPr>
        <w:widowControl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01473">
        <w:rPr>
          <w:rFonts w:eastAsiaTheme="minorHAnsi"/>
          <w:sz w:val="28"/>
          <w:szCs w:val="28"/>
          <w:lang w:eastAsia="en-US"/>
        </w:rPr>
        <w:t>Данным</w:t>
      </w:r>
      <w:r w:rsidR="009A441A" w:rsidRPr="00A01473">
        <w:rPr>
          <w:rFonts w:eastAsiaTheme="minorHAnsi"/>
          <w:sz w:val="28"/>
          <w:szCs w:val="28"/>
          <w:lang w:eastAsia="en-US"/>
        </w:rPr>
        <w:t xml:space="preserve"> постановлением утвержден и введен в действие </w:t>
      </w:r>
      <w:hyperlink r:id="rId21" w:history="1">
        <w:r w:rsidR="009A441A" w:rsidRPr="00A01473">
          <w:rPr>
            <w:rFonts w:eastAsiaTheme="minorHAnsi"/>
            <w:sz w:val="28"/>
            <w:szCs w:val="28"/>
            <w:lang w:eastAsia="en-US"/>
          </w:rPr>
          <w:t>размер платы</w:t>
        </w:r>
      </w:hyperlink>
      <w:r w:rsidR="009A441A" w:rsidRPr="00A01473">
        <w:rPr>
          <w:rFonts w:eastAsiaTheme="minorHAnsi"/>
          <w:sz w:val="28"/>
          <w:szCs w:val="28"/>
          <w:lang w:eastAsia="en-US"/>
        </w:rPr>
        <w:t xml:space="preserve"> за содержание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собственников помещений в многоквартирных домах, не принявших решения о выборе способа управления многоквартирным домом и (или) на общем собрании решения об установлении размера платы за содержание жилых</w:t>
      </w:r>
      <w:proofErr w:type="gramEnd"/>
      <w:r w:rsidR="009A441A" w:rsidRPr="00A01473">
        <w:rPr>
          <w:rFonts w:eastAsiaTheme="minorHAnsi"/>
          <w:sz w:val="28"/>
          <w:szCs w:val="28"/>
          <w:lang w:eastAsia="en-US"/>
        </w:rPr>
        <w:t xml:space="preserve"> помещений, по видам услуг на период с</w:t>
      </w:r>
      <w:r w:rsidR="009A441A" w:rsidRPr="00A01473">
        <w:rPr>
          <w:rFonts w:eastAsiaTheme="minorHAnsi"/>
          <w:bCs/>
          <w:sz w:val="28"/>
          <w:szCs w:val="28"/>
          <w:lang w:eastAsia="en-US"/>
        </w:rPr>
        <w:t xml:space="preserve"> 1 января 2016 года</w:t>
      </w:r>
      <w:r w:rsidR="009A441A" w:rsidRPr="00A01473">
        <w:rPr>
          <w:rFonts w:eastAsiaTheme="minorHAnsi"/>
          <w:bCs/>
          <w:sz w:val="28"/>
          <w:szCs w:val="28"/>
          <w:lang w:eastAsia="en-US"/>
        </w:rPr>
        <w:br/>
        <w:t xml:space="preserve">по 30 июня 2016 года (приложение № 1) и с 1 июля 2016 года по 31 декабря 2016 года (приложение № 2). </w:t>
      </w:r>
    </w:p>
    <w:p w:rsidR="009A441A" w:rsidRPr="00A01473" w:rsidRDefault="009A441A" w:rsidP="00A01473">
      <w:pPr>
        <w:widowControl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01473">
        <w:rPr>
          <w:rFonts w:eastAsiaTheme="minorHAnsi"/>
          <w:bCs/>
          <w:sz w:val="28"/>
          <w:szCs w:val="28"/>
          <w:lang w:eastAsia="en-US"/>
        </w:rPr>
        <w:t xml:space="preserve">Оспариваемыми положениями установлено, что тариф за техническое обслуживание и ремонт строительных конструкций, инженерных систем зданий и иного общедомового имущества, в том числе систем коллективного </w:t>
      </w:r>
      <w:r w:rsidRPr="00A01473">
        <w:rPr>
          <w:rFonts w:eastAsiaTheme="minorHAnsi"/>
          <w:bCs/>
          <w:sz w:val="28"/>
          <w:szCs w:val="28"/>
          <w:lang w:eastAsia="en-US"/>
        </w:rPr>
        <w:lastRenderedPageBreak/>
        <w:t>приема телевидения, составляет 0,57 руб. с 1 кв. метра общей площади жилого помещения в месяц.</w:t>
      </w:r>
    </w:p>
    <w:p w:rsidR="009A441A" w:rsidRPr="00A01473" w:rsidRDefault="009A441A" w:rsidP="00A01473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01473">
        <w:rPr>
          <w:rFonts w:eastAsiaTheme="minorHAnsi"/>
          <w:sz w:val="28"/>
          <w:szCs w:val="28"/>
          <w:lang w:eastAsia="en-US"/>
        </w:rPr>
        <w:t xml:space="preserve">Как следует из содержания жалоб и приложенных к ним копий документов, гражданка С.Я. </w:t>
      </w:r>
      <w:proofErr w:type="spellStart"/>
      <w:r w:rsidRPr="00A01473">
        <w:rPr>
          <w:rFonts w:eastAsiaTheme="minorHAnsi"/>
          <w:sz w:val="28"/>
          <w:szCs w:val="28"/>
          <w:lang w:eastAsia="en-US"/>
        </w:rPr>
        <w:t>Якупова</w:t>
      </w:r>
      <w:proofErr w:type="spellEnd"/>
      <w:r w:rsidRPr="00A01473">
        <w:rPr>
          <w:rFonts w:eastAsiaTheme="minorHAnsi"/>
          <w:sz w:val="28"/>
          <w:szCs w:val="28"/>
          <w:lang w:eastAsia="en-US"/>
        </w:rPr>
        <w:t xml:space="preserve"> является собственником, а </w:t>
      </w:r>
      <w:r w:rsidRPr="00A01473">
        <w:rPr>
          <w:rFonts w:eastAsiaTheme="minorHAnsi"/>
          <w:bCs/>
          <w:sz w:val="28"/>
          <w:szCs w:val="28"/>
          <w:lang w:eastAsia="en-US"/>
        </w:rPr>
        <w:t>гражданка</w:t>
      </w:r>
      <w:r w:rsidR="00DC2E4B" w:rsidRPr="00A014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06858" w:rsidRPr="00A01473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A01473">
        <w:rPr>
          <w:rFonts w:eastAsiaTheme="minorHAnsi"/>
          <w:bCs/>
          <w:sz w:val="28"/>
          <w:szCs w:val="28"/>
          <w:lang w:eastAsia="en-US"/>
        </w:rPr>
        <w:t>М.Н. Павлова</w:t>
      </w:r>
      <w:r w:rsidR="00661963" w:rsidRPr="00A014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1963" w:rsidRPr="00A01473">
        <w:rPr>
          <w:sz w:val="28"/>
          <w:szCs w:val="28"/>
        </w:rPr>
        <w:t>—</w:t>
      </w:r>
      <w:r w:rsidRPr="00A01473">
        <w:rPr>
          <w:rFonts w:eastAsiaTheme="minorHAnsi"/>
          <w:bCs/>
          <w:sz w:val="28"/>
          <w:szCs w:val="28"/>
          <w:lang w:eastAsia="en-US"/>
        </w:rPr>
        <w:t xml:space="preserve"> нанимателем жилого помещения в многоквартирных домах города Казани, в которых решение об установлении размера платы за содержание жилых помещений</w:t>
      </w:r>
      <w:r w:rsidR="00DF1344" w:rsidRPr="00A01473">
        <w:rPr>
          <w:rFonts w:eastAsiaTheme="minorHAnsi"/>
          <w:bCs/>
          <w:sz w:val="28"/>
          <w:szCs w:val="28"/>
          <w:lang w:eastAsia="en-US"/>
        </w:rPr>
        <w:t xml:space="preserve"> на общем собрании не принято</w:t>
      </w:r>
      <w:r w:rsidRPr="00A01473">
        <w:rPr>
          <w:rFonts w:eastAsiaTheme="minorHAnsi"/>
          <w:bCs/>
          <w:sz w:val="28"/>
          <w:szCs w:val="28"/>
          <w:lang w:eastAsia="en-US"/>
        </w:rPr>
        <w:t xml:space="preserve">, и в силу этого размер </w:t>
      </w:r>
      <w:r w:rsidR="009D1F97" w:rsidRPr="00A01473">
        <w:rPr>
          <w:rFonts w:eastAsiaTheme="minorHAnsi"/>
          <w:bCs/>
          <w:sz w:val="28"/>
          <w:szCs w:val="28"/>
          <w:lang w:eastAsia="en-US"/>
        </w:rPr>
        <w:t xml:space="preserve">указанной </w:t>
      </w:r>
      <w:r w:rsidRPr="00A01473">
        <w:rPr>
          <w:rFonts w:eastAsiaTheme="minorHAnsi"/>
          <w:bCs/>
          <w:sz w:val="28"/>
          <w:szCs w:val="28"/>
          <w:lang w:eastAsia="en-US"/>
        </w:rPr>
        <w:t xml:space="preserve">платы </w:t>
      </w:r>
      <w:r w:rsidR="009D1F97" w:rsidRPr="00A01473">
        <w:rPr>
          <w:rFonts w:eastAsiaTheme="minorHAnsi"/>
          <w:bCs/>
          <w:sz w:val="28"/>
          <w:szCs w:val="28"/>
          <w:lang w:eastAsia="en-US"/>
        </w:rPr>
        <w:t xml:space="preserve">в таких </w:t>
      </w:r>
      <w:r w:rsidRPr="00A01473">
        <w:rPr>
          <w:rFonts w:eastAsiaTheme="minorHAnsi"/>
          <w:bCs/>
          <w:sz w:val="28"/>
          <w:szCs w:val="28"/>
          <w:lang w:eastAsia="en-US"/>
        </w:rPr>
        <w:t>домах устанавливается в соответствии с</w:t>
      </w:r>
      <w:proofErr w:type="gramEnd"/>
      <w:r w:rsidRPr="00A01473">
        <w:rPr>
          <w:rFonts w:eastAsiaTheme="minorHAnsi"/>
          <w:bCs/>
          <w:sz w:val="28"/>
          <w:szCs w:val="28"/>
          <w:lang w:eastAsia="en-US"/>
        </w:rPr>
        <w:t xml:space="preserve"> тарифом, определяемым Исполнительным комитетом муниципального образования города Казани.</w:t>
      </w:r>
    </w:p>
    <w:p w:rsidR="009A441A" w:rsidRPr="00A01473" w:rsidRDefault="009A441A" w:rsidP="00A0147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473">
        <w:rPr>
          <w:rFonts w:eastAsiaTheme="minorHAnsi"/>
          <w:bCs/>
          <w:sz w:val="28"/>
          <w:szCs w:val="28"/>
          <w:lang w:eastAsia="en-US"/>
        </w:rPr>
        <w:t>Заявител</w:t>
      </w:r>
      <w:r w:rsidR="001C3CB3" w:rsidRPr="00A01473">
        <w:rPr>
          <w:rFonts w:eastAsiaTheme="minorHAnsi"/>
          <w:bCs/>
          <w:sz w:val="28"/>
          <w:szCs w:val="28"/>
          <w:lang w:eastAsia="en-US"/>
        </w:rPr>
        <w:t>ьницы</w:t>
      </w:r>
      <w:r w:rsidRPr="00A01473">
        <w:rPr>
          <w:rFonts w:eastAsiaTheme="minorHAnsi"/>
          <w:sz w:val="28"/>
          <w:szCs w:val="28"/>
          <w:lang w:eastAsia="en-US"/>
        </w:rPr>
        <w:t xml:space="preserve"> указывают, что не пользуются коллективной антенной, однако вынуждены оплачивать ее техническое обслуживание и ремонт. П</w:t>
      </w:r>
      <w:r w:rsidRPr="00A01473">
        <w:rPr>
          <w:rFonts w:eastAsiaTheme="minorHAnsi"/>
          <w:bCs/>
          <w:sz w:val="28"/>
          <w:szCs w:val="28"/>
          <w:lang w:eastAsia="en-US"/>
        </w:rPr>
        <w:t xml:space="preserve">о их мнению, целью технического обслуживания и ремонта является предоставление услуг телевизионного вещания и, следовательно, плата должна взиматься именно за эти услуги, однако обжалуемые положения не связывают указанную плату с пользованием антенной и не предусматривают различия в тарифе для тех, кто пользуется антенной, и тех, кто ею не пользуется. </w:t>
      </w:r>
      <w:r w:rsidRPr="00A01473">
        <w:rPr>
          <w:rFonts w:eastAsiaTheme="minorHAnsi"/>
          <w:sz w:val="28"/>
          <w:szCs w:val="28"/>
          <w:lang w:eastAsia="en-US"/>
        </w:rPr>
        <w:t xml:space="preserve">Гражданка М.Н. Павлова также </w:t>
      </w:r>
      <w:r w:rsidR="00CA3830" w:rsidRPr="00A01473">
        <w:rPr>
          <w:rFonts w:eastAsiaTheme="minorHAnsi"/>
          <w:sz w:val="28"/>
          <w:szCs w:val="28"/>
          <w:lang w:eastAsia="en-US"/>
        </w:rPr>
        <w:t>отмечает</w:t>
      </w:r>
      <w:r w:rsidRPr="00A01473">
        <w:rPr>
          <w:rFonts w:eastAsiaTheme="minorHAnsi"/>
          <w:sz w:val="28"/>
          <w:szCs w:val="28"/>
          <w:lang w:eastAsia="en-US"/>
        </w:rPr>
        <w:t xml:space="preserve">, что коллективная антенна </w:t>
      </w:r>
      <w:r w:rsidR="00CA3830" w:rsidRPr="00A01473">
        <w:rPr>
          <w:rFonts w:eastAsiaTheme="minorHAnsi"/>
          <w:sz w:val="28"/>
          <w:szCs w:val="28"/>
          <w:lang w:eastAsia="en-US"/>
        </w:rPr>
        <w:t>не должна входить</w:t>
      </w:r>
      <w:r w:rsidRPr="00A01473">
        <w:rPr>
          <w:rFonts w:eastAsiaTheme="minorHAnsi"/>
          <w:sz w:val="28"/>
          <w:szCs w:val="28"/>
          <w:lang w:eastAsia="en-US"/>
        </w:rPr>
        <w:t xml:space="preserve"> в обще</w:t>
      </w:r>
      <w:r w:rsidR="00CA3830" w:rsidRPr="00A01473">
        <w:rPr>
          <w:rFonts w:eastAsiaTheme="minorHAnsi"/>
          <w:sz w:val="28"/>
          <w:szCs w:val="28"/>
          <w:lang w:eastAsia="en-US"/>
        </w:rPr>
        <w:t>е имущество</w:t>
      </w:r>
      <w:r w:rsidRPr="00A01473">
        <w:rPr>
          <w:rFonts w:eastAsiaTheme="minorHAnsi"/>
          <w:sz w:val="28"/>
          <w:szCs w:val="28"/>
          <w:lang w:eastAsia="en-US"/>
        </w:rPr>
        <w:t xml:space="preserve"> </w:t>
      </w:r>
      <w:r w:rsidR="00832F48" w:rsidRPr="00A01473">
        <w:rPr>
          <w:rFonts w:eastAsiaTheme="minorHAnsi"/>
          <w:sz w:val="28"/>
          <w:szCs w:val="28"/>
          <w:lang w:eastAsia="en-US"/>
        </w:rPr>
        <w:t>в многоквартирном доме</w:t>
      </w:r>
      <w:r w:rsidRPr="00A01473">
        <w:rPr>
          <w:rFonts w:eastAsiaTheme="minorHAnsi"/>
          <w:sz w:val="28"/>
          <w:szCs w:val="28"/>
          <w:lang w:eastAsia="en-US"/>
        </w:rPr>
        <w:t>.</w:t>
      </w:r>
    </w:p>
    <w:p w:rsidR="009A441A" w:rsidRPr="00A01473" w:rsidRDefault="009A441A" w:rsidP="00A01473">
      <w:pPr>
        <w:pStyle w:val="ConsPlusNormal"/>
        <w:spacing w:line="360" w:lineRule="auto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proofErr w:type="gramStart"/>
      <w:r w:rsidRPr="00A01473">
        <w:rPr>
          <w:b w:val="0"/>
          <w:sz w:val="28"/>
          <w:szCs w:val="28"/>
        </w:rPr>
        <w:t>На основании изложенного граждан</w:t>
      </w:r>
      <w:r w:rsidR="007910C4" w:rsidRPr="00A01473">
        <w:rPr>
          <w:b w:val="0"/>
          <w:sz w:val="28"/>
          <w:szCs w:val="28"/>
        </w:rPr>
        <w:t>е</w:t>
      </w:r>
      <w:r w:rsidRPr="00A01473">
        <w:rPr>
          <w:b w:val="0"/>
          <w:sz w:val="28"/>
          <w:szCs w:val="28"/>
        </w:rPr>
        <w:t xml:space="preserve"> С.Я. </w:t>
      </w:r>
      <w:proofErr w:type="spellStart"/>
      <w:r w:rsidRPr="00A01473">
        <w:rPr>
          <w:b w:val="0"/>
          <w:sz w:val="28"/>
          <w:szCs w:val="28"/>
        </w:rPr>
        <w:t>Якупова</w:t>
      </w:r>
      <w:proofErr w:type="spellEnd"/>
      <w:r w:rsidRPr="00A01473">
        <w:rPr>
          <w:b w:val="0"/>
          <w:sz w:val="28"/>
          <w:szCs w:val="28"/>
        </w:rPr>
        <w:t xml:space="preserve"> и М.Н. Павлова</w:t>
      </w:r>
      <w:r w:rsidRPr="00A01473">
        <w:rPr>
          <w:sz w:val="28"/>
          <w:szCs w:val="28"/>
        </w:rPr>
        <w:t xml:space="preserve"> </w:t>
      </w:r>
      <w:r w:rsidRPr="00A01473">
        <w:rPr>
          <w:b w:val="0"/>
          <w:sz w:val="28"/>
          <w:szCs w:val="28"/>
        </w:rPr>
        <w:t>прос</w:t>
      </w:r>
      <w:r w:rsidRPr="00A01473">
        <w:rPr>
          <w:b w:val="0"/>
          <w:bCs w:val="0"/>
          <w:sz w:val="28"/>
          <w:szCs w:val="28"/>
        </w:rPr>
        <w:t>я</w:t>
      </w:r>
      <w:r w:rsidRPr="00A01473">
        <w:rPr>
          <w:b w:val="0"/>
          <w:sz w:val="28"/>
          <w:szCs w:val="28"/>
        </w:rPr>
        <w:t>т Конституционный суд Республики Татарстан признать абзац четвертый пункта 4 приложения № 1 и абзац четвертый пункта 4 приложения № 2 к постановлению Исполнительного комитета муниципального образования города Казани от 23 декабря 2015 года № 4459 «О размере платы за пользование жилым помещением (платы за наем), за содержание жилых помещений в жилищном</w:t>
      </w:r>
      <w:proofErr w:type="gramEnd"/>
      <w:r w:rsidRPr="00A01473">
        <w:rPr>
          <w:b w:val="0"/>
          <w:sz w:val="28"/>
          <w:szCs w:val="28"/>
        </w:rPr>
        <w:t xml:space="preserve"> фонде г. Казани на 2016 год» не </w:t>
      </w:r>
      <w:proofErr w:type="gramStart"/>
      <w:r w:rsidRPr="00A01473">
        <w:rPr>
          <w:b w:val="0"/>
          <w:sz w:val="28"/>
          <w:szCs w:val="28"/>
        </w:rPr>
        <w:t>соответствующими</w:t>
      </w:r>
      <w:proofErr w:type="gramEnd"/>
      <w:r w:rsidRPr="00A01473">
        <w:rPr>
          <w:b w:val="0"/>
          <w:sz w:val="28"/>
          <w:szCs w:val="28"/>
        </w:rPr>
        <w:t xml:space="preserve"> статьям 28 (части первая и вторая), 29 (часть первая), 49 и 51 Конституции Республики Татарстан, согласно которым </w:t>
      </w:r>
      <w:r w:rsidRPr="00A01473">
        <w:rPr>
          <w:rFonts w:eastAsia="Calibri"/>
          <w:b w:val="0"/>
          <w:bCs w:val="0"/>
          <w:sz w:val="28"/>
          <w:szCs w:val="28"/>
        </w:rPr>
        <w:t>все равны перед законом и судом; государство гарантирует равенство прав и свобод человека и гражданина независимо от социальн</w:t>
      </w:r>
      <w:r w:rsidR="00FF6DB9" w:rsidRPr="00A01473">
        <w:rPr>
          <w:rFonts w:eastAsia="Calibri"/>
          <w:b w:val="0"/>
          <w:bCs w:val="0"/>
          <w:sz w:val="28"/>
          <w:szCs w:val="28"/>
        </w:rPr>
        <w:t xml:space="preserve">ого и имущественного положения </w:t>
      </w:r>
      <w:r w:rsidRPr="00A01473">
        <w:rPr>
          <w:rFonts w:eastAsia="Calibri"/>
          <w:b w:val="0"/>
          <w:bCs w:val="0"/>
          <w:sz w:val="28"/>
          <w:szCs w:val="28"/>
        </w:rPr>
        <w:t xml:space="preserve">и </w:t>
      </w:r>
      <w:r w:rsidRPr="00A01473">
        <w:rPr>
          <w:rFonts w:eastAsia="Calibri"/>
          <w:b w:val="0"/>
          <w:bCs w:val="0"/>
          <w:sz w:val="28"/>
          <w:szCs w:val="28"/>
        </w:rPr>
        <w:lastRenderedPageBreak/>
        <w:t>иных обстоятельств; любые формы ограничения прав и свобод либо установление преимуще</w:t>
      </w:r>
      <w:proofErr w:type="gramStart"/>
      <w:r w:rsidRPr="00A01473">
        <w:rPr>
          <w:rFonts w:eastAsia="Calibri"/>
          <w:b w:val="0"/>
          <w:bCs w:val="0"/>
          <w:sz w:val="28"/>
          <w:szCs w:val="28"/>
        </w:rPr>
        <w:t>ств гр</w:t>
      </w:r>
      <w:proofErr w:type="gramEnd"/>
      <w:r w:rsidRPr="00A01473">
        <w:rPr>
          <w:rFonts w:eastAsia="Calibri"/>
          <w:b w:val="0"/>
          <w:bCs w:val="0"/>
          <w:sz w:val="28"/>
          <w:szCs w:val="28"/>
        </w:rPr>
        <w:t>аждан по расовым, национальным и другим признакам запрещаются; право частной собственности охраняется законом; Республика Татарстан защищает интересы потребителя и поддерживает общественную деятельность по защите его прав, потребители имеют право на возмещение ущерба, причиненного производителями товаров, услуг, в установленном законом порядке.</w:t>
      </w:r>
    </w:p>
    <w:p w:rsidR="00FE3BF5" w:rsidRPr="00A01473" w:rsidRDefault="00FE3BF5" w:rsidP="00A01473">
      <w:pPr>
        <w:pStyle w:val="ConsPlusNormal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01473">
        <w:rPr>
          <w:rFonts w:eastAsia="Times New Roman"/>
          <w:b w:val="0"/>
          <w:sz w:val="28"/>
          <w:szCs w:val="28"/>
          <w:lang w:eastAsia="ru-RU"/>
        </w:rPr>
        <w:t>1.1</w:t>
      </w:r>
      <w:r w:rsidR="00376812">
        <w:rPr>
          <w:rFonts w:eastAsia="Times New Roman"/>
          <w:b w:val="0"/>
          <w:sz w:val="28"/>
          <w:szCs w:val="28"/>
          <w:lang w:eastAsia="ru-RU"/>
        </w:rPr>
        <w:t>.</w:t>
      </w:r>
      <w:r w:rsidRPr="00A01473">
        <w:rPr>
          <w:rFonts w:eastAsia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A01473">
        <w:rPr>
          <w:rFonts w:eastAsia="Times New Roman"/>
          <w:b w:val="0"/>
          <w:sz w:val="28"/>
          <w:szCs w:val="28"/>
          <w:lang w:eastAsia="ru-RU"/>
        </w:rPr>
        <w:t>Оспариваемое постановление, устанавливая размер платы за содержание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собственников помещений в многоквартирных домах, не принявших решения о выборе способа управления многоквартирным домом и (или) на общем собрании решения об установлении размера платы за содержание жилых помещений, по видам услуг</w:t>
      </w:r>
      <w:proofErr w:type="gramEnd"/>
      <w:r w:rsidRPr="00A01473">
        <w:rPr>
          <w:rFonts w:eastAsia="Times New Roman"/>
          <w:b w:val="0"/>
          <w:sz w:val="28"/>
          <w:szCs w:val="28"/>
          <w:lang w:eastAsia="ru-RU"/>
        </w:rPr>
        <w:t>, предусматривает изменение отдельных тарифов в течение ка</w:t>
      </w:r>
      <w:r w:rsidR="0092618D">
        <w:rPr>
          <w:rFonts w:eastAsia="Times New Roman"/>
          <w:b w:val="0"/>
          <w:sz w:val="28"/>
          <w:szCs w:val="28"/>
          <w:lang w:eastAsia="ru-RU"/>
        </w:rPr>
        <w:t>лендарного года</w:t>
      </w:r>
      <w:r w:rsidR="00F91051">
        <w:rPr>
          <w:rFonts w:eastAsia="Times New Roman"/>
          <w:b w:val="0"/>
          <w:sz w:val="28"/>
          <w:szCs w:val="28"/>
          <w:lang w:eastAsia="ru-RU"/>
        </w:rPr>
        <w:t>,</w:t>
      </w:r>
      <w:r w:rsidR="0092618D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F91051">
        <w:rPr>
          <w:rFonts w:eastAsia="Times New Roman"/>
          <w:b w:val="0"/>
          <w:sz w:val="28"/>
          <w:szCs w:val="28"/>
          <w:lang w:eastAsia="ru-RU"/>
        </w:rPr>
        <w:t>в</w:t>
      </w:r>
      <w:r w:rsidR="0092618D">
        <w:rPr>
          <w:rFonts w:eastAsia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92618D">
        <w:rPr>
          <w:rFonts w:eastAsia="Times New Roman"/>
          <w:b w:val="0"/>
          <w:sz w:val="28"/>
          <w:szCs w:val="28"/>
          <w:lang w:eastAsia="ru-RU"/>
        </w:rPr>
        <w:t>связи</w:t>
      </w:r>
      <w:proofErr w:type="gramEnd"/>
      <w:r w:rsidR="0092618D">
        <w:rPr>
          <w:rFonts w:eastAsia="Times New Roman"/>
          <w:b w:val="0"/>
          <w:sz w:val="28"/>
          <w:szCs w:val="28"/>
          <w:lang w:eastAsia="ru-RU"/>
        </w:rPr>
        <w:t xml:space="preserve"> с </w:t>
      </w:r>
      <w:r w:rsidR="001811C8">
        <w:rPr>
          <w:rFonts w:eastAsia="Times New Roman"/>
          <w:b w:val="0"/>
          <w:sz w:val="28"/>
          <w:szCs w:val="28"/>
          <w:lang w:eastAsia="ru-RU"/>
        </w:rPr>
        <w:t>че</w:t>
      </w:r>
      <w:r w:rsidR="0092618D">
        <w:rPr>
          <w:rFonts w:eastAsia="Times New Roman"/>
          <w:b w:val="0"/>
          <w:sz w:val="28"/>
          <w:szCs w:val="28"/>
          <w:lang w:eastAsia="ru-RU"/>
        </w:rPr>
        <w:t>м</w:t>
      </w:r>
      <w:r w:rsidRPr="00A01473">
        <w:rPr>
          <w:rFonts w:eastAsia="Times New Roman"/>
          <w:b w:val="0"/>
          <w:sz w:val="28"/>
          <w:szCs w:val="28"/>
          <w:lang w:eastAsia="ru-RU"/>
        </w:rPr>
        <w:t xml:space="preserve"> размеры ук</w:t>
      </w:r>
      <w:r w:rsidR="00FD71B5" w:rsidRPr="00A01473">
        <w:rPr>
          <w:rFonts w:eastAsia="Times New Roman"/>
          <w:b w:val="0"/>
          <w:sz w:val="28"/>
          <w:szCs w:val="28"/>
          <w:lang w:eastAsia="ru-RU"/>
        </w:rPr>
        <w:t>азанной платы, установленные в п</w:t>
      </w:r>
      <w:r w:rsidRPr="00A01473">
        <w:rPr>
          <w:rFonts w:eastAsia="Times New Roman"/>
          <w:b w:val="0"/>
          <w:sz w:val="28"/>
          <w:szCs w:val="28"/>
          <w:lang w:eastAsia="ru-RU"/>
        </w:rPr>
        <w:t>риложении № 1</w:t>
      </w:r>
      <w:r w:rsidR="00D640AA">
        <w:rPr>
          <w:rFonts w:eastAsia="Times New Roman"/>
          <w:b w:val="0"/>
          <w:sz w:val="28"/>
          <w:szCs w:val="28"/>
          <w:lang w:eastAsia="ru-RU"/>
        </w:rPr>
        <w:t>,</w:t>
      </w:r>
      <w:r w:rsidRPr="00A01473">
        <w:rPr>
          <w:rFonts w:eastAsia="Times New Roman"/>
          <w:b w:val="0"/>
          <w:sz w:val="28"/>
          <w:szCs w:val="28"/>
          <w:lang w:eastAsia="ru-RU"/>
        </w:rPr>
        <w:t xml:space="preserve"> действуют с 1 ян</w:t>
      </w:r>
      <w:r w:rsidR="00FD71B5" w:rsidRPr="00A01473">
        <w:rPr>
          <w:rFonts w:eastAsia="Times New Roman"/>
          <w:b w:val="0"/>
          <w:sz w:val="28"/>
          <w:szCs w:val="28"/>
          <w:lang w:eastAsia="ru-RU"/>
        </w:rPr>
        <w:t>варя по 30 июня 2016 года, а в п</w:t>
      </w:r>
      <w:r w:rsidR="00E44771">
        <w:rPr>
          <w:rFonts w:eastAsia="Times New Roman"/>
          <w:b w:val="0"/>
          <w:sz w:val="28"/>
          <w:szCs w:val="28"/>
          <w:lang w:eastAsia="ru-RU"/>
        </w:rPr>
        <w:t xml:space="preserve">риложении № 2 </w:t>
      </w:r>
      <w:r w:rsidR="00E44771" w:rsidRPr="00DC040D">
        <w:rPr>
          <w:b w:val="0"/>
          <w:sz w:val="28"/>
          <w:szCs w:val="28"/>
        </w:rPr>
        <w:t>—</w:t>
      </w:r>
      <w:r w:rsidRPr="00A01473">
        <w:rPr>
          <w:rFonts w:eastAsia="Times New Roman"/>
          <w:b w:val="0"/>
          <w:sz w:val="28"/>
          <w:szCs w:val="28"/>
          <w:lang w:eastAsia="ru-RU"/>
        </w:rPr>
        <w:t xml:space="preserve"> с 1 июля по 31 декабря 2016 года. </w:t>
      </w:r>
      <w:proofErr w:type="gramStart"/>
      <w:r w:rsidRPr="00A01473">
        <w:rPr>
          <w:rFonts w:eastAsia="Times New Roman"/>
          <w:b w:val="0"/>
          <w:sz w:val="28"/>
          <w:szCs w:val="28"/>
          <w:lang w:eastAsia="ru-RU"/>
        </w:rPr>
        <w:t>Несмотря на то, что в обоих приложения</w:t>
      </w:r>
      <w:r w:rsidR="000C4217" w:rsidRPr="00A01473">
        <w:rPr>
          <w:rFonts w:eastAsia="Times New Roman"/>
          <w:b w:val="0"/>
          <w:sz w:val="28"/>
          <w:szCs w:val="28"/>
          <w:lang w:eastAsia="ru-RU"/>
        </w:rPr>
        <w:t>х нормы об установлении тарифа з</w:t>
      </w:r>
      <w:r w:rsidRPr="00A01473">
        <w:rPr>
          <w:rFonts w:eastAsia="Times New Roman"/>
          <w:b w:val="0"/>
          <w:sz w:val="28"/>
          <w:szCs w:val="28"/>
          <w:lang w:eastAsia="ru-RU"/>
        </w:rPr>
        <w:t xml:space="preserve">а техническое обслуживание и ремонт систем коллективного приема телевидения абсолютно идентичны, исследованные Конституционным судом Республики Татарстан материалы свидетельствуют о том, что в деле гражданок С.Я. </w:t>
      </w:r>
      <w:proofErr w:type="spellStart"/>
      <w:r w:rsidRPr="00A01473">
        <w:rPr>
          <w:rFonts w:eastAsia="Times New Roman"/>
          <w:b w:val="0"/>
          <w:sz w:val="28"/>
          <w:szCs w:val="28"/>
          <w:lang w:eastAsia="ru-RU"/>
        </w:rPr>
        <w:t>Якуповой</w:t>
      </w:r>
      <w:proofErr w:type="spellEnd"/>
      <w:r w:rsidRPr="00A01473">
        <w:rPr>
          <w:rFonts w:eastAsia="Times New Roman"/>
          <w:b w:val="0"/>
          <w:sz w:val="28"/>
          <w:szCs w:val="28"/>
          <w:lang w:eastAsia="ru-RU"/>
        </w:rPr>
        <w:t xml:space="preserve"> и М.Н. Павловой фактически был применен т</w:t>
      </w:r>
      <w:r w:rsidR="001B6E53" w:rsidRPr="00A01473">
        <w:rPr>
          <w:rFonts w:eastAsia="Times New Roman"/>
          <w:b w:val="0"/>
          <w:sz w:val="28"/>
          <w:szCs w:val="28"/>
          <w:lang w:eastAsia="ru-RU"/>
        </w:rPr>
        <w:t>олько абзац четвертый пункта 4 п</w:t>
      </w:r>
      <w:r w:rsidR="00E96F85">
        <w:rPr>
          <w:rFonts w:eastAsia="Times New Roman"/>
          <w:b w:val="0"/>
          <w:sz w:val="28"/>
          <w:szCs w:val="28"/>
          <w:lang w:eastAsia="ru-RU"/>
        </w:rPr>
        <w:t>риложения № 1.</w:t>
      </w:r>
      <w:proofErr w:type="gramEnd"/>
      <w:r w:rsidR="00E96F85">
        <w:rPr>
          <w:rFonts w:eastAsia="Times New Roman"/>
          <w:b w:val="0"/>
          <w:sz w:val="28"/>
          <w:szCs w:val="28"/>
          <w:lang w:eastAsia="ru-RU"/>
        </w:rPr>
        <w:t xml:space="preserve"> В связи с этим</w:t>
      </w:r>
      <w:r w:rsidRPr="00A01473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A01473">
        <w:rPr>
          <w:b w:val="0"/>
          <w:bCs w:val="0"/>
          <w:sz w:val="28"/>
          <w:szCs w:val="28"/>
        </w:rPr>
        <w:t xml:space="preserve">в силу </w:t>
      </w:r>
      <w:hyperlink r:id="rId22" w:history="1">
        <w:r w:rsidRPr="00A01473">
          <w:rPr>
            <w:b w:val="0"/>
            <w:bCs w:val="0"/>
            <w:sz w:val="28"/>
            <w:szCs w:val="28"/>
          </w:rPr>
          <w:t>пункта 2 части первой статьи 46</w:t>
        </w:r>
      </w:hyperlink>
      <w:r w:rsidRPr="00A01473">
        <w:rPr>
          <w:b w:val="0"/>
          <w:bCs w:val="0"/>
          <w:sz w:val="28"/>
          <w:szCs w:val="28"/>
        </w:rPr>
        <w:t xml:space="preserve"> во взаимосвязи с положениями </w:t>
      </w:r>
      <w:hyperlink r:id="rId23" w:history="1">
        <w:r w:rsidRPr="00A01473">
          <w:rPr>
            <w:b w:val="0"/>
            <w:bCs w:val="0"/>
            <w:sz w:val="28"/>
            <w:szCs w:val="28"/>
          </w:rPr>
          <w:t>статьи 63</w:t>
        </w:r>
      </w:hyperlink>
      <w:r w:rsidRPr="00A01473">
        <w:rPr>
          <w:b w:val="0"/>
          <w:bCs w:val="0"/>
          <w:sz w:val="28"/>
          <w:szCs w:val="28"/>
        </w:rPr>
        <w:t>, а также статьи 101 Закона Республики Татарстан «О Конституционном суде Республики Татарстан»</w:t>
      </w:r>
      <w:r w:rsidR="00BA6257" w:rsidRPr="00A01473">
        <w:rPr>
          <w:b w:val="0"/>
          <w:bCs w:val="0"/>
          <w:sz w:val="28"/>
          <w:szCs w:val="28"/>
        </w:rPr>
        <w:t xml:space="preserve"> </w:t>
      </w:r>
      <w:r w:rsidRPr="00A01473">
        <w:rPr>
          <w:rFonts w:eastAsia="Times New Roman"/>
          <w:b w:val="0"/>
          <w:sz w:val="28"/>
          <w:szCs w:val="28"/>
          <w:lang w:eastAsia="ru-RU"/>
        </w:rPr>
        <w:t>производство по жалоб</w:t>
      </w:r>
      <w:r w:rsidR="00A95893" w:rsidRPr="00A01473">
        <w:rPr>
          <w:rFonts w:eastAsia="Times New Roman"/>
          <w:b w:val="0"/>
          <w:sz w:val="28"/>
          <w:szCs w:val="28"/>
          <w:lang w:eastAsia="ru-RU"/>
        </w:rPr>
        <w:t>ам</w:t>
      </w:r>
      <w:r w:rsidRPr="00A01473">
        <w:rPr>
          <w:rFonts w:eastAsia="Times New Roman"/>
          <w:b w:val="0"/>
          <w:sz w:val="28"/>
          <w:szCs w:val="28"/>
          <w:lang w:eastAsia="ru-RU"/>
        </w:rPr>
        <w:t xml:space="preserve"> заявительниц в отноше</w:t>
      </w:r>
      <w:r w:rsidR="000C4217" w:rsidRPr="00A01473">
        <w:rPr>
          <w:rFonts w:eastAsia="Times New Roman"/>
          <w:b w:val="0"/>
          <w:sz w:val="28"/>
          <w:szCs w:val="28"/>
          <w:lang w:eastAsia="ru-RU"/>
        </w:rPr>
        <w:t>нии абзаца четвертого пункта 4 п</w:t>
      </w:r>
      <w:r w:rsidRPr="00A01473">
        <w:rPr>
          <w:rFonts w:eastAsia="Times New Roman"/>
          <w:b w:val="0"/>
          <w:sz w:val="28"/>
          <w:szCs w:val="28"/>
          <w:lang w:eastAsia="ru-RU"/>
        </w:rPr>
        <w:t>риложения № 2 подлежит прекращению.</w:t>
      </w:r>
    </w:p>
    <w:p w:rsidR="00060B53" w:rsidRPr="00A01473" w:rsidRDefault="00FE3BF5" w:rsidP="00A01473">
      <w:pPr>
        <w:pStyle w:val="ConsPlusNormal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01473">
        <w:rPr>
          <w:b w:val="0"/>
          <w:sz w:val="28"/>
          <w:szCs w:val="28"/>
        </w:rPr>
        <w:t xml:space="preserve">1.2. </w:t>
      </w:r>
      <w:r w:rsidR="009A441A" w:rsidRPr="00A01473">
        <w:rPr>
          <w:b w:val="0"/>
          <w:sz w:val="28"/>
          <w:szCs w:val="28"/>
        </w:rPr>
        <w:t xml:space="preserve">В соответствии с </w:t>
      </w:r>
      <w:hyperlink r:id="rId24" w:history="1">
        <w:r w:rsidR="009A441A" w:rsidRPr="00A01473">
          <w:rPr>
            <w:b w:val="0"/>
            <w:sz w:val="28"/>
            <w:szCs w:val="28"/>
          </w:rPr>
          <w:t>частью третьей статьи 68</w:t>
        </w:r>
      </w:hyperlink>
      <w:r w:rsidR="009A441A" w:rsidRPr="00A01473">
        <w:rPr>
          <w:b w:val="0"/>
          <w:sz w:val="28"/>
          <w:szCs w:val="28"/>
        </w:rPr>
        <w:t xml:space="preserve"> Закона Республики Татарстан</w:t>
      </w:r>
      <w:r w:rsidR="00A95893" w:rsidRPr="00A01473">
        <w:rPr>
          <w:b w:val="0"/>
          <w:sz w:val="28"/>
          <w:szCs w:val="28"/>
        </w:rPr>
        <w:t xml:space="preserve"> </w:t>
      </w:r>
      <w:r w:rsidR="009A441A" w:rsidRPr="00A01473">
        <w:rPr>
          <w:b w:val="0"/>
          <w:sz w:val="28"/>
          <w:szCs w:val="28"/>
        </w:rPr>
        <w:t xml:space="preserve">«О Конституционном суде Республики Татарстан» </w:t>
      </w:r>
      <w:r w:rsidR="009A441A" w:rsidRPr="00A01473">
        <w:rPr>
          <w:b w:val="0"/>
          <w:sz w:val="28"/>
          <w:szCs w:val="28"/>
        </w:rPr>
        <w:lastRenderedPageBreak/>
        <w:t>Конституционный суд Республики Татарстан принимает постановления только по предмету, указанному в обращении, и лишь в отношении той части акта, конституционность которой подвергается сомнению в обращении.</w:t>
      </w:r>
      <w:r w:rsidR="00060B53" w:rsidRPr="00A01473">
        <w:rPr>
          <w:b w:val="0"/>
          <w:sz w:val="28"/>
          <w:szCs w:val="28"/>
        </w:rPr>
        <w:t xml:space="preserve"> </w:t>
      </w:r>
      <w:r w:rsidR="00060B53" w:rsidRPr="00A01473">
        <w:rPr>
          <w:b w:val="0"/>
          <w:bCs w:val="0"/>
          <w:sz w:val="28"/>
          <w:szCs w:val="28"/>
        </w:rPr>
        <w:t>Конституционный суд Республики Татарстан при принятии решения не связан основаниями и доводами, изложенными в обращении.</w:t>
      </w:r>
    </w:p>
    <w:p w:rsidR="00060B53" w:rsidRPr="00A01473" w:rsidRDefault="00BA6257" w:rsidP="00A01473">
      <w:pPr>
        <w:pStyle w:val="ConsPlusNormal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A01473">
        <w:rPr>
          <w:b w:val="0"/>
          <w:sz w:val="28"/>
          <w:szCs w:val="28"/>
        </w:rPr>
        <w:t xml:space="preserve">Таким </w:t>
      </w:r>
      <w:r w:rsidR="00CF2C0E" w:rsidRPr="00A01473">
        <w:rPr>
          <w:b w:val="0"/>
          <w:sz w:val="28"/>
          <w:szCs w:val="28"/>
        </w:rPr>
        <w:t>образом,</w:t>
      </w:r>
      <w:r w:rsidRPr="00A01473">
        <w:rPr>
          <w:b w:val="0"/>
          <w:sz w:val="28"/>
          <w:szCs w:val="28"/>
        </w:rPr>
        <w:t xml:space="preserve"> </w:t>
      </w:r>
      <w:r w:rsidR="00270455" w:rsidRPr="00A01473">
        <w:rPr>
          <w:b w:val="0"/>
          <w:sz w:val="28"/>
          <w:szCs w:val="28"/>
        </w:rPr>
        <w:t>п</w:t>
      </w:r>
      <w:r w:rsidR="009A441A" w:rsidRPr="00A01473">
        <w:rPr>
          <w:b w:val="0"/>
          <w:sz w:val="28"/>
          <w:szCs w:val="28"/>
        </w:rPr>
        <w:t>редметом рассмотрения Конституционного суда Республики Та</w:t>
      </w:r>
      <w:r w:rsidRPr="00A01473">
        <w:rPr>
          <w:b w:val="0"/>
          <w:sz w:val="28"/>
          <w:szCs w:val="28"/>
        </w:rPr>
        <w:t>тарстан по настоящему делу являе</w:t>
      </w:r>
      <w:r w:rsidR="009A441A" w:rsidRPr="00A01473">
        <w:rPr>
          <w:b w:val="0"/>
          <w:sz w:val="28"/>
          <w:szCs w:val="28"/>
        </w:rPr>
        <w:t>тся абзац четвертый пункта 4 приложения № 1 к постановлению Исполнительного комитета муниципального образования города Казани от</w:t>
      </w:r>
      <w:r w:rsidR="00FD1F15" w:rsidRPr="00A01473">
        <w:rPr>
          <w:b w:val="0"/>
          <w:sz w:val="28"/>
          <w:szCs w:val="28"/>
        </w:rPr>
        <w:t xml:space="preserve"> </w:t>
      </w:r>
      <w:r w:rsidR="009A441A" w:rsidRPr="00A01473">
        <w:rPr>
          <w:b w:val="0"/>
          <w:sz w:val="28"/>
          <w:szCs w:val="28"/>
        </w:rPr>
        <w:t xml:space="preserve">23 декабря 2015 года </w:t>
      </w:r>
      <w:r w:rsidR="00D06858" w:rsidRPr="00A01473">
        <w:rPr>
          <w:b w:val="0"/>
          <w:sz w:val="28"/>
          <w:szCs w:val="28"/>
        </w:rPr>
        <w:br/>
      </w:r>
      <w:r w:rsidR="009A441A" w:rsidRPr="00A01473">
        <w:rPr>
          <w:b w:val="0"/>
          <w:sz w:val="28"/>
          <w:szCs w:val="28"/>
        </w:rPr>
        <w:t>№ 4459 «О размере платы за пользование жилым помещением (платы за наем), за содержание жилых помещений в жилищн</w:t>
      </w:r>
      <w:r w:rsidR="00060B53" w:rsidRPr="00A01473">
        <w:rPr>
          <w:b w:val="0"/>
          <w:sz w:val="28"/>
          <w:szCs w:val="28"/>
        </w:rPr>
        <w:t>ом фонде г. Каза</w:t>
      </w:r>
      <w:r w:rsidRPr="00A01473">
        <w:rPr>
          <w:b w:val="0"/>
          <w:sz w:val="28"/>
          <w:szCs w:val="28"/>
        </w:rPr>
        <w:t>ни на 2016 год», устанавливающий</w:t>
      </w:r>
      <w:r w:rsidR="00060B53" w:rsidRPr="00A01473">
        <w:rPr>
          <w:b w:val="0"/>
          <w:sz w:val="28"/>
          <w:szCs w:val="28"/>
        </w:rPr>
        <w:t xml:space="preserve"> тариф за техническое обслуживание и</w:t>
      </w:r>
      <w:proofErr w:type="gramEnd"/>
      <w:r w:rsidR="00060B53" w:rsidRPr="00A01473">
        <w:rPr>
          <w:b w:val="0"/>
          <w:sz w:val="28"/>
          <w:szCs w:val="28"/>
        </w:rPr>
        <w:t xml:space="preserve"> ремонт строительных конструкций, инженерных систем зданий и иного общедомового имущества, в том числе систем коллективного приема телевидения.</w:t>
      </w:r>
    </w:p>
    <w:p w:rsidR="009A441A" w:rsidRPr="00A01473" w:rsidRDefault="009A441A" w:rsidP="00A01473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01473">
        <w:rPr>
          <w:b w:val="0"/>
          <w:bCs w:val="0"/>
          <w:sz w:val="28"/>
          <w:szCs w:val="28"/>
        </w:rPr>
        <w:t xml:space="preserve">2. </w:t>
      </w:r>
      <w:r w:rsidR="00CF29FC" w:rsidRPr="00A01473">
        <w:rPr>
          <w:b w:val="0"/>
          <w:sz w:val="28"/>
          <w:szCs w:val="28"/>
        </w:rPr>
        <w:t>Оспариваемые правовые</w:t>
      </w:r>
      <w:r w:rsidR="00BA6257" w:rsidRPr="00A01473">
        <w:rPr>
          <w:b w:val="0"/>
          <w:sz w:val="28"/>
          <w:szCs w:val="28"/>
        </w:rPr>
        <w:t xml:space="preserve"> </w:t>
      </w:r>
      <w:r w:rsidR="00CF29FC" w:rsidRPr="00A01473">
        <w:rPr>
          <w:b w:val="0"/>
          <w:sz w:val="28"/>
          <w:szCs w:val="28"/>
        </w:rPr>
        <w:t>положения затрагиваю</w:t>
      </w:r>
      <w:r w:rsidRPr="00A01473">
        <w:rPr>
          <w:b w:val="0"/>
          <w:sz w:val="28"/>
          <w:szCs w:val="28"/>
        </w:rPr>
        <w:t xml:space="preserve">т вопросы жилищного законодательства, которое согласно </w:t>
      </w:r>
      <w:hyperlink r:id="rId25" w:history="1">
        <w:r w:rsidRPr="00A01473">
          <w:rPr>
            <w:b w:val="0"/>
            <w:sz w:val="28"/>
            <w:szCs w:val="28"/>
          </w:rPr>
          <w:t>статье 72 (часть 1, пункт «к»)</w:t>
        </w:r>
      </w:hyperlink>
      <w:r w:rsidRPr="00A01473">
        <w:rPr>
          <w:b w:val="0"/>
          <w:sz w:val="28"/>
          <w:szCs w:val="28"/>
        </w:rPr>
        <w:t xml:space="preserve"> Конституции Российской Федерации находится в совместном ведении Российской Федерац</w:t>
      </w:r>
      <w:proofErr w:type="gramStart"/>
      <w:r w:rsidRPr="00A01473">
        <w:rPr>
          <w:b w:val="0"/>
          <w:sz w:val="28"/>
          <w:szCs w:val="28"/>
        </w:rPr>
        <w:t>ии и ее</w:t>
      </w:r>
      <w:proofErr w:type="gramEnd"/>
      <w:r w:rsidRPr="00A01473">
        <w:rPr>
          <w:b w:val="0"/>
          <w:sz w:val="28"/>
          <w:szCs w:val="28"/>
        </w:rPr>
        <w:t xml:space="preserve"> субъектов. В силу </w:t>
      </w:r>
      <w:hyperlink r:id="rId26" w:history="1">
        <w:r w:rsidRPr="00A01473">
          <w:rPr>
            <w:b w:val="0"/>
            <w:sz w:val="28"/>
            <w:szCs w:val="28"/>
          </w:rPr>
          <w:t>статьи 76 (части 2</w:t>
        </w:r>
      </w:hyperlink>
      <w:r w:rsidRPr="00A01473">
        <w:rPr>
          <w:b w:val="0"/>
          <w:sz w:val="28"/>
          <w:szCs w:val="28"/>
        </w:rPr>
        <w:t xml:space="preserve"> и </w:t>
      </w:r>
      <w:hyperlink r:id="rId27" w:history="1">
        <w:r w:rsidRPr="00A01473">
          <w:rPr>
            <w:b w:val="0"/>
            <w:sz w:val="28"/>
            <w:szCs w:val="28"/>
          </w:rPr>
          <w:t>5</w:t>
        </w:r>
      </w:hyperlink>
      <w:r w:rsidRPr="00A01473">
        <w:rPr>
          <w:b w:val="0"/>
          <w:sz w:val="28"/>
          <w:szCs w:val="28"/>
        </w:rPr>
        <w:t>) Конституции Российской Федерации законы и иные нормативные правовые акты субъектов Российской Федерации в данной сфере принимаются в соответствии с федеральными законами и не могут им противоречить.</w:t>
      </w:r>
    </w:p>
    <w:p w:rsidR="009A441A" w:rsidRPr="00A01473" w:rsidRDefault="007F0B73" w:rsidP="00A014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</w:t>
      </w:r>
      <w:r w:rsidR="009A441A" w:rsidRPr="00A01473">
        <w:rPr>
          <w:rFonts w:eastAsiaTheme="minorHAnsi"/>
          <w:sz w:val="28"/>
          <w:szCs w:val="28"/>
          <w:lang w:eastAsia="en-US"/>
        </w:rPr>
        <w:t xml:space="preserve"> </w:t>
      </w:r>
      <w:hyperlink r:id="rId28" w:history="1">
        <w:r>
          <w:rPr>
            <w:rFonts w:eastAsiaTheme="minorHAnsi"/>
            <w:sz w:val="28"/>
            <w:szCs w:val="28"/>
            <w:lang w:eastAsia="en-US"/>
          </w:rPr>
          <w:t>части</w:t>
        </w:r>
        <w:r w:rsidR="009A441A" w:rsidRPr="00A01473">
          <w:rPr>
            <w:rFonts w:eastAsiaTheme="minorHAnsi"/>
            <w:sz w:val="28"/>
            <w:szCs w:val="28"/>
            <w:lang w:eastAsia="en-US"/>
          </w:rPr>
          <w:t xml:space="preserve"> треть</w:t>
        </w:r>
        <w:r w:rsidR="002D4F25" w:rsidRPr="00A01473">
          <w:rPr>
            <w:rFonts w:eastAsiaTheme="minorHAnsi"/>
            <w:sz w:val="28"/>
            <w:szCs w:val="28"/>
            <w:lang w:eastAsia="en-US"/>
          </w:rPr>
          <w:t>ей</w:t>
        </w:r>
        <w:r w:rsidR="009A441A" w:rsidRPr="00A01473">
          <w:rPr>
            <w:rFonts w:eastAsiaTheme="minorHAnsi"/>
            <w:sz w:val="28"/>
            <w:szCs w:val="28"/>
            <w:lang w:eastAsia="en-US"/>
          </w:rPr>
          <w:t xml:space="preserve"> статьи 156</w:t>
        </w:r>
      </w:hyperlink>
      <w:r w:rsidR="009A441A" w:rsidRPr="00A01473">
        <w:rPr>
          <w:rFonts w:eastAsiaTheme="minorHAnsi"/>
          <w:sz w:val="28"/>
          <w:szCs w:val="28"/>
          <w:lang w:eastAsia="en-US"/>
        </w:rPr>
        <w:t xml:space="preserve"> </w:t>
      </w:r>
      <w:r w:rsidR="002D4F25" w:rsidRPr="00A01473">
        <w:rPr>
          <w:rFonts w:eastAsiaTheme="minorHAnsi"/>
          <w:sz w:val="28"/>
          <w:szCs w:val="28"/>
          <w:lang w:eastAsia="en-US"/>
        </w:rPr>
        <w:t>Жилищного кодекса Российской Федерации</w:t>
      </w:r>
      <w:r w:rsidR="009A441A" w:rsidRPr="00A01473">
        <w:rPr>
          <w:rFonts w:eastAsiaTheme="minorHAnsi"/>
          <w:sz w:val="28"/>
          <w:szCs w:val="28"/>
          <w:lang w:eastAsia="en-US"/>
        </w:rPr>
        <w:t xml:space="preserve"> органам местного самоуправления </w:t>
      </w:r>
      <w:r w:rsidR="002D4F25" w:rsidRPr="00A01473">
        <w:rPr>
          <w:rFonts w:eastAsiaTheme="minorHAnsi"/>
          <w:sz w:val="28"/>
          <w:szCs w:val="28"/>
          <w:lang w:eastAsia="en-US"/>
        </w:rPr>
        <w:t xml:space="preserve">предоставлено </w:t>
      </w:r>
      <w:r w:rsidR="009A441A" w:rsidRPr="00A01473">
        <w:rPr>
          <w:rFonts w:eastAsiaTheme="minorHAnsi"/>
          <w:sz w:val="28"/>
          <w:szCs w:val="28"/>
          <w:lang w:eastAsia="en-US"/>
        </w:rPr>
        <w:t>полномочие по установлению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</w:t>
      </w:r>
      <w:proofErr w:type="gramEnd"/>
      <w:r w:rsidR="009A441A" w:rsidRPr="00A01473">
        <w:rPr>
          <w:rFonts w:eastAsiaTheme="minorHAnsi"/>
          <w:sz w:val="28"/>
          <w:szCs w:val="28"/>
          <w:lang w:eastAsia="en-US"/>
        </w:rPr>
        <w:t xml:space="preserve"> помещений, которые не приняли решение о выборе способа управления </w:t>
      </w:r>
      <w:r w:rsidR="009A441A" w:rsidRPr="00A01473">
        <w:rPr>
          <w:rFonts w:eastAsiaTheme="minorHAnsi"/>
          <w:sz w:val="28"/>
          <w:szCs w:val="28"/>
          <w:lang w:eastAsia="en-US"/>
        </w:rPr>
        <w:lastRenderedPageBreak/>
        <w:t>многоквартирным домом. Част</w:t>
      </w:r>
      <w:r w:rsidR="00C86B48" w:rsidRPr="00A01473">
        <w:rPr>
          <w:rFonts w:eastAsiaTheme="minorHAnsi"/>
          <w:sz w:val="28"/>
          <w:szCs w:val="28"/>
          <w:lang w:eastAsia="en-US"/>
        </w:rPr>
        <w:t>ью</w:t>
      </w:r>
      <w:r w:rsidR="009A441A" w:rsidRPr="00A01473">
        <w:rPr>
          <w:rFonts w:eastAsiaTheme="minorHAnsi"/>
          <w:sz w:val="28"/>
          <w:szCs w:val="28"/>
          <w:lang w:eastAsia="en-US"/>
        </w:rPr>
        <w:t xml:space="preserve"> четверто</w:t>
      </w:r>
      <w:r w:rsidR="008128C9" w:rsidRPr="00A01473">
        <w:rPr>
          <w:rFonts w:eastAsiaTheme="minorHAnsi"/>
          <w:sz w:val="28"/>
          <w:szCs w:val="28"/>
          <w:lang w:eastAsia="en-US"/>
        </w:rPr>
        <w:t>й статьи 158 указанного Кодекса</w:t>
      </w:r>
      <w:r w:rsidR="009A441A" w:rsidRPr="00A01473">
        <w:rPr>
          <w:rFonts w:eastAsiaTheme="minorHAnsi"/>
          <w:sz w:val="28"/>
          <w:szCs w:val="28"/>
          <w:lang w:eastAsia="en-US"/>
        </w:rPr>
        <w:t xml:space="preserve"> также </w:t>
      </w:r>
      <w:r w:rsidR="009B79E7" w:rsidRPr="00A01473">
        <w:rPr>
          <w:rFonts w:eastAsiaTheme="minorHAnsi"/>
          <w:sz w:val="28"/>
          <w:szCs w:val="28"/>
          <w:lang w:eastAsia="en-US"/>
        </w:rPr>
        <w:t>предусмотр</w:t>
      </w:r>
      <w:r w:rsidR="00DF1344" w:rsidRPr="00A01473">
        <w:rPr>
          <w:rFonts w:eastAsiaTheme="minorHAnsi"/>
          <w:sz w:val="28"/>
          <w:szCs w:val="28"/>
          <w:lang w:eastAsia="en-US"/>
        </w:rPr>
        <w:t>ено</w:t>
      </w:r>
      <w:r w:rsidR="009A441A" w:rsidRPr="00A01473">
        <w:rPr>
          <w:rFonts w:eastAsiaTheme="minorHAnsi"/>
          <w:sz w:val="28"/>
          <w:szCs w:val="28"/>
          <w:lang w:eastAsia="en-US"/>
        </w:rPr>
        <w:t>, что в случае,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такой размер устанавливается органом местного самоуправления.</w:t>
      </w:r>
    </w:p>
    <w:p w:rsidR="009A441A" w:rsidRPr="00A01473" w:rsidRDefault="00DF1344" w:rsidP="00A0147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01473">
        <w:rPr>
          <w:sz w:val="28"/>
          <w:szCs w:val="28"/>
        </w:rPr>
        <w:t>П</w:t>
      </w:r>
      <w:r w:rsidR="009A441A" w:rsidRPr="00A01473">
        <w:rPr>
          <w:sz w:val="28"/>
          <w:szCs w:val="28"/>
        </w:rPr>
        <w:t>унктом 6 части первой статьи 16</w:t>
      </w:r>
      <w:r w:rsidR="002D4F25" w:rsidRPr="00A01473">
        <w:rPr>
          <w:sz w:val="28"/>
          <w:szCs w:val="28"/>
        </w:rPr>
        <w:t xml:space="preserve"> </w:t>
      </w:r>
      <w:r w:rsidRPr="00A01473">
        <w:rPr>
          <w:sz w:val="28"/>
          <w:szCs w:val="28"/>
        </w:rPr>
        <w:t>Ф</w:t>
      </w:r>
      <w:r w:rsidR="00CB121F">
        <w:rPr>
          <w:sz w:val="28"/>
          <w:szCs w:val="28"/>
        </w:rPr>
        <w:t xml:space="preserve">едерального закона </w:t>
      </w:r>
      <w:r w:rsidR="00CB121F">
        <w:rPr>
          <w:sz w:val="28"/>
          <w:szCs w:val="28"/>
        </w:rPr>
        <w:br/>
        <w:t xml:space="preserve">от 6 октября </w:t>
      </w:r>
      <w:r w:rsidRPr="00A01473">
        <w:rPr>
          <w:sz w:val="28"/>
          <w:szCs w:val="28"/>
        </w:rPr>
        <w:t>2003 года № 131-ФЗ «Об общих принципах организации местного самоупр</w:t>
      </w:r>
      <w:r w:rsidR="00C418E6" w:rsidRPr="00A01473">
        <w:rPr>
          <w:sz w:val="28"/>
          <w:szCs w:val="28"/>
        </w:rPr>
        <w:t>авления в Российской Федерации»</w:t>
      </w:r>
      <w:r w:rsidR="002D4F25" w:rsidRPr="00A01473">
        <w:rPr>
          <w:sz w:val="28"/>
          <w:szCs w:val="28"/>
        </w:rPr>
        <w:t xml:space="preserve"> к компетенции органов местного самоуправления </w:t>
      </w:r>
      <w:proofErr w:type="gramStart"/>
      <w:r w:rsidR="002D4F25" w:rsidRPr="00A01473">
        <w:rPr>
          <w:sz w:val="28"/>
          <w:szCs w:val="28"/>
        </w:rPr>
        <w:t>отнесено</w:t>
      </w:r>
      <w:proofErr w:type="gramEnd"/>
      <w:r w:rsidR="009A441A" w:rsidRPr="00A01473">
        <w:rPr>
          <w:sz w:val="28"/>
          <w:szCs w:val="28"/>
        </w:rPr>
        <w:t xml:space="preserve"> в том числе осуществление полномочий органов местного самоуправления в соответствии с жилищным </w:t>
      </w:r>
      <w:hyperlink r:id="rId29" w:history="1">
        <w:r w:rsidR="009A441A" w:rsidRPr="00A01473">
          <w:rPr>
            <w:sz w:val="28"/>
            <w:szCs w:val="28"/>
          </w:rPr>
          <w:t>законодательством</w:t>
        </w:r>
      </w:hyperlink>
      <w:r w:rsidR="009A441A" w:rsidRPr="00A01473">
        <w:rPr>
          <w:sz w:val="28"/>
          <w:szCs w:val="28"/>
        </w:rPr>
        <w:t>. Аналогичн</w:t>
      </w:r>
      <w:r w:rsidR="002D4F25" w:rsidRPr="00A01473">
        <w:rPr>
          <w:sz w:val="28"/>
          <w:szCs w:val="28"/>
        </w:rPr>
        <w:t>ые</w:t>
      </w:r>
      <w:r w:rsidR="009A441A" w:rsidRPr="00A01473">
        <w:rPr>
          <w:sz w:val="28"/>
          <w:szCs w:val="28"/>
        </w:rPr>
        <w:t xml:space="preserve"> по содержанию норм</w:t>
      </w:r>
      <w:r w:rsidR="002D4F25" w:rsidRPr="00A01473">
        <w:rPr>
          <w:sz w:val="28"/>
          <w:szCs w:val="28"/>
        </w:rPr>
        <w:t>ы</w:t>
      </w:r>
      <w:r w:rsidR="009A441A" w:rsidRPr="00A01473">
        <w:rPr>
          <w:sz w:val="28"/>
          <w:szCs w:val="28"/>
        </w:rPr>
        <w:t xml:space="preserve"> закреплен</w:t>
      </w:r>
      <w:r w:rsidR="002D4F25" w:rsidRPr="00A01473">
        <w:rPr>
          <w:sz w:val="28"/>
          <w:szCs w:val="28"/>
        </w:rPr>
        <w:t>ы</w:t>
      </w:r>
      <w:r w:rsidR="009A441A" w:rsidRPr="00A01473">
        <w:rPr>
          <w:sz w:val="28"/>
          <w:szCs w:val="28"/>
        </w:rPr>
        <w:t xml:space="preserve"> пунктом 6 части первой статьи 17 Закона Республики Татарстан </w:t>
      </w:r>
      <w:r w:rsidR="00CB121F">
        <w:rPr>
          <w:sz w:val="28"/>
          <w:szCs w:val="28"/>
        </w:rPr>
        <w:br/>
      </w:r>
      <w:r w:rsidR="009A441A" w:rsidRPr="00A01473">
        <w:rPr>
          <w:sz w:val="28"/>
          <w:szCs w:val="28"/>
        </w:rPr>
        <w:t>от 28 июля 2004 года № 45-ЗРТ</w:t>
      </w:r>
      <w:r w:rsidR="0036531D" w:rsidRPr="00A01473">
        <w:rPr>
          <w:sz w:val="28"/>
          <w:szCs w:val="28"/>
        </w:rPr>
        <w:t xml:space="preserve"> </w:t>
      </w:r>
      <w:r w:rsidR="009A441A" w:rsidRPr="00A01473">
        <w:rPr>
          <w:sz w:val="28"/>
          <w:szCs w:val="28"/>
        </w:rPr>
        <w:t>«О местном самоупра</w:t>
      </w:r>
      <w:r w:rsidR="002D4F25" w:rsidRPr="00A01473">
        <w:rPr>
          <w:sz w:val="28"/>
          <w:szCs w:val="28"/>
        </w:rPr>
        <w:t>влении в Республике Татарстан» и</w:t>
      </w:r>
      <w:r w:rsidR="009A441A" w:rsidRPr="00A01473">
        <w:rPr>
          <w:sz w:val="28"/>
          <w:szCs w:val="28"/>
        </w:rPr>
        <w:t xml:space="preserve"> пунктом 6 части первой статьи 8 Устава муниципального образования города Казани, утвержденного решением </w:t>
      </w:r>
      <w:r w:rsidR="00A849AE" w:rsidRPr="00A01473">
        <w:rPr>
          <w:sz w:val="28"/>
          <w:szCs w:val="28"/>
        </w:rPr>
        <w:t>п</w:t>
      </w:r>
      <w:r w:rsidR="009A441A" w:rsidRPr="00A01473">
        <w:rPr>
          <w:sz w:val="28"/>
          <w:szCs w:val="28"/>
        </w:rPr>
        <w:t>редставительного органа муниципального образования города Казани от 17 декабр</w:t>
      </w:r>
      <w:r w:rsidR="001A0240">
        <w:rPr>
          <w:sz w:val="28"/>
          <w:szCs w:val="28"/>
        </w:rPr>
        <w:t>я</w:t>
      </w:r>
      <w:r w:rsidR="001A0240">
        <w:rPr>
          <w:sz w:val="28"/>
          <w:szCs w:val="28"/>
        </w:rPr>
        <w:br/>
      </w:r>
      <w:r w:rsidR="009A441A" w:rsidRPr="00A01473">
        <w:rPr>
          <w:sz w:val="28"/>
          <w:szCs w:val="28"/>
        </w:rPr>
        <w:t xml:space="preserve">2005 года № 3-5. </w:t>
      </w:r>
    </w:p>
    <w:p w:rsidR="00CB121F" w:rsidRDefault="009A441A" w:rsidP="00CB121F">
      <w:pPr>
        <w:pStyle w:val="ConsPlusNormal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A01473">
        <w:rPr>
          <w:b w:val="0"/>
          <w:sz w:val="28"/>
          <w:szCs w:val="28"/>
        </w:rPr>
        <w:t xml:space="preserve">Согласно части первой статьи 25 Закона Республики Татарстан </w:t>
      </w:r>
      <w:r w:rsidR="00A01473">
        <w:rPr>
          <w:b w:val="0"/>
          <w:sz w:val="28"/>
          <w:szCs w:val="28"/>
        </w:rPr>
        <w:br/>
      </w:r>
      <w:r w:rsidRPr="00A01473">
        <w:rPr>
          <w:b w:val="0"/>
          <w:sz w:val="28"/>
          <w:szCs w:val="28"/>
        </w:rPr>
        <w:t>от 28 июля 2004 года № 45-ЗРТ «О местном самоуправлении в Республике Татарстан», части первой статьи 38 во взаимосвязи с пунктом 17 части третьей статьи 40 Устава муниципал</w:t>
      </w:r>
      <w:r w:rsidR="00A849AE" w:rsidRPr="00A01473">
        <w:rPr>
          <w:b w:val="0"/>
          <w:sz w:val="28"/>
          <w:szCs w:val="28"/>
        </w:rPr>
        <w:t>ьного образования города Казани</w:t>
      </w:r>
      <w:r w:rsidRPr="00A01473">
        <w:rPr>
          <w:b w:val="0"/>
          <w:sz w:val="28"/>
          <w:szCs w:val="28"/>
        </w:rPr>
        <w:t xml:space="preserve"> </w:t>
      </w:r>
      <w:r w:rsidRPr="00A01473">
        <w:rPr>
          <w:b w:val="0"/>
          <w:bCs w:val="0"/>
          <w:sz w:val="28"/>
          <w:szCs w:val="28"/>
        </w:rPr>
        <w:t xml:space="preserve">Исполнительный комитет муниципального образования города Казани является исполнительно-распорядительным органом местного самоуправления города Казани, наделенным полномочиями по решению вопросов местного значения, </w:t>
      </w:r>
      <w:r w:rsidR="00C418E6" w:rsidRPr="00A01473">
        <w:rPr>
          <w:b w:val="0"/>
          <w:bCs w:val="0"/>
          <w:sz w:val="28"/>
          <w:szCs w:val="28"/>
        </w:rPr>
        <w:t>в том</w:t>
      </w:r>
      <w:proofErr w:type="gramEnd"/>
      <w:r w:rsidR="00C418E6" w:rsidRPr="00A01473">
        <w:rPr>
          <w:b w:val="0"/>
          <w:bCs w:val="0"/>
          <w:sz w:val="28"/>
          <w:szCs w:val="28"/>
        </w:rPr>
        <w:t xml:space="preserve"> </w:t>
      </w:r>
      <w:proofErr w:type="gramStart"/>
      <w:r w:rsidR="00C418E6" w:rsidRPr="00A01473">
        <w:rPr>
          <w:b w:val="0"/>
          <w:bCs w:val="0"/>
          <w:sz w:val="28"/>
          <w:szCs w:val="28"/>
        </w:rPr>
        <w:t>числе</w:t>
      </w:r>
      <w:proofErr w:type="gramEnd"/>
      <w:r w:rsidR="00C418E6" w:rsidRPr="00A01473">
        <w:rPr>
          <w:b w:val="0"/>
          <w:bCs w:val="0"/>
          <w:sz w:val="28"/>
          <w:szCs w:val="28"/>
        </w:rPr>
        <w:t xml:space="preserve"> вопросов</w:t>
      </w:r>
      <w:r w:rsidRPr="00A01473">
        <w:rPr>
          <w:b w:val="0"/>
          <w:sz w:val="28"/>
          <w:szCs w:val="28"/>
        </w:rPr>
        <w:t>, отнесенны</w:t>
      </w:r>
      <w:r w:rsidR="008128C9" w:rsidRPr="00A01473">
        <w:rPr>
          <w:b w:val="0"/>
          <w:sz w:val="28"/>
          <w:szCs w:val="28"/>
        </w:rPr>
        <w:t>х</w:t>
      </w:r>
      <w:r w:rsidRPr="00A01473">
        <w:rPr>
          <w:b w:val="0"/>
          <w:sz w:val="28"/>
          <w:szCs w:val="28"/>
        </w:rPr>
        <w:t xml:space="preserve"> к полномочиям органов местного самоуправления в области жилищных отношений </w:t>
      </w:r>
      <w:hyperlink r:id="rId30" w:history="1">
        <w:r w:rsidRPr="00A01473">
          <w:rPr>
            <w:b w:val="0"/>
            <w:sz w:val="28"/>
            <w:szCs w:val="28"/>
          </w:rPr>
          <w:t>Конституцией</w:t>
        </w:r>
      </w:hyperlink>
      <w:r w:rsidRPr="00A01473">
        <w:rPr>
          <w:b w:val="0"/>
          <w:sz w:val="28"/>
          <w:szCs w:val="28"/>
        </w:rPr>
        <w:t xml:space="preserve"> Российской Федерации, Жилищным </w:t>
      </w:r>
      <w:hyperlink r:id="rId31" w:history="1">
        <w:r w:rsidRPr="00A01473">
          <w:rPr>
            <w:b w:val="0"/>
            <w:sz w:val="28"/>
            <w:szCs w:val="28"/>
          </w:rPr>
          <w:t>кодексом</w:t>
        </w:r>
      </w:hyperlink>
      <w:r w:rsidRPr="00A01473">
        <w:rPr>
          <w:b w:val="0"/>
          <w:sz w:val="28"/>
          <w:szCs w:val="28"/>
        </w:rPr>
        <w:t xml:space="preserve"> Российской Федерации, другими федеральными законами, а также законами Республики Татарстан. </w:t>
      </w:r>
    </w:p>
    <w:p w:rsidR="009A441A" w:rsidRPr="00CB121F" w:rsidRDefault="009A441A" w:rsidP="00CB121F">
      <w:pPr>
        <w:pStyle w:val="ConsPlusNormal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B121F">
        <w:rPr>
          <w:b w:val="0"/>
          <w:sz w:val="28"/>
          <w:szCs w:val="28"/>
        </w:rPr>
        <w:t xml:space="preserve">Таким образом, принимая постановление от 23 декабря 2015 года </w:t>
      </w:r>
      <w:r w:rsidR="00A01473" w:rsidRPr="00CB121F">
        <w:rPr>
          <w:b w:val="0"/>
          <w:sz w:val="28"/>
          <w:szCs w:val="28"/>
        </w:rPr>
        <w:br/>
      </w:r>
      <w:r w:rsidRPr="00CB121F">
        <w:rPr>
          <w:b w:val="0"/>
          <w:sz w:val="28"/>
          <w:szCs w:val="28"/>
        </w:rPr>
        <w:lastRenderedPageBreak/>
        <w:t>№ 4459</w:t>
      </w:r>
      <w:r w:rsidR="00A01473" w:rsidRPr="00CB121F">
        <w:rPr>
          <w:b w:val="0"/>
          <w:sz w:val="28"/>
          <w:szCs w:val="28"/>
        </w:rPr>
        <w:t xml:space="preserve"> </w:t>
      </w:r>
      <w:r w:rsidRPr="00CB121F">
        <w:rPr>
          <w:b w:val="0"/>
          <w:sz w:val="28"/>
          <w:szCs w:val="28"/>
        </w:rPr>
        <w:t>«О размере платы за пользование жилым помещением (платы за наем), за содержание жилых помещений в жилищном фонде г. Казани на 2016 год»</w:t>
      </w:r>
      <w:r w:rsidR="00F91051">
        <w:rPr>
          <w:b w:val="0"/>
          <w:sz w:val="28"/>
          <w:szCs w:val="28"/>
        </w:rPr>
        <w:t>,</w:t>
      </w:r>
      <w:r w:rsidRPr="00CB121F">
        <w:rPr>
          <w:b w:val="0"/>
          <w:sz w:val="28"/>
          <w:szCs w:val="28"/>
        </w:rPr>
        <w:t xml:space="preserve"> Исполнительный комитет муниципального образования города Казани правомерно реализовал полномочие, принадлежащее ему в силу федерального и республиканского законодательства и основанное на взаимосвязанных положениях </w:t>
      </w:r>
      <w:hyperlink r:id="rId32" w:history="1">
        <w:r w:rsidR="00C418E6" w:rsidRPr="00CB121F">
          <w:rPr>
            <w:b w:val="0"/>
            <w:sz w:val="28"/>
            <w:szCs w:val="28"/>
          </w:rPr>
          <w:t>статей 116 (часть первая</w:t>
        </w:r>
        <w:r w:rsidRPr="00CB121F">
          <w:rPr>
            <w:b w:val="0"/>
            <w:sz w:val="28"/>
            <w:szCs w:val="28"/>
          </w:rPr>
          <w:t>)</w:t>
        </w:r>
      </w:hyperlink>
      <w:r w:rsidRPr="00CB121F">
        <w:rPr>
          <w:b w:val="0"/>
          <w:sz w:val="28"/>
          <w:szCs w:val="28"/>
        </w:rPr>
        <w:t xml:space="preserve"> и </w:t>
      </w:r>
      <w:hyperlink r:id="rId33" w:history="1">
        <w:r w:rsidR="00C418E6" w:rsidRPr="00CB121F">
          <w:rPr>
            <w:b w:val="0"/>
            <w:sz w:val="28"/>
            <w:szCs w:val="28"/>
          </w:rPr>
          <w:t>118</w:t>
        </w:r>
        <w:proofErr w:type="gramEnd"/>
        <w:r w:rsidR="00C418E6" w:rsidRPr="00CB121F">
          <w:rPr>
            <w:b w:val="0"/>
            <w:sz w:val="28"/>
            <w:szCs w:val="28"/>
          </w:rPr>
          <w:t xml:space="preserve"> (часть первая</w:t>
        </w:r>
        <w:r w:rsidRPr="00CB121F">
          <w:rPr>
            <w:b w:val="0"/>
            <w:sz w:val="28"/>
            <w:szCs w:val="28"/>
          </w:rPr>
          <w:t>)</w:t>
        </w:r>
      </w:hyperlink>
      <w:r w:rsidRPr="00CB121F">
        <w:rPr>
          <w:b w:val="0"/>
          <w:sz w:val="28"/>
          <w:szCs w:val="28"/>
        </w:rPr>
        <w:t xml:space="preserve"> Конституции Республики Татарстан, согласно которым органы местного самоуправления обеспечивают самостоятельное в соответствии с законом и под свою ответственность решение населением вопросов местного значения.</w:t>
      </w:r>
    </w:p>
    <w:p w:rsidR="00CC0A99" w:rsidRPr="00A01473" w:rsidRDefault="00D362EB" w:rsidP="00A01473">
      <w:pPr>
        <w:pStyle w:val="ConsPlusNormal"/>
        <w:tabs>
          <w:tab w:val="left" w:pos="284"/>
          <w:tab w:val="left" w:pos="426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A01473">
        <w:rPr>
          <w:b w:val="0"/>
          <w:sz w:val="28"/>
          <w:szCs w:val="28"/>
        </w:rPr>
        <w:t>3. Провозглашая Республику Татарстан правовым государством, Конституция Республики Татарстан возлагает на Республику Татарстан обязанность признавать, соблюдать и защищать права и свободы человека и гражданина как высшую ценность (</w:t>
      </w:r>
      <w:r w:rsidR="008C1924" w:rsidRPr="00A01473">
        <w:rPr>
          <w:b w:val="0"/>
          <w:sz w:val="28"/>
          <w:szCs w:val="28"/>
        </w:rPr>
        <w:t>часть первая статьи 1 и</w:t>
      </w:r>
      <w:r w:rsidRPr="00A01473">
        <w:rPr>
          <w:b w:val="0"/>
          <w:sz w:val="28"/>
          <w:szCs w:val="28"/>
        </w:rPr>
        <w:t xml:space="preserve"> статья 2). При этом Конституция Республики Т</w:t>
      </w:r>
      <w:r w:rsidR="00CC0A99" w:rsidRPr="00A01473">
        <w:rPr>
          <w:b w:val="0"/>
          <w:sz w:val="28"/>
          <w:szCs w:val="28"/>
        </w:rPr>
        <w:t xml:space="preserve">атарстан закрепляет, что граждане Российской Федерации обладают на территории Республики Татарстан всеми правами и свободами и </w:t>
      </w:r>
      <w:proofErr w:type="gramStart"/>
      <w:r w:rsidR="00CC0A99" w:rsidRPr="00A01473">
        <w:rPr>
          <w:b w:val="0"/>
          <w:sz w:val="28"/>
          <w:szCs w:val="28"/>
        </w:rPr>
        <w:t>несут равные обязанности</w:t>
      </w:r>
      <w:proofErr w:type="gramEnd"/>
      <w:r w:rsidR="00CC0A99" w:rsidRPr="00A01473">
        <w:rPr>
          <w:b w:val="0"/>
          <w:sz w:val="28"/>
          <w:szCs w:val="28"/>
        </w:rPr>
        <w:t xml:space="preserve"> в соответствии с Конституцией Республики Татарстан, общепризнанными принципами и нормами международного права (статья 22). Республика Татарстан защищает интересы потребителя и поддерживает общественную </w:t>
      </w:r>
      <w:r w:rsidR="00713801" w:rsidRPr="00A01473">
        <w:rPr>
          <w:b w:val="0"/>
          <w:sz w:val="28"/>
          <w:szCs w:val="28"/>
        </w:rPr>
        <w:t>деятельность по защите его прав (статья 51).</w:t>
      </w:r>
      <w:r w:rsidR="003916E2" w:rsidRPr="00A01473">
        <w:rPr>
          <w:b w:val="0"/>
          <w:sz w:val="28"/>
          <w:szCs w:val="28"/>
        </w:rPr>
        <w:t xml:space="preserve"> </w:t>
      </w:r>
      <w:r w:rsidR="00CC0A99" w:rsidRPr="00A01473">
        <w:rPr>
          <w:b w:val="0"/>
          <w:sz w:val="28"/>
          <w:szCs w:val="28"/>
        </w:rPr>
        <w:t xml:space="preserve">Указанные конституционные положения реализуются </w:t>
      </w:r>
      <w:r w:rsidR="00814337">
        <w:rPr>
          <w:b w:val="0"/>
          <w:sz w:val="28"/>
          <w:szCs w:val="28"/>
        </w:rPr>
        <w:t>также</w:t>
      </w:r>
      <w:r w:rsidR="00CC0A99" w:rsidRPr="00A01473">
        <w:rPr>
          <w:b w:val="0"/>
          <w:sz w:val="28"/>
          <w:szCs w:val="28"/>
        </w:rPr>
        <w:t xml:space="preserve"> в жилищной сфере Республики Татарстан и определяют содержание и с</w:t>
      </w:r>
      <w:r w:rsidR="008841A3">
        <w:rPr>
          <w:b w:val="0"/>
          <w:sz w:val="28"/>
          <w:szCs w:val="28"/>
        </w:rPr>
        <w:t xml:space="preserve">мысл нормативных правовых </w:t>
      </w:r>
      <w:proofErr w:type="gramStart"/>
      <w:r w:rsidR="008841A3">
        <w:rPr>
          <w:b w:val="0"/>
          <w:sz w:val="28"/>
          <w:szCs w:val="28"/>
        </w:rPr>
        <w:t>актов</w:t>
      </w:r>
      <w:proofErr w:type="gramEnd"/>
      <w:r w:rsidR="00CC0A99" w:rsidRPr="00A01473">
        <w:rPr>
          <w:b w:val="0"/>
          <w:sz w:val="28"/>
          <w:szCs w:val="28"/>
        </w:rPr>
        <w:t xml:space="preserve"> в том числе органов местного самоуправления,</w:t>
      </w:r>
      <w:r w:rsidR="004A4F9A" w:rsidRPr="00A01473">
        <w:rPr>
          <w:b w:val="0"/>
          <w:sz w:val="28"/>
          <w:szCs w:val="28"/>
        </w:rPr>
        <w:t xml:space="preserve"> принимаемых по вопросам регулирования тарифов на жилищно-коммунальные услуги.</w:t>
      </w:r>
    </w:p>
    <w:p w:rsidR="008F0310" w:rsidRPr="00A01473" w:rsidRDefault="008718C4" w:rsidP="00A01473">
      <w:pPr>
        <w:pStyle w:val="ConsPlusNormal"/>
        <w:widowControl w:val="0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01473">
        <w:rPr>
          <w:b w:val="0"/>
          <w:sz w:val="28"/>
          <w:szCs w:val="28"/>
        </w:rPr>
        <w:t>П</w:t>
      </w:r>
      <w:r w:rsidR="00752A4E" w:rsidRPr="00A01473">
        <w:rPr>
          <w:b w:val="0"/>
          <w:sz w:val="28"/>
          <w:szCs w:val="28"/>
        </w:rPr>
        <w:t>орядок определения размера платы за содержание и ремонт жи</w:t>
      </w:r>
      <w:r w:rsidR="00E10ADF" w:rsidRPr="00A01473">
        <w:rPr>
          <w:b w:val="0"/>
          <w:sz w:val="28"/>
          <w:szCs w:val="28"/>
        </w:rPr>
        <w:t>лого помещения, обеспечивающ</w:t>
      </w:r>
      <w:r w:rsidR="00372B71">
        <w:rPr>
          <w:b w:val="0"/>
          <w:sz w:val="28"/>
          <w:szCs w:val="28"/>
        </w:rPr>
        <w:t>ий</w:t>
      </w:r>
      <w:r w:rsidR="00E10ADF" w:rsidRPr="00A01473">
        <w:rPr>
          <w:b w:val="0"/>
          <w:sz w:val="28"/>
          <w:szCs w:val="28"/>
        </w:rPr>
        <w:t xml:space="preserve">, в частности, </w:t>
      </w:r>
      <w:r w:rsidR="00752A4E" w:rsidRPr="00A01473">
        <w:rPr>
          <w:b w:val="0"/>
          <w:sz w:val="28"/>
          <w:szCs w:val="28"/>
        </w:rPr>
        <w:t>содержание общего имущества в многоквартирном доме, установлен нормами Жилищного кодекса Российской Федерации</w:t>
      </w:r>
      <w:r w:rsidR="0034548B" w:rsidRPr="00A01473">
        <w:rPr>
          <w:b w:val="0"/>
          <w:sz w:val="28"/>
          <w:szCs w:val="28"/>
        </w:rPr>
        <w:t>,</w:t>
      </w:r>
      <w:r w:rsidR="00752A4E" w:rsidRPr="00A01473">
        <w:rPr>
          <w:b w:val="0"/>
          <w:sz w:val="28"/>
          <w:szCs w:val="28"/>
        </w:rPr>
        <w:t xml:space="preserve"> в том ч</w:t>
      </w:r>
      <w:r w:rsidR="00936A2F" w:rsidRPr="00A01473">
        <w:rPr>
          <w:b w:val="0"/>
          <w:sz w:val="28"/>
          <w:szCs w:val="28"/>
        </w:rPr>
        <w:t>исле его статьями 155, 156 и</w:t>
      </w:r>
      <w:r w:rsidR="00E10ADF" w:rsidRPr="00A01473">
        <w:rPr>
          <w:b w:val="0"/>
          <w:sz w:val="28"/>
          <w:szCs w:val="28"/>
        </w:rPr>
        <w:t xml:space="preserve"> 158.</w:t>
      </w:r>
      <w:r w:rsidR="00752A4E" w:rsidRPr="00A01473">
        <w:rPr>
          <w:b w:val="0"/>
          <w:sz w:val="28"/>
          <w:szCs w:val="28"/>
        </w:rPr>
        <w:t xml:space="preserve"> </w:t>
      </w:r>
      <w:proofErr w:type="gramStart"/>
      <w:r w:rsidR="00752A4E" w:rsidRPr="00A01473">
        <w:rPr>
          <w:b w:val="0"/>
          <w:sz w:val="28"/>
          <w:szCs w:val="28"/>
        </w:rPr>
        <w:t>Оспариваемый заявительниц</w:t>
      </w:r>
      <w:r w:rsidR="00E2167A" w:rsidRPr="00A01473">
        <w:rPr>
          <w:b w:val="0"/>
          <w:sz w:val="28"/>
          <w:szCs w:val="28"/>
        </w:rPr>
        <w:t>ами</w:t>
      </w:r>
      <w:r w:rsidR="00752A4E" w:rsidRPr="00A01473">
        <w:rPr>
          <w:b w:val="0"/>
          <w:sz w:val="28"/>
          <w:szCs w:val="28"/>
        </w:rPr>
        <w:t xml:space="preserve"> нормативный правовой акт принят в рамках </w:t>
      </w:r>
      <w:r w:rsidR="008F0310" w:rsidRPr="00A01473">
        <w:rPr>
          <w:b w:val="0"/>
          <w:sz w:val="28"/>
          <w:szCs w:val="28"/>
        </w:rPr>
        <w:t xml:space="preserve">реализации </w:t>
      </w:r>
      <w:r w:rsidR="00176B30" w:rsidRPr="00A01473">
        <w:rPr>
          <w:b w:val="0"/>
          <w:sz w:val="28"/>
          <w:szCs w:val="28"/>
        </w:rPr>
        <w:t>названных</w:t>
      </w:r>
      <w:r w:rsidR="00752A4E" w:rsidRPr="00A01473">
        <w:rPr>
          <w:b w:val="0"/>
          <w:sz w:val="28"/>
          <w:szCs w:val="28"/>
        </w:rPr>
        <w:t xml:space="preserve"> нор</w:t>
      </w:r>
      <w:r w:rsidR="00454FEB">
        <w:rPr>
          <w:b w:val="0"/>
          <w:sz w:val="28"/>
          <w:szCs w:val="28"/>
        </w:rPr>
        <w:t>м федерального законодательства</w:t>
      </w:r>
      <w:r w:rsidR="00752A4E" w:rsidRPr="00A01473">
        <w:rPr>
          <w:b w:val="0"/>
          <w:sz w:val="28"/>
          <w:szCs w:val="28"/>
        </w:rPr>
        <w:t xml:space="preserve"> и, как это </w:t>
      </w:r>
      <w:r w:rsidR="00752A4E" w:rsidRPr="00A01473">
        <w:rPr>
          <w:b w:val="0"/>
          <w:sz w:val="28"/>
          <w:szCs w:val="28"/>
        </w:rPr>
        <w:lastRenderedPageBreak/>
        <w:t xml:space="preserve">следует из его пункта 8, предусматривает, что </w:t>
      </w:r>
      <w:r w:rsidR="00DE0B41" w:rsidRPr="00A01473">
        <w:rPr>
          <w:b w:val="0"/>
          <w:sz w:val="28"/>
          <w:szCs w:val="28"/>
        </w:rPr>
        <w:t>собственники помещений в многоквартирном доме несут расходы на содержание принадлежащих им помещений, а также участвуют в расходах на содержание общего имущества в многоквартирном доме соразмерно своей доле в праве общей долевой собственности на это имущество.</w:t>
      </w:r>
      <w:proofErr w:type="gramEnd"/>
    </w:p>
    <w:p w:rsidR="004A4F9A" w:rsidRPr="00A01473" w:rsidRDefault="00992871" w:rsidP="00A01473">
      <w:pPr>
        <w:pStyle w:val="ConsPlusNormal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A01473">
        <w:rPr>
          <w:b w:val="0"/>
          <w:sz w:val="28"/>
          <w:szCs w:val="28"/>
        </w:rPr>
        <w:t>Такой подход корреспондирует</w:t>
      </w:r>
      <w:r w:rsidR="004A4F9A" w:rsidRPr="00A01473">
        <w:rPr>
          <w:b w:val="0"/>
          <w:sz w:val="28"/>
          <w:szCs w:val="28"/>
        </w:rPr>
        <w:t xml:space="preserve"> правовой позиции Конституционного Суда Российской Федерации, </w:t>
      </w:r>
      <w:r w:rsidR="003275C0" w:rsidRPr="00A01473">
        <w:rPr>
          <w:b w:val="0"/>
          <w:sz w:val="28"/>
          <w:szCs w:val="28"/>
        </w:rPr>
        <w:t>согласно которой</w:t>
      </w:r>
      <w:r w:rsidR="004A4F9A" w:rsidRPr="00A01473">
        <w:rPr>
          <w:b w:val="0"/>
          <w:bCs w:val="0"/>
          <w:sz w:val="28"/>
          <w:szCs w:val="28"/>
        </w:rPr>
        <w:t xml:space="preserve"> </w:t>
      </w:r>
      <w:r w:rsidR="00046408" w:rsidRPr="00A01473">
        <w:rPr>
          <w:b w:val="0"/>
          <w:bCs w:val="0"/>
          <w:sz w:val="28"/>
          <w:szCs w:val="28"/>
        </w:rPr>
        <w:t>установление</w:t>
      </w:r>
      <w:r w:rsidR="004A4F9A" w:rsidRPr="00A01473">
        <w:rPr>
          <w:b w:val="0"/>
          <w:bCs w:val="0"/>
          <w:sz w:val="28"/>
          <w:szCs w:val="28"/>
        </w:rPr>
        <w:t xml:space="preserve"> для собственников помещений в м</w:t>
      </w:r>
      <w:r w:rsidR="00046408" w:rsidRPr="00A01473">
        <w:rPr>
          <w:b w:val="0"/>
          <w:bCs w:val="0"/>
          <w:sz w:val="28"/>
          <w:szCs w:val="28"/>
        </w:rPr>
        <w:t>ногоквартирном доме обязательного</w:t>
      </w:r>
      <w:r w:rsidR="004A4F9A" w:rsidRPr="00A01473">
        <w:rPr>
          <w:b w:val="0"/>
          <w:bCs w:val="0"/>
          <w:sz w:val="28"/>
          <w:szCs w:val="28"/>
        </w:rPr>
        <w:t xml:space="preserve"> участи</w:t>
      </w:r>
      <w:r w:rsidR="00046408" w:rsidRPr="00A01473">
        <w:rPr>
          <w:b w:val="0"/>
          <w:bCs w:val="0"/>
          <w:sz w:val="28"/>
          <w:szCs w:val="28"/>
        </w:rPr>
        <w:t>я</w:t>
      </w:r>
      <w:r w:rsidR="004A4F9A" w:rsidRPr="00A01473">
        <w:rPr>
          <w:b w:val="0"/>
          <w:bCs w:val="0"/>
          <w:sz w:val="28"/>
          <w:szCs w:val="28"/>
        </w:rPr>
        <w:t xml:space="preserve"> в расходах по содержанию и ремонту общего имущества такого дома пропорционально размеру принадлежащих им долей в праве общей собственн</w:t>
      </w:r>
      <w:r w:rsidR="00280660">
        <w:rPr>
          <w:b w:val="0"/>
          <w:bCs w:val="0"/>
          <w:sz w:val="28"/>
          <w:szCs w:val="28"/>
        </w:rPr>
        <w:t>ости на общее имущество в доме</w:t>
      </w:r>
      <w:r w:rsidR="00B42031">
        <w:rPr>
          <w:b w:val="0"/>
          <w:bCs w:val="0"/>
          <w:sz w:val="28"/>
          <w:szCs w:val="28"/>
        </w:rPr>
        <w:t xml:space="preserve"> соответствуе</w:t>
      </w:r>
      <w:r w:rsidR="004A4F9A" w:rsidRPr="00A01473">
        <w:rPr>
          <w:b w:val="0"/>
          <w:bCs w:val="0"/>
          <w:sz w:val="28"/>
          <w:szCs w:val="28"/>
        </w:rPr>
        <w:t>т общеправовому принципу несения собственником бремени содержа</w:t>
      </w:r>
      <w:r w:rsidR="006A6E0A">
        <w:rPr>
          <w:b w:val="0"/>
          <w:bCs w:val="0"/>
          <w:sz w:val="28"/>
          <w:szCs w:val="28"/>
        </w:rPr>
        <w:t>ния своего имущества, направлено</w:t>
      </w:r>
      <w:r w:rsidR="004A4F9A" w:rsidRPr="00A01473">
        <w:rPr>
          <w:b w:val="0"/>
          <w:bCs w:val="0"/>
          <w:sz w:val="28"/>
          <w:szCs w:val="28"/>
        </w:rPr>
        <w:t xml:space="preserve"> на поддержание дома в состоянии, отвечающем</w:t>
      </w:r>
      <w:proofErr w:type="gramEnd"/>
      <w:r w:rsidR="008F0310" w:rsidRPr="00A01473">
        <w:rPr>
          <w:b w:val="0"/>
          <w:bCs w:val="0"/>
          <w:sz w:val="28"/>
          <w:szCs w:val="28"/>
        </w:rPr>
        <w:t xml:space="preserve"> </w:t>
      </w:r>
      <w:r w:rsidR="008F0310" w:rsidRPr="00A01473">
        <w:rPr>
          <w:rFonts w:eastAsia="Times New Roman"/>
          <w:b w:val="0"/>
          <w:iCs/>
          <w:sz w:val="28"/>
          <w:szCs w:val="28"/>
          <w:lang w:eastAsia="ru-RU"/>
        </w:rPr>
        <w:t>—</w:t>
      </w:r>
      <w:r w:rsidR="004A4F9A" w:rsidRPr="00A01473">
        <w:rPr>
          <w:b w:val="0"/>
          <w:bCs w:val="0"/>
          <w:sz w:val="28"/>
          <w:szCs w:val="28"/>
        </w:rPr>
        <w:t xml:space="preserve"> в общих интересах собственников помещений в многоквартирном жилом дом</w:t>
      </w:r>
      <w:r w:rsidR="008F0310" w:rsidRPr="00A01473">
        <w:rPr>
          <w:b w:val="0"/>
          <w:bCs w:val="0"/>
          <w:sz w:val="28"/>
          <w:szCs w:val="28"/>
        </w:rPr>
        <w:t xml:space="preserve">е </w:t>
      </w:r>
      <w:r w:rsidR="008F0310" w:rsidRPr="00A01473">
        <w:rPr>
          <w:rFonts w:eastAsia="Times New Roman"/>
          <w:b w:val="0"/>
          <w:iCs/>
          <w:sz w:val="28"/>
          <w:szCs w:val="28"/>
          <w:lang w:eastAsia="ru-RU"/>
        </w:rPr>
        <w:t>—</w:t>
      </w:r>
      <w:r w:rsidR="004A4F9A" w:rsidRPr="00A01473">
        <w:rPr>
          <w:b w:val="0"/>
          <w:bCs w:val="0"/>
          <w:sz w:val="28"/>
          <w:szCs w:val="28"/>
        </w:rPr>
        <w:t xml:space="preserve"> санитарным и техническим требованиям (</w:t>
      </w:r>
      <w:r w:rsidR="004C2ACC" w:rsidRPr="00A01473">
        <w:rPr>
          <w:b w:val="0"/>
          <w:sz w:val="28"/>
          <w:szCs w:val="28"/>
        </w:rPr>
        <w:t>о</w:t>
      </w:r>
      <w:r w:rsidR="004A4F9A" w:rsidRPr="00A01473">
        <w:rPr>
          <w:b w:val="0"/>
          <w:sz w:val="28"/>
          <w:szCs w:val="28"/>
        </w:rPr>
        <w:t>пределения от 22 апреля 2014 года № 947-О</w:t>
      </w:r>
      <w:r w:rsidR="00561F42" w:rsidRPr="00A01473">
        <w:rPr>
          <w:b w:val="0"/>
          <w:sz w:val="28"/>
          <w:szCs w:val="28"/>
        </w:rPr>
        <w:t xml:space="preserve"> и</w:t>
      </w:r>
      <w:r w:rsidR="00CB121F">
        <w:rPr>
          <w:b w:val="0"/>
          <w:sz w:val="28"/>
          <w:szCs w:val="28"/>
        </w:rPr>
        <w:t xml:space="preserve"> </w:t>
      </w:r>
      <w:r w:rsidR="004A4F9A" w:rsidRPr="00A01473">
        <w:rPr>
          <w:b w:val="0"/>
          <w:sz w:val="28"/>
          <w:szCs w:val="28"/>
        </w:rPr>
        <w:t>от 20 ноября 2014 года № 2667-О).</w:t>
      </w:r>
    </w:p>
    <w:p w:rsidR="00951775" w:rsidRPr="00A01473" w:rsidRDefault="00DA706F" w:rsidP="00A01473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A01473">
        <w:rPr>
          <w:b w:val="0"/>
          <w:sz w:val="28"/>
          <w:szCs w:val="28"/>
        </w:rPr>
        <w:t>Правовые условия содержания общего имущества согласно части третьей статьи 39 Жилищно</w:t>
      </w:r>
      <w:r w:rsidR="00475260">
        <w:rPr>
          <w:b w:val="0"/>
          <w:sz w:val="28"/>
          <w:szCs w:val="28"/>
        </w:rPr>
        <w:t>го кодекса Российской Федерации</w:t>
      </w:r>
      <w:r w:rsidRPr="00A01473">
        <w:rPr>
          <w:b w:val="0"/>
          <w:sz w:val="28"/>
          <w:szCs w:val="28"/>
        </w:rPr>
        <w:t xml:space="preserve"> установлены Правилами</w:t>
      </w:r>
      <w:r w:rsidR="00E10ADF" w:rsidRPr="00A01473">
        <w:rPr>
          <w:b w:val="0"/>
          <w:sz w:val="28"/>
          <w:szCs w:val="28"/>
        </w:rPr>
        <w:t xml:space="preserve"> </w:t>
      </w:r>
      <w:r w:rsidR="00E10ADF" w:rsidRPr="00A01473">
        <w:rPr>
          <w:b w:val="0"/>
          <w:bCs w:val="0"/>
          <w:sz w:val="28"/>
          <w:szCs w:val="28"/>
        </w:rPr>
        <w:t>содержания общего имущества в многоквартирном доме</w:t>
      </w:r>
      <w:r w:rsidR="008F0310" w:rsidRPr="00A01473">
        <w:rPr>
          <w:b w:val="0"/>
          <w:bCs w:val="0"/>
          <w:sz w:val="28"/>
          <w:szCs w:val="28"/>
        </w:rPr>
        <w:t>,</w:t>
      </w:r>
      <w:r w:rsidR="00E10ADF" w:rsidRPr="00A01473">
        <w:rPr>
          <w:b w:val="0"/>
          <w:bCs w:val="0"/>
          <w:sz w:val="28"/>
          <w:szCs w:val="28"/>
        </w:rPr>
        <w:t xml:space="preserve"> </w:t>
      </w:r>
      <w:r w:rsidR="00E10ADF" w:rsidRPr="00A01473">
        <w:rPr>
          <w:b w:val="0"/>
          <w:sz w:val="28"/>
          <w:szCs w:val="28"/>
        </w:rPr>
        <w:t xml:space="preserve">утвержденными постановлением Правительства Российской Федерации </w:t>
      </w:r>
      <w:r w:rsidR="00CB121F">
        <w:rPr>
          <w:b w:val="0"/>
          <w:sz w:val="28"/>
          <w:szCs w:val="28"/>
        </w:rPr>
        <w:br/>
      </w:r>
      <w:r w:rsidR="00E10ADF" w:rsidRPr="00A01473">
        <w:rPr>
          <w:b w:val="0"/>
          <w:sz w:val="28"/>
          <w:szCs w:val="28"/>
        </w:rPr>
        <w:t xml:space="preserve">от 13 августа 2006 года № 491 </w:t>
      </w:r>
      <w:r w:rsidR="00E10ADF" w:rsidRPr="00A01473">
        <w:rPr>
          <w:b w:val="0"/>
          <w:bCs w:val="0"/>
          <w:sz w:val="28"/>
          <w:szCs w:val="28"/>
        </w:rPr>
        <w:t xml:space="preserve">(далее </w:t>
      </w:r>
      <w:r w:rsidR="00E10ADF" w:rsidRPr="00A01473">
        <w:rPr>
          <w:b w:val="0"/>
          <w:sz w:val="28"/>
          <w:szCs w:val="28"/>
        </w:rPr>
        <w:t xml:space="preserve">— Правила), </w:t>
      </w:r>
      <w:r w:rsidRPr="00A01473">
        <w:rPr>
          <w:b w:val="0"/>
          <w:sz w:val="28"/>
          <w:szCs w:val="28"/>
        </w:rPr>
        <w:t xml:space="preserve">в соответствии с которыми </w:t>
      </w:r>
      <w:r w:rsidR="00E10379" w:rsidRPr="00A01473">
        <w:rPr>
          <w:b w:val="0"/>
          <w:sz w:val="28"/>
          <w:szCs w:val="28"/>
        </w:rPr>
        <w:t>собственники помещений вправе самостоятельно совершать действия по содержанию и ремонту общего имущества или привлекать иных лиц для оказания услуг и выполнения</w:t>
      </w:r>
      <w:proofErr w:type="gramEnd"/>
      <w:r w:rsidR="00E10379" w:rsidRPr="00A01473">
        <w:rPr>
          <w:b w:val="0"/>
          <w:sz w:val="28"/>
          <w:szCs w:val="28"/>
        </w:rPr>
        <w:t xml:space="preserve"> работ по содержанию и ремонту общего имущества с учетом выбранного способа управления многоквартирным домом (пункт 12),</w:t>
      </w:r>
      <w:r w:rsidR="00B52AE1" w:rsidRPr="00A01473">
        <w:rPr>
          <w:b w:val="0"/>
          <w:bCs w:val="0"/>
          <w:sz w:val="28"/>
          <w:szCs w:val="28"/>
        </w:rPr>
        <w:t xml:space="preserve"> </w:t>
      </w:r>
      <w:r w:rsidR="00E10379" w:rsidRPr="00A01473">
        <w:rPr>
          <w:b w:val="0"/>
          <w:sz w:val="28"/>
          <w:szCs w:val="28"/>
        </w:rPr>
        <w:t xml:space="preserve">а также обязаны </w:t>
      </w:r>
      <w:r w:rsidRPr="00A01473">
        <w:rPr>
          <w:b w:val="0"/>
          <w:sz w:val="28"/>
          <w:szCs w:val="28"/>
        </w:rPr>
        <w:t xml:space="preserve">утвердить на общем собрании перечень услуг и работ, условия их оказания и выполнения, а также размер их финансирования </w:t>
      </w:r>
      <w:r w:rsidR="00C927A5" w:rsidRPr="00A01473">
        <w:rPr>
          <w:b w:val="0"/>
          <w:sz w:val="28"/>
          <w:szCs w:val="28"/>
        </w:rPr>
        <w:t>(пункт 17).</w:t>
      </w:r>
      <w:r w:rsidR="00951775" w:rsidRPr="00A01473">
        <w:rPr>
          <w:b w:val="0"/>
          <w:sz w:val="28"/>
          <w:szCs w:val="28"/>
        </w:rPr>
        <w:t xml:space="preserve"> </w:t>
      </w:r>
    </w:p>
    <w:p w:rsidR="008F0310" w:rsidRPr="00A01473" w:rsidRDefault="00F524BD" w:rsidP="00A01473">
      <w:pPr>
        <w:pStyle w:val="ConsPlusNormal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A01473">
        <w:rPr>
          <w:b w:val="0"/>
          <w:sz w:val="28"/>
          <w:szCs w:val="28"/>
        </w:rPr>
        <w:t>В случае</w:t>
      </w:r>
      <w:r w:rsidRPr="00A01473">
        <w:rPr>
          <w:b w:val="0"/>
          <w:bCs w:val="0"/>
          <w:sz w:val="28"/>
          <w:szCs w:val="28"/>
        </w:rPr>
        <w:t xml:space="preserve"> если собственники помещений </w:t>
      </w:r>
      <w:r w:rsidR="00934072" w:rsidRPr="00A01473">
        <w:rPr>
          <w:b w:val="0"/>
          <w:bCs w:val="0"/>
          <w:sz w:val="28"/>
          <w:szCs w:val="28"/>
        </w:rPr>
        <w:t>не приняли решени</w:t>
      </w:r>
      <w:r w:rsidR="00712492">
        <w:rPr>
          <w:b w:val="0"/>
          <w:bCs w:val="0"/>
          <w:sz w:val="28"/>
          <w:szCs w:val="28"/>
        </w:rPr>
        <w:t>е</w:t>
      </w:r>
      <w:r w:rsidR="00934072" w:rsidRPr="00A01473">
        <w:rPr>
          <w:b w:val="0"/>
          <w:bCs w:val="0"/>
          <w:sz w:val="28"/>
          <w:szCs w:val="28"/>
        </w:rPr>
        <w:t xml:space="preserve"> о выборе способа управления многоквартирным домом либо </w:t>
      </w:r>
      <w:r w:rsidRPr="00A01473">
        <w:rPr>
          <w:b w:val="0"/>
          <w:bCs w:val="0"/>
          <w:sz w:val="28"/>
          <w:szCs w:val="28"/>
        </w:rPr>
        <w:t xml:space="preserve">на общем собрании </w:t>
      </w:r>
      <w:r w:rsidRPr="00A01473">
        <w:rPr>
          <w:b w:val="0"/>
          <w:bCs w:val="0"/>
          <w:sz w:val="28"/>
          <w:szCs w:val="28"/>
        </w:rPr>
        <w:lastRenderedPageBreak/>
        <w:t>выбрали способ непосредственного управления многоквартирным домом, но не приняли решение об установлении размера платы за содержание и ремонт жилого помещения</w:t>
      </w:r>
      <w:r w:rsidR="00934072" w:rsidRPr="00A01473">
        <w:rPr>
          <w:b w:val="0"/>
          <w:bCs w:val="0"/>
          <w:sz w:val="28"/>
          <w:szCs w:val="28"/>
        </w:rPr>
        <w:t xml:space="preserve"> (как произошло в многоквартирном доме, в котором проживает гражданка С.Я. </w:t>
      </w:r>
      <w:proofErr w:type="spellStart"/>
      <w:r w:rsidR="00934072" w:rsidRPr="00A01473">
        <w:rPr>
          <w:b w:val="0"/>
          <w:bCs w:val="0"/>
          <w:sz w:val="28"/>
          <w:szCs w:val="28"/>
        </w:rPr>
        <w:t>Якупова</w:t>
      </w:r>
      <w:proofErr w:type="spellEnd"/>
      <w:r w:rsidR="00934072" w:rsidRPr="00A01473">
        <w:rPr>
          <w:b w:val="0"/>
          <w:bCs w:val="0"/>
          <w:sz w:val="28"/>
          <w:szCs w:val="28"/>
        </w:rPr>
        <w:t>)</w:t>
      </w:r>
      <w:r w:rsidRPr="00A01473">
        <w:rPr>
          <w:b w:val="0"/>
          <w:bCs w:val="0"/>
          <w:sz w:val="28"/>
          <w:szCs w:val="28"/>
        </w:rPr>
        <w:t>,</w:t>
      </w:r>
      <w:r w:rsidRPr="00A01473">
        <w:rPr>
          <w:b w:val="0"/>
          <w:sz w:val="28"/>
          <w:szCs w:val="28"/>
        </w:rPr>
        <w:t xml:space="preserve"> то в соответствии с</w:t>
      </w:r>
      <w:r w:rsidR="00934072" w:rsidRPr="00A01473">
        <w:rPr>
          <w:b w:val="0"/>
          <w:sz w:val="28"/>
          <w:szCs w:val="28"/>
        </w:rPr>
        <w:t xml:space="preserve"> частью третьей статьи 156 и</w:t>
      </w:r>
      <w:r w:rsidRPr="00A01473">
        <w:rPr>
          <w:b w:val="0"/>
          <w:sz w:val="28"/>
          <w:szCs w:val="28"/>
        </w:rPr>
        <w:t xml:space="preserve"> </w:t>
      </w:r>
      <w:hyperlink r:id="rId34" w:history="1">
        <w:r w:rsidRPr="00A01473">
          <w:rPr>
            <w:b w:val="0"/>
            <w:sz w:val="28"/>
            <w:szCs w:val="28"/>
          </w:rPr>
          <w:t>частью</w:t>
        </w:r>
        <w:proofErr w:type="gramEnd"/>
        <w:r w:rsidRPr="00A01473">
          <w:rPr>
            <w:b w:val="0"/>
            <w:sz w:val="28"/>
            <w:szCs w:val="28"/>
          </w:rPr>
          <w:t xml:space="preserve"> четвертой статьи 158</w:t>
        </w:r>
      </w:hyperlink>
      <w:r w:rsidRPr="00A01473">
        <w:rPr>
          <w:b w:val="0"/>
          <w:sz w:val="28"/>
          <w:szCs w:val="28"/>
        </w:rPr>
        <w:t xml:space="preserve"> Жилищног</w:t>
      </w:r>
      <w:r w:rsidR="00934072" w:rsidRPr="00A01473">
        <w:rPr>
          <w:b w:val="0"/>
          <w:sz w:val="28"/>
          <w:szCs w:val="28"/>
        </w:rPr>
        <w:t>о кодекса Российской Федерации, а также</w:t>
      </w:r>
      <w:r w:rsidRPr="00A01473">
        <w:rPr>
          <w:b w:val="0"/>
          <w:sz w:val="28"/>
          <w:szCs w:val="28"/>
        </w:rPr>
        <w:t xml:space="preserve"> </w:t>
      </w:r>
      <w:hyperlink r:id="rId35" w:history="1">
        <w:r w:rsidRPr="00A01473">
          <w:rPr>
            <w:b w:val="0"/>
            <w:sz w:val="28"/>
            <w:szCs w:val="28"/>
          </w:rPr>
          <w:t>пункт</w:t>
        </w:r>
        <w:r w:rsidR="00D26587" w:rsidRPr="00A01473">
          <w:rPr>
            <w:b w:val="0"/>
            <w:sz w:val="28"/>
            <w:szCs w:val="28"/>
          </w:rPr>
          <w:t>ами 34 и</w:t>
        </w:r>
        <w:r w:rsidRPr="00A01473">
          <w:rPr>
            <w:b w:val="0"/>
            <w:sz w:val="28"/>
            <w:szCs w:val="28"/>
          </w:rPr>
          <w:t xml:space="preserve"> 36</w:t>
        </w:r>
      </w:hyperlink>
      <w:r w:rsidRPr="00A01473">
        <w:rPr>
          <w:b w:val="0"/>
          <w:sz w:val="28"/>
          <w:szCs w:val="28"/>
        </w:rPr>
        <w:t xml:space="preserve"> Правил размер платы за </w:t>
      </w:r>
      <w:proofErr w:type="gramStart"/>
      <w:r w:rsidRPr="00A01473">
        <w:rPr>
          <w:b w:val="0"/>
          <w:sz w:val="28"/>
          <w:szCs w:val="28"/>
        </w:rPr>
        <w:t>содержание</w:t>
      </w:r>
      <w:proofErr w:type="gramEnd"/>
      <w:r w:rsidRPr="00A01473">
        <w:rPr>
          <w:b w:val="0"/>
          <w:sz w:val="28"/>
          <w:szCs w:val="28"/>
        </w:rPr>
        <w:t xml:space="preserve"> и ремонт жилого помещения устанавливается органами местного самоуправления.</w:t>
      </w:r>
      <w:r w:rsidR="00934072" w:rsidRPr="00A01473">
        <w:rPr>
          <w:b w:val="0"/>
          <w:sz w:val="28"/>
          <w:szCs w:val="28"/>
        </w:rPr>
        <w:t xml:space="preserve"> </w:t>
      </w:r>
    </w:p>
    <w:p w:rsidR="00E10ADF" w:rsidRPr="00A01473" w:rsidRDefault="00E10ADF" w:rsidP="00A01473">
      <w:pPr>
        <w:pStyle w:val="ConsPlusNormal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A01473">
        <w:rPr>
          <w:b w:val="0"/>
          <w:sz w:val="28"/>
          <w:szCs w:val="28"/>
        </w:rPr>
        <w:t>Размер платы за содержание и ремонт жилого помещения устанавливается органами местного самоуправления и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многоквартирном доме</w:t>
      </w:r>
      <w:r w:rsidR="006E69EF">
        <w:rPr>
          <w:b w:val="0"/>
          <w:sz w:val="28"/>
          <w:szCs w:val="28"/>
        </w:rPr>
        <w:t>,</w:t>
      </w:r>
      <w:r w:rsidR="00E37FED" w:rsidRPr="00A01473">
        <w:rPr>
          <w:b w:val="0"/>
          <w:sz w:val="28"/>
          <w:szCs w:val="28"/>
        </w:rPr>
        <w:t xml:space="preserve"> </w:t>
      </w:r>
      <w:r w:rsidRPr="00A01473">
        <w:rPr>
          <w:b w:val="0"/>
          <w:sz w:val="28"/>
          <w:szCs w:val="28"/>
        </w:rPr>
        <w:t>которые</w:t>
      </w:r>
      <w:r w:rsidR="00DE1FA2" w:rsidRPr="00A01473">
        <w:rPr>
          <w:b w:val="0"/>
          <w:sz w:val="28"/>
          <w:szCs w:val="28"/>
        </w:rPr>
        <w:t xml:space="preserve"> (</w:t>
      </w:r>
      <w:r w:rsidR="002C63CC" w:rsidRPr="00A01473">
        <w:rPr>
          <w:b w:val="0"/>
          <w:sz w:val="28"/>
          <w:szCs w:val="28"/>
        </w:rPr>
        <w:t xml:space="preserve">в том числе </w:t>
      </w:r>
      <w:r w:rsidR="00DE1FA2" w:rsidRPr="00A01473">
        <w:rPr>
          <w:b w:val="0"/>
          <w:sz w:val="28"/>
          <w:szCs w:val="28"/>
        </w:rPr>
        <w:t xml:space="preserve">и </w:t>
      </w:r>
      <w:r w:rsidR="002C63CC" w:rsidRPr="00A01473">
        <w:rPr>
          <w:b w:val="0"/>
          <w:sz w:val="28"/>
          <w:szCs w:val="28"/>
        </w:rPr>
        <w:t>гражданка М.Н</w:t>
      </w:r>
      <w:r w:rsidR="00D1799B">
        <w:rPr>
          <w:b w:val="0"/>
          <w:sz w:val="28"/>
          <w:szCs w:val="28"/>
        </w:rPr>
        <w:t>.</w:t>
      </w:r>
      <w:r w:rsidR="002C63CC" w:rsidRPr="00A01473">
        <w:rPr>
          <w:b w:val="0"/>
          <w:sz w:val="28"/>
          <w:szCs w:val="28"/>
        </w:rPr>
        <w:t xml:space="preserve"> Павлова</w:t>
      </w:r>
      <w:r w:rsidR="00DE1FA2" w:rsidRPr="00A01473">
        <w:rPr>
          <w:b w:val="0"/>
          <w:sz w:val="28"/>
          <w:szCs w:val="28"/>
        </w:rPr>
        <w:t>)</w:t>
      </w:r>
      <w:r w:rsidRPr="00A01473">
        <w:rPr>
          <w:b w:val="0"/>
          <w:sz w:val="28"/>
          <w:szCs w:val="28"/>
        </w:rPr>
        <w:t xml:space="preserve"> наряду с собственниками жилых помещений должны нести бремя содержания и ремонта общег</w:t>
      </w:r>
      <w:r w:rsidR="00D9261F">
        <w:rPr>
          <w:b w:val="0"/>
          <w:sz w:val="28"/>
          <w:szCs w:val="28"/>
        </w:rPr>
        <w:t>о имущества такого дома.</w:t>
      </w:r>
      <w:proofErr w:type="gramEnd"/>
      <w:r w:rsidR="00D9261F">
        <w:rPr>
          <w:b w:val="0"/>
          <w:sz w:val="28"/>
          <w:szCs w:val="28"/>
        </w:rPr>
        <w:t xml:space="preserve"> Причем</w:t>
      </w:r>
      <w:r w:rsidRPr="00A01473">
        <w:rPr>
          <w:b w:val="0"/>
          <w:sz w:val="28"/>
          <w:szCs w:val="28"/>
        </w:rPr>
        <w:t xml:space="preserve"> в случае, е</w:t>
      </w:r>
      <w:r w:rsidRPr="00A01473">
        <w:rPr>
          <w:b w:val="0"/>
          <w:bCs w:val="0"/>
          <w:iCs/>
          <w:sz w:val="28"/>
          <w:szCs w:val="28"/>
        </w:rPr>
        <w:t>сли размер вносимой нанимателем жилого помещения платы меньше, чем размер платы, установленный договором управления для собственников по</w:t>
      </w:r>
      <w:r w:rsidR="007D7A4F">
        <w:rPr>
          <w:b w:val="0"/>
          <w:bCs w:val="0"/>
          <w:iCs/>
          <w:sz w:val="28"/>
          <w:szCs w:val="28"/>
        </w:rPr>
        <w:t>мещений, оставшаяся часть платы</w:t>
      </w:r>
      <w:r w:rsidRPr="00A01473">
        <w:rPr>
          <w:b w:val="0"/>
          <w:bCs w:val="0"/>
          <w:iCs/>
          <w:sz w:val="28"/>
          <w:szCs w:val="28"/>
        </w:rPr>
        <w:t xml:space="preserve"> </w:t>
      </w:r>
      <w:r w:rsidRPr="00A01473">
        <w:rPr>
          <w:b w:val="0"/>
          <w:sz w:val="28"/>
          <w:szCs w:val="28"/>
        </w:rPr>
        <w:t>согласно части четвертой статьи 155 Жилищно</w:t>
      </w:r>
      <w:r w:rsidR="007D7A4F">
        <w:rPr>
          <w:b w:val="0"/>
          <w:sz w:val="28"/>
          <w:szCs w:val="28"/>
        </w:rPr>
        <w:t>го кодекса Российской Федерации</w:t>
      </w:r>
      <w:r w:rsidRPr="00A01473">
        <w:rPr>
          <w:b w:val="0"/>
          <w:sz w:val="28"/>
          <w:szCs w:val="28"/>
        </w:rPr>
        <w:t xml:space="preserve"> </w:t>
      </w:r>
      <w:r w:rsidRPr="00A01473">
        <w:rPr>
          <w:b w:val="0"/>
          <w:bCs w:val="0"/>
          <w:iCs/>
          <w:sz w:val="28"/>
          <w:szCs w:val="28"/>
        </w:rPr>
        <w:t xml:space="preserve">вносится </w:t>
      </w:r>
      <w:proofErr w:type="spellStart"/>
      <w:r w:rsidRPr="00A01473">
        <w:rPr>
          <w:b w:val="0"/>
          <w:bCs w:val="0"/>
          <w:iCs/>
          <w:sz w:val="28"/>
          <w:szCs w:val="28"/>
        </w:rPr>
        <w:t>наймодателем</w:t>
      </w:r>
      <w:proofErr w:type="spellEnd"/>
      <w:r w:rsidRPr="00A01473">
        <w:rPr>
          <w:b w:val="0"/>
          <w:bCs w:val="0"/>
          <w:iCs/>
          <w:sz w:val="28"/>
          <w:szCs w:val="28"/>
        </w:rPr>
        <w:t xml:space="preserve"> этого жилого помещения в согласованном с управляющей организацией порядке.</w:t>
      </w:r>
    </w:p>
    <w:p w:rsidR="00632258" w:rsidRPr="00A01473" w:rsidRDefault="00632258" w:rsidP="00A01473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A01473">
        <w:rPr>
          <w:b w:val="0"/>
          <w:sz w:val="28"/>
          <w:szCs w:val="28"/>
        </w:rPr>
        <w:t>Конституционный Суд Российской Федерации в своей практике неоднократно указывал, что наделение органов местного самоуправления в соответствии с частью четвертой статьи 158 Жилищного кодекса Российской Федерации полномочием по установлению размера платы за содержание и ремонт жилого помещения в многоквартирном доме не препятствует осуществлению собственниками помещений в многоквартирном доме права по самостоятельному установлению данной платы, так как реализация указанного полномочия органов местного</w:t>
      </w:r>
      <w:proofErr w:type="gramEnd"/>
      <w:r w:rsidRPr="00A01473">
        <w:rPr>
          <w:b w:val="0"/>
          <w:sz w:val="28"/>
          <w:szCs w:val="28"/>
        </w:rPr>
        <w:t xml:space="preserve"> самоуправления </w:t>
      </w:r>
      <w:proofErr w:type="gramStart"/>
      <w:r w:rsidRPr="00A01473">
        <w:rPr>
          <w:b w:val="0"/>
          <w:sz w:val="28"/>
          <w:szCs w:val="28"/>
        </w:rPr>
        <w:t>обусловлена</w:t>
      </w:r>
      <w:proofErr w:type="gramEnd"/>
      <w:r w:rsidRPr="00A01473">
        <w:rPr>
          <w:b w:val="0"/>
          <w:sz w:val="28"/>
          <w:szCs w:val="28"/>
        </w:rPr>
        <w:t xml:space="preserve"> отсутствием соответствующего волеизъявления собственников помещений в многоквартирном доме. Указанное законоположение направлено на </w:t>
      </w:r>
      <w:r w:rsidRPr="00A01473">
        <w:rPr>
          <w:b w:val="0"/>
          <w:sz w:val="28"/>
          <w:szCs w:val="28"/>
        </w:rPr>
        <w:lastRenderedPageBreak/>
        <w:t>обеспечение надлежащего функционирования жилищно-коммунального хозяйства, что соответствует интересам как собственников помещений в многоквартирном доме, так и иных учас</w:t>
      </w:r>
      <w:r w:rsidR="008F0310" w:rsidRPr="00A01473">
        <w:rPr>
          <w:b w:val="0"/>
          <w:sz w:val="28"/>
          <w:szCs w:val="28"/>
        </w:rPr>
        <w:t xml:space="preserve">тников жилищных правоотношений </w:t>
      </w:r>
      <w:r w:rsidR="008F0310" w:rsidRPr="00A01473">
        <w:rPr>
          <w:b w:val="0"/>
          <w:sz w:val="28"/>
          <w:szCs w:val="28"/>
        </w:rPr>
        <w:br/>
      </w:r>
      <w:r w:rsidRPr="00A01473">
        <w:rPr>
          <w:b w:val="0"/>
          <w:sz w:val="28"/>
          <w:szCs w:val="28"/>
        </w:rPr>
        <w:t>(</w:t>
      </w:r>
      <w:r w:rsidR="00927B0F" w:rsidRPr="00A01473">
        <w:rPr>
          <w:b w:val="0"/>
          <w:sz w:val="28"/>
          <w:szCs w:val="28"/>
        </w:rPr>
        <w:t>о</w:t>
      </w:r>
      <w:r w:rsidRPr="00A01473">
        <w:rPr>
          <w:b w:val="0"/>
          <w:sz w:val="28"/>
          <w:szCs w:val="28"/>
        </w:rPr>
        <w:t xml:space="preserve">пределения от 22 марта 2011 года № 357-О-О и от 25 февраля 2016 года </w:t>
      </w:r>
      <w:r w:rsidR="008F0310" w:rsidRPr="00A01473">
        <w:rPr>
          <w:b w:val="0"/>
          <w:sz w:val="28"/>
          <w:szCs w:val="28"/>
        </w:rPr>
        <w:br/>
      </w:r>
      <w:r w:rsidRPr="00A01473">
        <w:rPr>
          <w:b w:val="0"/>
          <w:sz w:val="28"/>
          <w:szCs w:val="28"/>
        </w:rPr>
        <w:t>№ 325-О).</w:t>
      </w:r>
    </w:p>
    <w:p w:rsidR="00B37AF3" w:rsidRPr="00A01473" w:rsidRDefault="003B701A" w:rsidP="00A01473">
      <w:pPr>
        <w:pStyle w:val="ConsPlusNormal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Тем самым</w:t>
      </w:r>
      <w:r w:rsidR="00BA6257" w:rsidRPr="00A01473">
        <w:rPr>
          <w:bCs w:val="0"/>
          <w:sz w:val="28"/>
          <w:szCs w:val="28"/>
        </w:rPr>
        <w:t xml:space="preserve"> </w:t>
      </w:r>
      <w:r w:rsidR="00B37AF3" w:rsidRPr="00A01473">
        <w:rPr>
          <w:b w:val="0"/>
          <w:bCs w:val="0"/>
          <w:sz w:val="28"/>
          <w:szCs w:val="28"/>
        </w:rPr>
        <w:t>п</w:t>
      </w:r>
      <w:r w:rsidR="00B37AF3" w:rsidRPr="00A01473">
        <w:rPr>
          <w:b w:val="0"/>
          <w:sz w:val="28"/>
          <w:szCs w:val="28"/>
        </w:rPr>
        <w:t>рименение оспариваемого постановления возможно лишь при условии, что собственники помещений в многоквартирном</w:t>
      </w:r>
      <w:r w:rsidR="008F0310" w:rsidRPr="00A01473">
        <w:rPr>
          <w:b w:val="0"/>
          <w:sz w:val="28"/>
          <w:szCs w:val="28"/>
        </w:rPr>
        <w:t xml:space="preserve"> доме по тем или иным причинам </w:t>
      </w:r>
      <w:r w:rsidR="008F0310" w:rsidRPr="00A01473">
        <w:rPr>
          <w:rFonts w:eastAsia="Times New Roman"/>
          <w:b w:val="0"/>
          <w:iCs/>
          <w:sz w:val="28"/>
          <w:szCs w:val="28"/>
          <w:lang w:eastAsia="ru-RU"/>
        </w:rPr>
        <w:t>—</w:t>
      </w:r>
      <w:r w:rsidR="00B37AF3" w:rsidRPr="00A01473">
        <w:rPr>
          <w:b w:val="0"/>
          <w:sz w:val="28"/>
          <w:szCs w:val="28"/>
        </w:rPr>
        <w:t xml:space="preserve"> как зависящим,</w:t>
      </w:r>
      <w:r w:rsidR="008F0310" w:rsidRPr="00A01473">
        <w:rPr>
          <w:b w:val="0"/>
          <w:sz w:val="28"/>
          <w:szCs w:val="28"/>
        </w:rPr>
        <w:t xml:space="preserve"> так и не зависящим от их воли </w:t>
      </w:r>
      <w:r w:rsidR="008F0310" w:rsidRPr="00A01473">
        <w:rPr>
          <w:rFonts w:eastAsia="Times New Roman"/>
          <w:b w:val="0"/>
          <w:iCs/>
          <w:sz w:val="28"/>
          <w:szCs w:val="28"/>
          <w:lang w:eastAsia="ru-RU"/>
        </w:rPr>
        <w:t>—</w:t>
      </w:r>
      <w:r w:rsidR="00B40777" w:rsidRPr="00A01473">
        <w:rPr>
          <w:b w:val="0"/>
          <w:sz w:val="28"/>
          <w:szCs w:val="28"/>
        </w:rPr>
        <w:t xml:space="preserve"> не совершили</w:t>
      </w:r>
      <w:r w:rsidR="00B37AF3" w:rsidRPr="00A01473">
        <w:rPr>
          <w:b w:val="0"/>
          <w:sz w:val="28"/>
          <w:szCs w:val="28"/>
        </w:rPr>
        <w:t xml:space="preserve"> предписанных законом действий, направленных на исполнение </w:t>
      </w:r>
      <w:r w:rsidR="00B40777" w:rsidRPr="00A01473">
        <w:rPr>
          <w:b w:val="0"/>
          <w:sz w:val="28"/>
          <w:szCs w:val="28"/>
        </w:rPr>
        <w:t>возложенного на них бремени</w:t>
      </w:r>
      <w:r w:rsidR="00B37AF3" w:rsidRPr="00A01473">
        <w:rPr>
          <w:b w:val="0"/>
          <w:sz w:val="28"/>
          <w:szCs w:val="28"/>
        </w:rPr>
        <w:t xml:space="preserve"> по содержанию общего имущества в многоквартирном доме, а именно на общем собрании не выбрали способ непосредственного управления многоквартирным домом</w:t>
      </w:r>
      <w:proofErr w:type="gramEnd"/>
      <w:r w:rsidR="00B37AF3" w:rsidRPr="00A01473">
        <w:rPr>
          <w:b w:val="0"/>
          <w:sz w:val="28"/>
          <w:szCs w:val="28"/>
        </w:rPr>
        <w:t xml:space="preserve"> и (или) </w:t>
      </w:r>
      <w:r w:rsidR="008F0310" w:rsidRPr="00A01473">
        <w:rPr>
          <w:b w:val="0"/>
          <w:sz w:val="28"/>
          <w:szCs w:val="28"/>
        </w:rPr>
        <w:t xml:space="preserve">не приняли </w:t>
      </w:r>
      <w:r w:rsidR="00B37AF3" w:rsidRPr="00A01473">
        <w:rPr>
          <w:b w:val="0"/>
          <w:sz w:val="28"/>
          <w:szCs w:val="28"/>
        </w:rPr>
        <w:t xml:space="preserve">решение об установлении размера платы за содержание и ремонт жилого помещения. </w:t>
      </w:r>
    </w:p>
    <w:p w:rsidR="00CB121F" w:rsidRDefault="00BA6257" w:rsidP="00CB12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01473">
        <w:rPr>
          <w:sz w:val="28"/>
          <w:szCs w:val="28"/>
        </w:rPr>
        <w:t>Следовательно, принятие Исполнительным комитетом муниципального образования города Казани оспариваемого постановления в отношении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собственников помещений в многоквартирных домах, не принявших решения о выборе способа управления многоквартирным домом и (или) на общем собрании решения об установлении размера платы за содержание жилых помещений, представляет</w:t>
      </w:r>
      <w:proofErr w:type="gramEnd"/>
      <w:r w:rsidRPr="00A01473">
        <w:rPr>
          <w:sz w:val="28"/>
          <w:szCs w:val="28"/>
        </w:rPr>
        <w:t xml:space="preserve"> собой необходимую меру, направленную на обеспечение безопасной экс</w:t>
      </w:r>
      <w:r w:rsidR="00F97983">
        <w:rPr>
          <w:sz w:val="28"/>
          <w:szCs w:val="28"/>
        </w:rPr>
        <w:t xml:space="preserve">плуатации многоквартирных домов, </w:t>
      </w:r>
      <w:r w:rsidRPr="00A01473">
        <w:rPr>
          <w:sz w:val="28"/>
          <w:szCs w:val="28"/>
        </w:rPr>
        <w:t>и соответствует принципу жилищного законодательства о равенстве обязанностей собственников и нанимателей помещений по содержанию общего имущества многоквартирного дома, установленному статьями 39, 154 и 158 Жилищного кодекса Российской Федерации</w:t>
      </w:r>
      <w:r w:rsidR="00BC0340">
        <w:rPr>
          <w:sz w:val="28"/>
          <w:szCs w:val="28"/>
        </w:rPr>
        <w:t>,</w:t>
      </w:r>
      <w:r w:rsidRPr="00A01473">
        <w:rPr>
          <w:sz w:val="28"/>
          <w:szCs w:val="28"/>
        </w:rPr>
        <w:t xml:space="preserve"> и согласуется с принципом равенства, установленным статьей 28 Конституции Республики Татарстан. </w:t>
      </w:r>
    </w:p>
    <w:p w:rsidR="00B37AF3" w:rsidRPr="00A01473" w:rsidRDefault="00B37AF3" w:rsidP="00CB12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01473">
        <w:rPr>
          <w:rFonts w:eastAsia="Calibri"/>
          <w:sz w:val="28"/>
          <w:szCs w:val="28"/>
        </w:rPr>
        <w:t>При таких обстоятельст</w:t>
      </w:r>
      <w:r w:rsidR="004634F5">
        <w:rPr>
          <w:rFonts w:eastAsia="Calibri"/>
          <w:sz w:val="28"/>
          <w:szCs w:val="28"/>
        </w:rPr>
        <w:t>вах</w:t>
      </w:r>
      <w:r w:rsidRPr="00A01473">
        <w:rPr>
          <w:rFonts w:eastAsia="Calibri"/>
          <w:sz w:val="28"/>
          <w:szCs w:val="28"/>
        </w:rPr>
        <w:t xml:space="preserve"> утверждение тарифа за </w:t>
      </w:r>
      <w:r w:rsidRPr="00A01473">
        <w:rPr>
          <w:sz w:val="28"/>
          <w:szCs w:val="28"/>
        </w:rPr>
        <w:t xml:space="preserve">техническое </w:t>
      </w:r>
      <w:r w:rsidRPr="00A01473">
        <w:rPr>
          <w:sz w:val="28"/>
          <w:szCs w:val="28"/>
        </w:rPr>
        <w:lastRenderedPageBreak/>
        <w:t xml:space="preserve">обслуживание и ремонт строительных конструкций, инженерных систем зданий и иного общедомового имущества, в том числе систем коллективного приема телевидения, само по себе не может рассматриваться как нарушающее права и свободы человека и гражданина, поскольку </w:t>
      </w:r>
      <w:r w:rsidR="00A05142" w:rsidRPr="00A01473">
        <w:rPr>
          <w:sz w:val="28"/>
          <w:szCs w:val="28"/>
        </w:rPr>
        <w:t>не ограничивает права собственников на принятие решения о выборе способа управления многоквартирным домом и (или) на общем собрании решения</w:t>
      </w:r>
      <w:proofErr w:type="gramEnd"/>
      <w:r w:rsidR="00A05142" w:rsidRPr="00A01473">
        <w:rPr>
          <w:sz w:val="28"/>
          <w:szCs w:val="28"/>
        </w:rPr>
        <w:t xml:space="preserve"> об установлении размера платы за содержание </w:t>
      </w:r>
      <w:r w:rsidR="0072264B" w:rsidRPr="00A01473">
        <w:rPr>
          <w:sz w:val="28"/>
          <w:szCs w:val="28"/>
        </w:rPr>
        <w:t xml:space="preserve">общего имущества. </w:t>
      </w:r>
      <w:proofErr w:type="gramStart"/>
      <w:r w:rsidR="001C17FE" w:rsidRPr="00A01473">
        <w:rPr>
          <w:sz w:val="28"/>
          <w:szCs w:val="28"/>
        </w:rPr>
        <w:t xml:space="preserve">По своей правовой природе, буквальному содержанию и целевому назначению </w:t>
      </w:r>
      <w:r w:rsidRPr="00A01473">
        <w:rPr>
          <w:sz w:val="28"/>
          <w:szCs w:val="28"/>
        </w:rPr>
        <w:t>обжалуемое постановление Исполнительного комитета муниципального образования города Казани от</w:t>
      </w:r>
      <w:r w:rsidR="00805360" w:rsidRPr="00A01473">
        <w:rPr>
          <w:sz w:val="28"/>
          <w:szCs w:val="28"/>
        </w:rPr>
        <w:t xml:space="preserve"> </w:t>
      </w:r>
      <w:r w:rsidRPr="00A01473">
        <w:rPr>
          <w:sz w:val="28"/>
          <w:szCs w:val="28"/>
        </w:rPr>
        <w:t>23 декабря 2015 года № 4459 «О размере платы за пользование жилым помещением (платы за наем), за содержание жилых помещений в жилищном фонде г. Казани на 2016 год» призвано содействовать собственникам жилых помещений в многоквартирных домах в принятии ими решения о выборе способа</w:t>
      </w:r>
      <w:proofErr w:type="gramEnd"/>
      <w:r w:rsidRPr="00A01473">
        <w:rPr>
          <w:sz w:val="28"/>
          <w:szCs w:val="28"/>
        </w:rPr>
        <w:t xml:space="preserve"> управления многоквартирным домом и (или) на общем собрании решения об установлении размера платы за содержание жилых помещений. </w:t>
      </w:r>
      <w:proofErr w:type="gramStart"/>
      <w:r w:rsidRPr="00A01473">
        <w:rPr>
          <w:sz w:val="28"/>
          <w:szCs w:val="28"/>
        </w:rPr>
        <w:t xml:space="preserve">Это подтверждается также </w:t>
      </w:r>
      <w:r w:rsidR="001C17FE" w:rsidRPr="00A01473">
        <w:rPr>
          <w:sz w:val="28"/>
          <w:szCs w:val="28"/>
        </w:rPr>
        <w:t>положениями</w:t>
      </w:r>
      <w:r w:rsidRPr="00A01473">
        <w:rPr>
          <w:sz w:val="28"/>
          <w:szCs w:val="28"/>
        </w:rPr>
        <w:t xml:space="preserve"> пункта 6 оспариваемого постановления, </w:t>
      </w:r>
      <w:r w:rsidR="001C17FE" w:rsidRPr="00A01473">
        <w:rPr>
          <w:sz w:val="28"/>
          <w:szCs w:val="28"/>
        </w:rPr>
        <w:t>из содержания которых следует, что</w:t>
      </w:r>
      <w:r w:rsidR="004C5DEB">
        <w:rPr>
          <w:sz w:val="28"/>
          <w:szCs w:val="28"/>
        </w:rPr>
        <w:t xml:space="preserve"> а</w:t>
      </w:r>
      <w:r w:rsidRPr="00A01473">
        <w:rPr>
          <w:sz w:val="28"/>
          <w:szCs w:val="28"/>
        </w:rPr>
        <w:t>дминистрации районов Исполнительного комитета города Казани и Комитет жилищно-коммунального хозяйства Исполнительного комитета города Казани оказывают собственникам жилых помещений методическую и консультационную помощь при проведении ими собраний по вопросу определения перечня услуг и размера платы за содержание жилых помещений в многоквартирном доме.</w:t>
      </w:r>
      <w:proofErr w:type="gramEnd"/>
    </w:p>
    <w:p w:rsidR="00BA6257" w:rsidRPr="00A01473" w:rsidRDefault="00BA6257" w:rsidP="00A01473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1473">
        <w:rPr>
          <w:rFonts w:eastAsia="Calibri"/>
          <w:sz w:val="28"/>
          <w:szCs w:val="28"/>
          <w:lang w:eastAsia="en-US"/>
        </w:rPr>
        <w:t>Применительно к вопросу</w:t>
      </w:r>
      <w:r w:rsidRPr="00A01473">
        <w:rPr>
          <w:rFonts w:eastAsia="Calibri"/>
          <w:b/>
          <w:sz w:val="28"/>
          <w:szCs w:val="28"/>
          <w:lang w:eastAsia="en-US"/>
        </w:rPr>
        <w:t xml:space="preserve"> </w:t>
      </w:r>
      <w:r w:rsidR="00E2167A" w:rsidRPr="00A01473">
        <w:rPr>
          <w:rFonts w:eastAsia="Calibri"/>
          <w:sz w:val="28"/>
          <w:szCs w:val="28"/>
          <w:lang w:eastAsia="en-US"/>
        </w:rPr>
        <w:t xml:space="preserve">о том, входит ли коллективная антенна в общее имущество в многоквартирном доме, Конституционный суд Республики Татарстан </w:t>
      </w:r>
      <w:r w:rsidR="00E543B7" w:rsidRPr="00A01473">
        <w:rPr>
          <w:rFonts w:eastAsia="Calibri"/>
          <w:sz w:val="28"/>
          <w:szCs w:val="28"/>
          <w:lang w:eastAsia="en-US"/>
        </w:rPr>
        <w:t xml:space="preserve">отмечает следующее. </w:t>
      </w:r>
      <w:r w:rsidR="00E2167A" w:rsidRPr="00A01473">
        <w:rPr>
          <w:rFonts w:eastAsia="Calibri"/>
          <w:sz w:val="28"/>
          <w:szCs w:val="28"/>
          <w:lang w:eastAsia="en-US"/>
        </w:rPr>
        <w:t>Согласно взаимосвязанным положениям пунктов 1 и 3 части первой статьи 36 Жилищного кодекса Российской Федерации и подпункта «д» пункта 2 Правил в состав общего имуществ</w:t>
      </w:r>
      <w:r w:rsidR="008F566E">
        <w:rPr>
          <w:rFonts w:eastAsia="Calibri"/>
          <w:sz w:val="28"/>
          <w:szCs w:val="28"/>
          <w:lang w:eastAsia="en-US"/>
        </w:rPr>
        <w:t xml:space="preserve">а в многоквартирном доме </w:t>
      </w:r>
      <w:proofErr w:type="gramStart"/>
      <w:r w:rsidR="008F566E">
        <w:rPr>
          <w:rFonts w:eastAsia="Calibri"/>
          <w:sz w:val="28"/>
          <w:szCs w:val="28"/>
          <w:lang w:eastAsia="en-US"/>
        </w:rPr>
        <w:t>входит</w:t>
      </w:r>
      <w:proofErr w:type="gramEnd"/>
      <w:r w:rsidR="00E2167A" w:rsidRPr="00A01473">
        <w:rPr>
          <w:rFonts w:eastAsia="Calibri"/>
          <w:sz w:val="28"/>
          <w:szCs w:val="28"/>
          <w:lang w:eastAsia="en-US"/>
        </w:rPr>
        <w:t xml:space="preserve"> в том числе механическое, электрическое, санитарно-техническое и иное оборудование, находящееся в </w:t>
      </w:r>
      <w:r w:rsidR="00E2167A" w:rsidRPr="00A01473">
        <w:rPr>
          <w:rFonts w:eastAsia="Calibri"/>
          <w:sz w:val="28"/>
          <w:szCs w:val="28"/>
          <w:lang w:eastAsia="en-US"/>
        </w:rPr>
        <w:lastRenderedPageBreak/>
        <w:t>данном доме за пределами или внутри помещений и обслуживающее более одного помещения. По с</w:t>
      </w:r>
      <w:r w:rsidR="00095865">
        <w:rPr>
          <w:rFonts w:eastAsia="Calibri"/>
          <w:sz w:val="28"/>
          <w:szCs w:val="28"/>
          <w:lang w:eastAsia="en-US"/>
        </w:rPr>
        <w:t>мыслу приведенных правовых норм</w:t>
      </w:r>
      <w:r w:rsidR="00E2167A" w:rsidRPr="00A01473">
        <w:rPr>
          <w:rFonts w:eastAsia="Calibri"/>
          <w:sz w:val="28"/>
          <w:szCs w:val="28"/>
          <w:lang w:eastAsia="en-US"/>
        </w:rPr>
        <w:t xml:space="preserve"> система коллективного приема телевидения по своим функциональным характеристикам отвечает признакам общего имущества, поскольку является оборудованием, обслуживающим более одного помещения в многоквартирном доме. </w:t>
      </w:r>
      <w:proofErr w:type="gramStart"/>
      <w:r w:rsidRPr="00A01473">
        <w:rPr>
          <w:rFonts w:eastAsia="Calibri"/>
          <w:sz w:val="28"/>
          <w:szCs w:val="28"/>
          <w:lang w:eastAsia="en-US"/>
        </w:rPr>
        <w:t xml:space="preserve">При этом в случае </w:t>
      </w:r>
      <w:r w:rsidR="00E2167A" w:rsidRPr="00A01473">
        <w:rPr>
          <w:rFonts w:eastAsia="Calibri"/>
          <w:sz w:val="28"/>
          <w:szCs w:val="28"/>
          <w:lang w:eastAsia="en-US"/>
        </w:rPr>
        <w:t xml:space="preserve">если коллективная антенна была предусмотрена </w:t>
      </w:r>
      <w:r w:rsidR="000201E9" w:rsidRPr="00A01473">
        <w:rPr>
          <w:rFonts w:eastAsia="Calibri"/>
          <w:sz w:val="28"/>
          <w:szCs w:val="28"/>
          <w:lang w:eastAsia="en-US"/>
        </w:rPr>
        <w:t xml:space="preserve">в проектной документации многоквартирного дома в составе общего имущества </w:t>
      </w:r>
      <w:r w:rsidR="00E2167A" w:rsidRPr="00A01473">
        <w:rPr>
          <w:rFonts w:eastAsia="Calibri"/>
          <w:sz w:val="28"/>
          <w:szCs w:val="28"/>
          <w:lang w:eastAsia="en-US"/>
        </w:rPr>
        <w:t>и ее стоимость была включена в стоимость строительства, то услуги по ее техническому обслуживанию входят в состав работ и услуг по содержанию и ремонту общего имущества, а расходы на содержание распределяются независимо от его непосредственного использования между всеми собственниками и нанимателями помещений</w:t>
      </w:r>
      <w:proofErr w:type="gramEnd"/>
      <w:r w:rsidR="00E2167A" w:rsidRPr="00A01473">
        <w:rPr>
          <w:rFonts w:eastAsia="Calibri"/>
          <w:sz w:val="28"/>
          <w:szCs w:val="28"/>
          <w:lang w:eastAsia="en-US"/>
        </w:rPr>
        <w:t xml:space="preserve"> в многоквартирном доме, основываясь на общеправовом принципе несения бремени содержания имущества, направленном на обеспечение баланса прав и законных интересов всех участников жилищно-правовых отношений.</w:t>
      </w:r>
      <w:r w:rsidR="000201E9" w:rsidRPr="00A01473">
        <w:rPr>
          <w:rFonts w:eastAsia="Calibri"/>
          <w:sz w:val="28"/>
          <w:szCs w:val="28"/>
          <w:lang w:eastAsia="en-US"/>
        </w:rPr>
        <w:t xml:space="preserve"> </w:t>
      </w:r>
    </w:p>
    <w:p w:rsidR="000201E9" w:rsidRPr="00A01473" w:rsidRDefault="00BA6257" w:rsidP="00A01473">
      <w:pPr>
        <w:pStyle w:val="ConsPlusNormal"/>
        <w:widowControl w:val="0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A01473">
        <w:rPr>
          <w:b w:val="0"/>
          <w:sz w:val="28"/>
          <w:szCs w:val="28"/>
        </w:rPr>
        <w:t>Вместе с тем обж</w:t>
      </w:r>
      <w:r w:rsidR="000532B8">
        <w:rPr>
          <w:b w:val="0"/>
          <w:sz w:val="28"/>
          <w:szCs w:val="28"/>
        </w:rPr>
        <w:t xml:space="preserve">алуемое правовое регулирование </w:t>
      </w:r>
      <w:r w:rsidRPr="00A01473">
        <w:rPr>
          <w:b w:val="0"/>
          <w:bCs w:val="0"/>
          <w:sz w:val="28"/>
          <w:szCs w:val="28"/>
        </w:rPr>
        <w:t xml:space="preserve">не препятствует собственникам жилых помещений </w:t>
      </w:r>
      <w:r w:rsidR="00BF507C">
        <w:rPr>
          <w:b w:val="0"/>
          <w:bCs w:val="0"/>
          <w:sz w:val="28"/>
          <w:szCs w:val="28"/>
        </w:rPr>
        <w:t>реализовать</w:t>
      </w:r>
      <w:r w:rsidRPr="00A01473">
        <w:rPr>
          <w:b w:val="0"/>
          <w:bCs w:val="0"/>
          <w:sz w:val="28"/>
          <w:szCs w:val="28"/>
        </w:rPr>
        <w:t xml:space="preserve"> конкретны</w:t>
      </w:r>
      <w:r w:rsidR="00BF507C">
        <w:rPr>
          <w:b w:val="0"/>
          <w:bCs w:val="0"/>
          <w:sz w:val="28"/>
          <w:szCs w:val="28"/>
        </w:rPr>
        <w:t>е</w:t>
      </w:r>
      <w:r w:rsidRPr="00A01473">
        <w:rPr>
          <w:b w:val="0"/>
          <w:bCs w:val="0"/>
          <w:sz w:val="28"/>
          <w:szCs w:val="28"/>
        </w:rPr>
        <w:t xml:space="preserve"> правомочи</w:t>
      </w:r>
      <w:r w:rsidR="00BF507C">
        <w:rPr>
          <w:b w:val="0"/>
          <w:bCs w:val="0"/>
          <w:sz w:val="28"/>
          <w:szCs w:val="28"/>
        </w:rPr>
        <w:t>я</w:t>
      </w:r>
      <w:r w:rsidRPr="00A01473">
        <w:rPr>
          <w:b w:val="0"/>
          <w:bCs w:val="0"/>
          <w:sz w:val="28"/>
          <w:szCs w:val="28"/>
        </w:rPr>
        <w:t xml:space="preserve"> по определению состава общего имущества и соответственно по установлению размера платы за его содержание, а также по уменьшению состава такого имущества путем исключения из него отдельных видов имущества,</w:t>
      </w:r>
      <w:r w:rsidRPr="00A01473">
        <w:rPr>
          <w:b w:val="0"/>
          <w:sz w:val="28"/>
          <w:szCs w:val="28"/>
        </w:rPr>
        <w:t xml:space="preserve"> в том числе систем коллективного приема телевидения, с </w:t>
      </w:r>
      <w:r w:rsidRPr="00A01473">
        <w:rPr>
          <w:b w:val="0"/>
          <w:bCs w:val="0"/>
          <w:sz w:val="28"/>
          <w:szCs w:val="28"/>
        </w:rPr>
        <w:t xml:space="preserve">прекращением платы за их техническое обслуживание и ремонт, поскольку </w:t>
      </w:r>
      <w:r w:rsidR="00A849AE" w:rsidRPr="00A01473">
        <w:rPr>
          <w:rFonts w:eastAsia="Calibri"/>
          <w:b w:val="0"/>
          <w:sz w:val="28"/>
          <w:szCs w:val="28"/>
        </w:rPr>
        <w:t>в</w:t>
      </w:r>
      <w:proofErr w:type="gramEnd"/>
      <w:r w:rsidR="00A849AE" w:rsidRPr="00A01473">
        <w:rPr>
          <w:rFonts w:eastAsia="Calibri"/>
          <w:b w:val="0"/>
          <w:sz w:val="28"/>
          <w:szCs w:val="28"/>
        </w:rPr>
        <w:t xml:space="preserve"> силу пункта</w:t>
      </w:r>
      <w:r w:rsidR="000201E9" w:rsidRPr="00A01473">
        <w:rPr>
          <w:rFonts w:eastAsia="Calibri"/>
          <w:b w:val="0"/>
          <w:sz w:val="28"/>
          <w:szCs w:val="28"/>
        </w:rPr>
        <w:t xml:space="preserve"> 1 Правил собственники помещений вправе самостоятельно опре</w:t>
      </w:r>
      <w:r w:rsidR="00A849AE" w:rsidRPr="00A01473">
        <w:rPr>
          <w:rFonts w:eastAsia="Calibri"/>
          <w:b w:val="0"/>
          <w:sz w:val="28"/>
          <w:szCs w:val="28"/>
        </w:rPr>
        <w:t xml:space="preserve">делить состав общего имущества. </w:t>
      </w:r>
    </w:p>
    <w:p w:rsidR="00BA6257" w:rsidRPr="00A01473" w:rsidRDefault="00BA6257" w:rsidP="00A014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01473">
        <w:rPr>
          <w:rFonts w:eastAsia="Calibri"/>
          <w:bCs/>
          <w:sz w:val="28"/>
          <w:szCs w:val="28"/>
          <w:lang w:eastAsia="en-US"/>
        </w:rPr>
        <w:t>Однако исследование вопроса о правомерности включения системы коллективного приема телевидения в состав общего имущества многоквартирных домов, в которых проживают заявительницы,</w:t>
      </w:r>
      <w:r w:rsidR="00CA47B8" w:rsidRPr="00A01473">
        <w:rPr>
          <w:rFonts w:eastAsia="Calibri"/>
          <w:bCs/>
          <w:sz w:val="28"/>
          <w:szCs w:val="28"/>
          <w:lang w:eastAsia="en-US"/>
        </w:rPr>
        <w:t xml:space="preserve"> равно как и оценка обоснованности расчета размера тарифа за техническое обслуживание и ремонт систем коллективного приема телевидения</w:t>
      </w:r>
      <w:r w:rsidR="00A01473" w:rsidRPr="00A01473">
        <w:rPr>
          <w:rFonts w:eastAsia="Calibri"/>
          <w:bCs/>
          <w:sz w:val="28"/>
          <w:szCs w:val="28"/>
          <w:lang w:eastAsia="en-US"/>
        </w:rPr>
        <w:t>,</w:t>
      </w:r>
      <w:r w:rsidRPr="00A01473">
        <w:rPr>
          <w:rFonts w:eastAsia="Calibri"/>
          <w:bCs/>
          <w:sz w:val="28"/>
          <w:szCs w:val="28"/>
          <w:lang w:eastAsia="en-US"/>
        </w:rPr>
        <w:t xml:space="preserve"> предполагает установление фактических обстоятельств и не входит в компетенцию </w:t>
      </w:r>
      <w:r w:rsidRPr="00A01473">
        <w:rPr>
          <w:rFonts w:eastAsia="Calibri"/>
          <w:bCs/>
          <w:sz w:val="28"/>
          <w:szCs w:val="28"/>
          <w:lang w:eastAsia="en-US"/>
        </w:rPr>
        <w:lastRenderedPageBreak/>
        <w:t xml:space="preserve">Конституционного суда Республики Татарстан, поскольку в силу </w:t>
      </w:r>
      <w:hyperlink r:id="rId36" w:history="1">
        <w:r w:rsidRPr="00A01473">
          <w:rPr>
            <w:rFonts w:eastAsia="Calibri"/>
            <w:bCs/>
            <w:sz w:val="28"/>
            <w:szCs w:val="28"/>
            <w:lang w:eastAsia="en-US"/>
          </w:rPr>
          <w:t>части девятой статьи 3</w:t>
        </w:r>
      </w:hyperlink>
      <w:r w:rsidRPr="00A01473">
        <w:rPr>
          <w:rFonts w:eastAsia="Calibri"/>
          <w:bCs/>
          <w:sz w:val="28"/>
          <w:szCs w:val="28"/>
          <w:lang w:eastAsia="en-US"/>
        </w:rPr>
        <w:t xml:space="preserve"> Закона Республики Татарстан</w:t>
      </w:r>
      <w:proofErr w:type="gramEnd"/>
      <w:r w:rsidRPr="00A01473">
        <w:rPr>
          <w:rFonts w:eastAsia="Calibri"/>
          <w:bCs/>
          <w:sz w:val="28"/>
          <w:szCs w:val="28"/>
          <w:lang w:eastAsia="en-US"/>
        </w:rPr>
        <w:t xml:space="preserve"> «О Конституционном суде Республики Татарстан» Конституционный суд Республики Татарстан решает исключительно вопросы права и при осуществлении конституционного судопроизводства воздерживается от установления и исследования фактических обстоятельств во всех случаях, когда это входит в компетенцию других судов или иных органов государственной власти Республики Татарстан. </w:t>
      </w:r>
    </w:p>
    <w:p w:rsidR="00B37AF3" w:rsidRPr="00A01473" w:rsidRDefault="00B37AF3" w:rsidP="00A01473">
      <w:pPr>
        <w:pStyle w:val="ConsPlusNormal"/>
        <w:widowControl w:val="0"/>
        <w:spacing w:line="360" w:lineRule="auto"/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A01473">
        <w:rPr>
          <w:b w:val="0"/>
          <w:sz w:val="28"/>
          <w:szCs w:val="28"/>
        </w:rPr>
        <w:t>Таким образом, абзац четвертый пункта 4 приложения № 1 к постановлению Исполнительного комитета муниципального образования города Казани от 23 декабря 2015 года</w:t>
      </w:r>
      <w:r w:rsidR="00BA6257" w:rsidRPr="00A01473">
        <w:rPr>
          <w:b w:val="0"/>
          <w:sz w:val="28"/>
          <w:szCs w:val="28"/>
        </w:rPr>
        <w:t xml:space="preserve"> </w:t>
      </w:r>
      <w:r w:rsidRPr="00A01473">
        <w:rPr>
          <w:b w:val="0"/>
          <w:sz w:val="28"/>
          <w:szCs w:val="28"/>
        </w:rPr>
        <w:t>№ 4459 «О размере платы за пользование жилым помещением (платы за наем), за содержание жилых помещений в жилищном фонде г. Каза</w:t>
      </w:r>
      <w:r w:rsidR="00B33FD9" w:rsidRPr="00A01473">
        <w:rPr>
          <w:b w:val="0"/>
          <w:sz w:val="28"/>
          <w:szCs w:val="28"/>
        </w:rPr>
        <w:t>ни на 2016 год»</w:t>
      </w:r>
      <w:r w:rsidR="000A0BBD" w:rsidRPr="00A01473">
        <w:rPr>
          <w:b w:val="0"/>
          <w:sz w:val="28"/>
          <w:szCs w:val="28"/>
        </w:rPr>
        <w:t>,</w:t>
      </w:r>
      <w:r w:rsidR="00B33FD9" w:rsidRPr="00A01473">
        <w:rPr>
          <w:b w:val="0"/>
          <w:sz w:val="28"/>
          <w:szCs w:val="28"/>
        </w:rPr>
        <w:t xml:space="preserve"> устанавливающи</w:t>
      </w:r>
      <w:r w:rsidR="00CF2C0E" w:rsidRPr="00A01473">
        <w:rPr>
          <w:b w:val="0"/>
          <w:sz w:val="28"/>
          <w:szCs w:val="28"/>
        </w:rPr>
        <w:t>й</w:t>
      </w:r>
      <w:r w:rsidR="00BE0F15" w:rsidRPr="00A01473">
        <w:rPr>
          <w:b w:val="0"/>
          <w:sz w:val="28"/>
          <w:szCs w:val="28"/>
        </w:rPr>
        <w:t xml:space="preserve"> </w:t>
      </w:r>
      <w:r w:rsidRPr="00A01473">
        <w:rPr>
          <w:b w:val="0"/>
          <w:sz w:val="28"/>
          <w:szCs w:val="28"/>
        </w:rPr>
        <w:t>тариф за техническое обслуживание и ремонт строительных конструкций, инженерных систем зданий и иного общедомового имущества</w:t>
      </w:r>
      <w:proofErr w:type="gramEnd"/>
      <w:r w:rsidRPr="00A01473">
        <w:rPr>
          <w:b w:val="0"/>
          <w:sz w:val="28"/>
          <w:szCs w:val="28"/>
        </w:rPr>
        <w:t xml:space="preserve">, </w:t>
      </w:r>
      <w:proofErr w:type="gramStart"/>
      <w:r w:rsidRPr="00A01473">
        <w:rPr>
          <w:b w:val="0"/>
          <w:sz w:val="28"/>
          <w:szCs w:val="28"/>
        </w:rPr>
        <w:t xml:space="preserve">в том числе систем коллективного приема телевидения, </w:t>
      </w:r>
      <w:r w:rsidR="00A95893" w:rsidRPr="00A01473">
        <w:rPr>
          <w:b w:val="0"/>
          <w:sz w:val="28"/>
          <w:szCs w:val="28"/>
        </w:rPr>
        <w:t>являе</w:t>
      </w:r>
      <w:r w:rsidR="00E37FED" w:rsidRPr="00A01473">
        <w:rPr>
          <w:b w:val="0"/>
          <w:sz w:val="28"/>
          <w:szCs w:val="28"/>
        </w:rPr>
        <w:t xml:space="preserve">тся одним из элементов правового механизма поддержания надлежащего состояния </w:t>
      </w:r>
      <w:r w:rsidR="004321D3" w:rsidRPr="00A01473">
        <w:rPr>
          <w:b w:val="0"/>
          <w:sz w:val="28"/>
          <w:szCs w:val="28"/>
        </w:rPr>
        <w:t>имущества в многоквартирном доме и</w:t>
      </w:r>
      <w:r w:rsidR="004321D3" w:rsidRPr="00A01473">
        <w:rPr>
          <w:b w:val="0"/>
          <w:i/>
          <w:sz w:val="28"/>
          <w:szCs w:val="28"/>
        </w:rPr>
        <w:t xml:space="preserve"> </w:t>
      </w:r>
      <w:r w:rsidRPr="00A01473">
        <w:rPr>
          <w:b w:val="0"/>
          <w:bCs w:val="0"/>
          <w:sz w:val="28"/>
          <w:szCs w:val="28"/>
        </w:rPr>
        <w:t>не мо</w:t>
      </w:r>
      <w:r w:rsidR="00A95893" w:rsidRPr="00A01473">
        <w:rPr>
          <w:b w:val="0"/>
          <w:bCs w:val="0"/>
          <w:sz w:val="28"/>
          <w:szCs w:val="28"/>
        </w:rPr>
        <w:t>жет</w:t>
      </w:r>
      <w:r w:rsidRPr="00A01473">
        <w:rPr>
          <w:b w:val="0"/>
          <w:bCs w:val="0"/>
          <w:sz w:val="28"/>
          <w:szCs w:val="28"/>
        </w:rPr>
        <w:t xml:space="preserve"> рассматриваться к</w:t>
      </w:r>
      <w:r w:rsidRPr="00A01473">
        <w:rPr>
          <w:b w:val="0"/>
          <w:sz w:val="28"/>
          <w:szCs w:val="28"/>
        </w:rPr>
        <w:t>ак отменяющ</w:t>
      </w:r>
      <w:r w:rsidR="00CF2C0E" w:rsidRPr="00A01473">
        <w:rPr>
          <w:b w:val="0"/>
          <w:sz w:val="28"/>
          <w:szCs w:val="28"/>
        </w:rPr>
        <w:t>ий</w:t>
      </w:r>
      <w:r w:rsidR="00C93C46">
        <w:rPr>
          <w:b w:val="0"/>
          <w:sz w:val="28"/>
          <w:szCs w:val="28"/>
        </w:rPr>
        <w:t>,</w:t>
      </w:r>
      <w:r w:rsidR="00A95893" w:rsidRPr="00A01473">
        <w:rPr>
          <w:b w:val="0"/>
          <w:sz w:val="28"/>
          <w:szCs w:val="28"/>
        </w:rPr>
        <w:t xml:space="preserve"> ограничивающ</w:t>
      </w:r>
      <w:r w:rsidR="00CF2C0E" w:rsidRPr="00A01473">
        <w:rPr>
          <w:b w:val="0"/>
          <w:sz w:val="28"/>
          <w:szCs w:val="28"/>
        </w:rPr>
        <w:t>ий</w:t>
      </w:r>
      <w:r w:rsidRPr="00A01473">
        <w:rPr>
          <w:b w:val="0"/>
          <w:sz w:val="28"/>
          <w:szCs w:val="28"/>
        </w:rPr>
        <w:t xml:space="preserve"> или иным образом нарушающи</w:t>
      </w:r>
      <w:r w:rsidR="00CF2C0E" w:rsidRPr="00A01473">
        <w:rPr>
          <w:b w:val="0"/>
          <w:sz w:val="28"/>
          <w:szCs w:val="28"/>
        </w:rPr>
        <w:t>й</w:t>
      </w:r>
      <w:r w:rsidRPr="00A01473">
        <w:rPr>
          <w:b w:val="0"/>
          <w:sz w:val="28"/>
          <w:szCs w:val="28"/>
        </w:rPr>
        <w:t xml:space="preserve"> конституционные права </w:t>
      </w:r>
      <w:r w:rsidR="00842E3B" w:rsidRPr="00A01473">
        <w:rPr>
          <w:b w:val="0"/>
          <w:sz w:val="28"/>
          <w:szCs w:val="28"/>
        </w:rPr>
        <w:t xml:space="preserve">и свободы </w:t>
      </w:r>
      <w:r w:rsidR="001A03FF">
        <w:rPr>
          <w:b w:val="0"/>
          <w:sz w:val="28"/>
          <w:szCs w:val="28"/>
        </w:rPr>
        <w:t>человека и гражданина</w:t>
      </w:r>
      <w:r w:rsidRPr="00A01473">
        <w:rPr>
          <w:b w:val="0"/>
          <w:sz w:val="28"/>
          <w:szCs w:val="28"/>
        </w:rPr>
        <w:t xml:space="preserve"> и тем самым не противореч</w:t>
      </w:r>
      <w:r w:rsidR="00A95893" w:rsidRPr="00A01473">
        <w:rPr>
          <w:b w:val="0"/>
          <w:sz w:val="28"/>
          <w:szCs w:val="28"/>
        </w:rPr>
        <w:t>и</w:t>
      </w:r>
      <w:r w:rsidR="00765A43">
        <w:rPr>
          <w:b w:val="0"/>
          <w:sz w:val="28"/>
          <w:szCs w:val="28"/>
        </w:rPr>
        <w:t>т статьям 28 (части</w:t>
      </w:r>
      <w:r w:rsidRPr="00A01473">
        <w:rPr>
          <w:b w:val="0"/>
          <w:sz w:val="28"/>
          <w:szCs w:val="28"/>
        </w:rPr>
        <w:t xml:space="preserve"> первая и вторая), 29 (часть первая)</w:t>
      </w:r>
      <w:r w:rsidR="00207D6C">
        <w:rPr>
          <w:b w:val="0"/>
          <w:sz w:val="28"/>
          <w:szCs w:val="28"/>
        </w:rPr>
        <w:t>,</w:t>
      </w:r>
      <w:r w:rsidRPr="00A01473">
        <w:rPr>
          <w:b w:val="0"/>
          <w:sz w:val="28"/>
          <w:szCs w:val="28"/>
        </w:rPr>
        <w:t xml:space="preserve"> 49 и 51 Конституции Республики Татарстан.</w:t>
      </w:r>
      <w:proofErr w:type="gramEnd"/>
    </w:p>
    <w:p w:rsidR="00BA6257" w:rsidRPr="00A01473" w:rsidRDefault="00BA6257" w:rsidP="00A014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01473"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руководствуясь </w:t>
      </w:r>
      <w:hyperlink r:id="rId37" w:history="1">
        <w:r w:rsidRPr="00A01473">
          <w:rPr>
            <w:rFonts w:eastAsiaTheme="minorHAnsi"/>
            <w:bCs/>
            <w:sz w:val="28"/>
            <w:szCs w:val="28"/>
            <w:lang w:eastAsia="en-US"/>
          </w:rPr>
          <w:t>статьями 6</w:t>
        </w:r>
      </w:hyperlink>
      <w:r w:rsidRPr="00A01473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38" w:history="1">
        <w:r w:rsidRPr="00A01473">
          <w:rPr>
            <w:rFonts w:eastAsiaTheme="minorHAnsi"/>
            <w:bCs/>
            <w:sz w:val="28"/>
            <w:szCs w:val="28"/>
            <w:lang w:eastAsia="en-US"/>
          </w:rPr>
          <w:t>63</w:t>
        </w:r>
      </w:hyperlink>
      <w:r w:rsidRPr="00A01473">
        <w:rPr>
          <w:rFonts w:eastAsiaTheme="minorHAnsi"/>
          <w:bCs/>
          <w:sz w:val="28"/>
          <w:szCs w:val="28"/>
          <w:lang w:eastAsia="en-US"/>
        </w:rPr>
        <w:t>,</w:t>
      </w:r>
      <w:r w:rsidRPr="00A0147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hyperlink r:id="rId39" w:history="1">
        <w:r w:rsidRPr="00A01473">
          <w:rPr>
            <w:rFonts w:eastAsiaTheme="minorHAnsi"/>
            <w:bCs/>
            <w:sz w:val="28"/>
            <w:szCs w:val="28"/>
            <w:lang w:eastAsia="en-US"/>
          </w:rPr>
          <w:t>частями первой</w:t>
        </w:r>
      </w:hyperlink>
      <w:r w:rsidRPr="00A01473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40" w:history="1">
        <w:r w:rsidRPr="00A01473">
          <w:rPr>
            <w:rFonts w:eastAsiaTheme="minorHAnsi"/>
            <w:bCs/>
            <w:sz w:val="28"/>
            <w:szCs w:val="28"/>
            <w:lang w:eastAsia="en-US"/>
          </w:rPr>
          <w:t>второй статьи 66</w:t>
        </w:r>
      </w:hyperlink>
      <w:r w:rsidRPr="00A01473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41" w:history="1">
        <w:r w:rsidRPr="00A01473">
          <w:rPr>
            <w:rFonts w:eastAsiaTheme="minorHAnsi"/>
            <w:bCs/>
            <w:sz w:val="28"/>
            <w:szCs w:val="28"/>
            <w:lang w:eastAsia="en-US"/>
          </w:rPr>
          <w:t>статьями 67</w:t>
        </w:r>
      </w:hyperlink>
      <w:r w:rsidRPr="00A01473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42" w:history="1">
        <w:r w:rsidRPr="00A01473">
          <w:rPr>
            <w:rFonts w:eastAsiaTheme="minorHAnsi"/>
            <w:bCs/>
            <w:sz w:val="28"/>
            <w:szCs w:val="28"/>
            <w:lang w:eastAsia="en-US"/>
          </w:rPr>
          <w:t>68</w:t>
        </w:r>
      </w:hyperlink>
      <w:r w:rsidRPr="00A01473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43" w:history="1">
        <w:r w:rsidRPr="00A01473">
          <w:rPr>
            <w:rFonts w:eastAsiaTheme="minorHAnsi"/>
            <w:bCs/>
            <w:sz w:val="28"/>
            <w:szCs w:val="28"/>
            <w:lang w:eastAsia="en-US"/>
          </w:rPr>
          <w:t>69</w:t>
        </w:r>
      </w:hyperlink>
      <w:r w:rsidRPr="00A01473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44" w:history="1">
        <w:r w:rsidRPr="00A01473">
          <w:rPr>
            <w:rFonts w:eastAsiaTheme="minorHAnsi"/>
            <w:bCs/>
            <w:sz w:val="28"/>
            <w:szCs w:val="28"/>
            <w:lang w:eastAsia="en-US"/>
          </w:rPr>
          <w:t>71</w:t>
        </w:r>
      </w:hyperlink>
      <w:r w:rsidRPr="00A01473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45" w:history="1">
        <w:r w:rsidRPr="00A01473">
          <w:rPr>
            <w:rFonts w:eastAsiaTheme="minorHAnsi"/>
            <w:bCs/>
            <w:sz w:val="28"/>
            <w:szCs w:val="28"/>
            <w:lang w:eastAsia="en-US"/>
          </w:rPr>
          <w:t>73</w:t>
        </w:r>
      </w:hyperlink>
      <w:r w:rsidRPr="00A01473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46" w:history="1">
        <w:r w:rsidRPr="00A01473">
          <w:rPr>
            <w:rFonts w:eastAsiaTheme="minorHAnsi"/>
            <w:bCs/>
            <w:sz w:val="28"/>
            <w:szCs w:val="28"/>
            <w:lang w:eastAsia="en-US"/>
          </w:rPr>
          <w:t>пунктом 1 части первой статьи 104</w:t>
        </w:r>
      </w:hyperlink>
      <w:r w:rsidRPr="00A01473">
        <w:rPr>
          <w:rFonts w:eastAsiaTheme="minorHAnsi"/>
          <w:bCs/>
          <w:sz w:val="28"/>
          <w:szCs w:val="28"/>
          <w:lang w:eastAsia="en-US"/>
        </w:rPr>
        <w:t xml:space="preserve"> Закона Республики Татарстан «О Конституционном суде Республики Татарстан», Конституционный суд Республики Татарстан</w:t>
      </w:r>
    </w:p>
    <w:p w:rsidR="007601BF" w:rsidRPr="00A01473" w:rsidRDefault="007601BF" w:rsidP="007601B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01473">
        <w:rPr>
          <w:rFonts w:eastAsiaTheme="minorHAnsi"/>
          <w:b/>
          <w:sz w:val="28"/>
          <w:szCs w:val="28"/>
          <w:lang w:eastAsia="en-US"/>
        </w:rPr>
        <w:t>постановил:</w:t>
      </w:r>
    </w:p>
    <w:p w:rsidR="00CF29FC" w:rsidRPr="00A01473" w:rsidRDefault="00CF29FC" w:rsidP="007601B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01BF" w:rsidRPr="00A01473" w:rsidRDefault="007601BF" w:rsidP="00A014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473">
        <w:rPr>
          <w:rFonts w:eastAsiaTheme="minorHAnsi"/>
          <w:sz w:val="28"/>
          <w:szCs w:val="28"/>
          <w:lang w:eastAsia="en-US"/>
        </w:rPr>
        <w:t xml:space="preserve">1. Признать </w:t>
      </w:r>
      <w:r w:rsidRPr="00A01473">
        <w:rPr>
          <w:sz w:val="28"/>
          <w:szCs w:val="28"/>
        </w:rPr>
        <w:t>абзац четвертый пункта 4 приложения № 1 к постановлению Исполнительного комитета муниципального образования города Казани от 23 декабря 2015 года № 4459</w:t>
      </w:r>
      <w:r w:rsidR="00331354" w:rsidRPr="00A01473">
        <w:rPr>
          <w:sz w:val="28"/>
          <w:szCs w:val="28"/>
        </w:rPr>
        <w:t xml:space="preserve"> </w:t>
      </w:r>
      <w:r w:rsidRPr="00A01473">
        <w:rPr>
          <w:sz w:val="28"/>
          <w:szCs w:val="28"/>
        </w:rPr>
        <w:t xml:space="preserve">«О размере платы за </w:t>
      </w:r>
      <w:r w:rsidRPr="00A01473">
        <w:rPr>
          <w:sz w:val="28"/>
          <w:szCs w:val="28"/>
        </w:rPr>
        <w:lastRenderedPageBreak/>
        <w:t xml:space="preserve">пользование жилым помещением (платы за наем), за содержание жилых помещений в жилищном фонде г. Казани на 2016 год» </w:t>
      </w:r>
      <w:r w:rsidRPr="00A01473">
        <w:rPr>
          <w:rFonts w:eastAsiaTheme="minorHAnsi"/>
          <w:sz w:val="28"/>
          <w:szCs w:val="28"/>
          <w:lang w:eastAsia="en-US"/>
        </w:rPr>
        <w:t xml:space="preserve">соответствующим </w:t>
      </w:r>
      <w:hyperlink r:id="rId47" w:history="1">
        <w:r w:rsidRPr="00A01473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A01473">
        <w:rPr>
          <w:rFonts w:eastAsiaTheme="minorHAnsi"/>
          <w:sz w:val="28"/>
          <w:szCs w:val="28"/>
          <w:lang w:eastAsia="en-US"/>
        </w:rPr>
        <w:t xml:space="preserve"> Республики Татарстан.</w:t>
      </w:r>
    </w:p>
    <w:p w:rsidR="00BA6257" w:rsidRPr="00A01473" w:rsidRDefault="00BA6257" w:rsidP="00A01473">
      <w:pPr>
        <w:pStyle w:val="ConsPlusNormal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01473">
        <w:rPr>
          <w:b w:val="0"/>
          <w:bCs w:val="0"/>
          <w:sz w:val="28"/>
          <w:szCs w:val="28"/>
        </w:rPr>
        <w:t xml:space="preserve">2. </w:t>
      </w:r>
      <w:proofErr w:type="gramStart"/>
      <w:r w:rsidRPr="00A01473">
        <w:rPr>
          <w:b w:val="0"/>
          <w:bCs w:val="0"/>
          <w:sz w:val="28"/>
          <w:szCs w:val="28"/>
        </w:rPr>
        <w:t xml:space="preserve">Прекратить производство по настоящему делу в части, касающейся проверки конституционности </w:t>
      </w:r>
      <w:r w:rsidRPr="00A01473">
        <w:rPr>
          <w:b w:val="0"/>
          <w:sz w:val="28"/>
          <w:szCs w:val="28"/>
        </w:rPr>
        <w:t>абзаца четвертого пункта 4 приложения № 2 к постановлению Исполнительного комитета муниципального образования города Казани от 23 декабря 2015 года № 4459 «О размере платы за пользование жилым помещением (платы за наем), за содержание жилых помещений в жилищном фонде г. Казани на 2016 год»</w:t>
      </w:r>
      <w:r w:rsidRPr="00A01473">
        <w:rPr>
          <w:b w:val="0"/>
          <w:bCs w:val="0"/>
          <w:sz w:val="28"/>
          <w:szCs w:val="28"/>
        </w:rPr>
        <w:t>, поскольку обращени</w:t>
      </w:r>
      <w:r w:rsidR="00384546" w:rsidRPr="00A01473">
        <w:rPr>
          <w:b w:val="0"/>
          <w:bCs w:val="0"/>
          <w:sz w:val="28"/>
          <w:szCs w:val="28"/>
        </w:rPr>
        <w:t>я</w:t>
      </w:r>
      <w:r w:rsidRPr="00A01473">
        <w:rPr>
          <w:b w:val="0"/>
          <w:bCs w:val="0"/>
          <w:sz w:val="28"/>
          <w:szCs w:val="28"/>
        </w:rPr>
        <w:t xml:space="preserve"> заяв</w:t>
      </w:r>
      <w:r w:rsidR="00384546" w:rsidRPr="00A01473">
        <w:rPr>
          <w:b w:val="0"/>
          <w:bCs w:val="0"/>
          <w:sz w:val="28"/>
          <w:szCs w:val="28"/>
        </w:rPr>
        <w:t>ительниц в данной части не являю</w:t>
      </w:r>
      <w:r w:rsidRPr="00A01473">
        <w:rPr>
          <w:b w:val="0"/>
          <w:bCs w:val="0"/>
          <w:sz w:val="28"/>
          <w:szCs w:val="28"/>
        </w:rPr>
        <w:t>тся</w:t>
      </w:r>
      <w:proofErr w:type="gramEnd"/>
      <w:r w:rsidRPr="00A01473">
        <w:rPr>
          <w:b w:val="0"/>
          <w:bCs w:val="0"/>
          <w:sz w:val="28"/>
          <w:szCs w:val="28"/>
        </w:rPr>
        <w:t xml:space="preserve"> допустимым</w:t>
      </w:r>
      <w:r w:rsidR="00384546" w:rsidRPr="00A01473">
        <w:rPr>
          <w:b w:val="0"/>
          <w:bCs w:val="0"/>
          <w:sz w:val="28"/>
          <w:szCs w:val="28"/>
        </w:rPr>
        <w:t>и</w:t>
      </w:r>
      <w:r w:rsidRPr="00A01473">
        <w:rPr>
          <w:b w:val="0"/>
          <w:bCs w:val="0"/>
          <w:sz w:val="28"/>
          <w:szCs w:val="28"/>
        </w:rPr>
        <w:t>.</w:t>
      </w:r>
    </w:p>
    <w:p w:rsidR="007601BF" w:rsidRPr="00A01473" w:rsidRDefault="00BA6257" w:rsidP="00A014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473">
        <w:rPr>
          <w:rFonts w:eastAsiaTheme="minorHAnsi"/>
          <w:sz w:val="28"/>
          <w:szCs w:val="28"/>
          <w:lang w:eastAsia="en-US"/>
        </w:rPr>
        <w:t xml:space="preserve">3. </w:t>
      </w:r>
      <w:r w:rsidR="009216B4">
        <w:rPr>
          <w:rFonts w:eastAsiaTheme="minorHAnsi"/>
          <w:sz w:val="28"/>
          <w:szCs w:val="28"/>
          <w:lang w:eastAsia="en-US"/>
        </w:rPr>
        <w:t>Настоящее П</w:t>
      </w:r>
      <w:r w:rsidR="007601BF" w:rsidRPr="00A01473">
        <w:rPr>
          <w:rFonts w:eastAsiaTheme="minorHAnsi"/>
          <w:sz w:val="28"/>
          <w:szCs w:val="28"/>
          <w:lang w:eastAsia="en-US"/>
        </w:rPr>
        <w:t>остановление окончательно, не подлежит обжалованию, вступает в силу немедленно после его провозглашения, действует непосредственно и не требует подтверждения другими органами и должностными лицами.</w:t>
      </w:r>
    </w:p>
    <w:p w:rsidR="007601BF" w:rsidRDefault="00BA6257" w:rsidP="00A014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473">
        <w:rPr>
          <w:rFonts w:eastAsiaTheme="minorHAnsi"/>
          <w:sz w:val="28"/>
          <w:szCs w:val="28"/>
          <w:lang w:eastAsia="en-US"/>
        </w:rPr>
        <w:t>4</w:t>
      </w:r>
      <w:r w:rsidR="007601BF" w:rsidRPr="00A01473">
        <w:rPr>
          <w:rFonts w:eastAsiaTheme="minorHAnsi"/>
          <w:sz w:val="28"/>
          <w:szCs w:val="28"/>
          <w:lang w:eastAsia="en-US"/>
        </w:rPr>
        <w:t xml:space="preserve">. Согласно </w:t>
      </w:r>
      <w:hyperlink r:id="rId48" w:history="1">
        <w:r w:rsidR="007601BF" w:rsidRPr="00A01473">
          <w:rPr>
            <w:rFonts w:eastAsiaTheme="minorHAnsi"/>
            <w:sz w:val="28"/>
            <w:szCs w:val="28"/>
            <w:lang w:eastAsia="en-US"/>
          </w:rPr>
          <w:t>статье 72</w:t>
        </w:r>
      </w:hyperlink>
      <w:r w:rsidR="007601BF" w:rsidRPr="00A01473">
        <w:rPr>
          <w:rFonts w:eastAsiaTheme="minorHAnsi"/>
          <w:sz w:val="28"/>
          <w:szCs w:val="28"/>
          <w:lang w:eastAsia="en-US"/>
        </w:rPr>
        <w:t xml:space="preserve"> Закона Республики Татарстан </w:t>
      </w:r>
      <w:r w:rsidR="00A01473">
        <w:rPr>
          <w:rFonts w:eastAsiaTheme="minorHAnsi"/>
          <w:sz w:val="28"/>
          <w:szCs w:val="28"/>
          <w:lang w:eastAsia="en-US"/>
        </w:rPr>
        <w:br/>
      </w:r>
      <w:r w:rsidR="007601BF" w:rsidRPr="00A01473">
        <w:rPr>
          <w:rFonts w:eastAsiaTheme="minorHAnsi"/>
          <w:sz w:val="28"/>
          <w:szCs w:val="28"/>
          <w:lang w:eastAsia="en-US"/>
        </w:rPr>
        <w:t>«О Конституционном суде Р</w:t>
      </w:r>
      <w:r w:rsidR="009216B4">
        <w:rPr>
          <w:rFonts w:eastAsiaTheme="minorHAnsi"/>
          <w:sz w:val="28"/>
          <w:szCs w:val="28"/>
          <w:lang w:eastAsia="en-US"/>
        </w:rPr>
        <w:t>еспублики Татарстан» настоящее П</w:t>
      </w:r>
      <w:r w:rsidR="007601BF" w:rsidRPr="00A01473">
        <w:rPr>
          <w:rFonts w:eastAsiaTheme="minorHAnsi"/>
          <w:sz w:val="28"/>
          <w:szCs w:val="28"/>
          <w:lang w:eastAsia="en-US"/>
        </w:rPr>
        <w:t>остановление подлежит незамедлительному опубликованию в газетах «</w:t>
      </w:r>
      <w:proofErr w:type="spellStart"/>
      <w:r w:rsidR="007601BF" w:rsidRPr="00A01473">
        <w:rPr>
          <w:rFonts w:eastAsiaTheme="minorHAnsi"/>
          <w:sz w:val="28"/>
          <w:szCs w:val="28"/>
          <w:lang w:eastAsia="en-US"/>
        </w:rPr>
        <w:t>Ватаным</w:t>
      </w:r>
      <w:proofErr w:type="spellEnd"/>
      <w:r w:rsidR="007601BF" w:rsidRPr="00A01473">
        <w:rPr>
          <w:rFonts w:eastAsiaTheme="minorHAnsi"/>
          <w:sz w:val="28"/>
          <w:szCs w:val="28"/>
          <w:lang w:eastAsia="en-US"/>
        </w:rPr>
        <w:t xml:space="preserve"> Татарстан» и «Республика Татарстан». Постановление должно быть опубликовано также в «Вестнике Конституционного суда Республики Татарстан».</w:t>
      </w:r>
    </w:p>
    <w:p w:rsidR="00B25C31" w:rsidRPr="00A01473" w:rsidRDefault="00B25C31" w:rsidP="00A014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7601BF" w:rsidRPr="00A01473" w:rsidRDefault="007601BF" w:rsidP="00A01473">
      <w:pPr>
        <w:widowControl w:val="0"/>
        <w:ind w:firstLine="709"/>
        <w:rPr>
          <w:rFonts w:eastAsia="Calibri"/>
          <w:b/>
          <w:sz w:val="16"/>
          <w:szCs w:val="16"/>
        </w:rPr>
      </w:pPr>
    </w:p>
    <w:p w:rsidR="00B25C31" w:rsidRPr="001936D3" w:rsidRDefault="00B25C31" w:rsidP="00B25C3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№ 6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-П</w:t>
      </w:r>
      <w:r w:rsidRPr="001936D3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</w:t>
      </w:r>
      <w:r w:rsidRPr="001936D3">
        <w:rPr>
          <w:b/>
          <w:sz w:val="28"/>
          <w:szCs w:val="28"/>
        </w:rPr>
        <w:t>Конституционный суд</w:t>
      </w:r>
    </w:p>
    <w:p w:rsidR="00B25C31" w:rsidRPr="00A77067" w:rsidRDefault="00B25C31" w:rsidP="00B25C31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  <w:r w:rsidRPr="001936D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</w:t>
      </w:r>
      <w:r w:rsidRPr="001936D3">
        <w:rPr>
          <w:b/>
          <w:sz w:val="28"/>
          <w:szCs w:val="28"/>
        </w:rPr>
        <w:t xml:space="preserve">                                 Республики Татарстан</w:t>
      </w:r>
    </w:p>
    <w:p w:rsidR="007601BF" w:rsidRPr="00A01473" w:rsidRDefault="007601BF" w:rsidP="00B25C31">
      <w:pPr>
        <w:widowControl w:val="0"/>
        <w:rPr>
          <w:b/>
          <w:sz w:val="28"/>
          <w:szCs w:val="28"/>
        </w:rPr>
      </w:pPr>
    </w:p>
    <w:sectPr w:rsidR="007601BF" w:rsidRPr="00A01473" w:rsidSect="00CB121F">
      <w:headerReference w:type="default" r:id="rId49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B0" w:rsidRDefault="00211BB0" w:rsidP="009A441A">
      <w:r>
        <w:separator/>
      </w:r>
    </w:p>
  </w:endnote>
  <w:endnote w:type="continuationSeparator" w:id="0">
    <w:p w:rsidR="00211BB0" w:rsidRDefault="00211BB0" w:rsidP="009A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B0" w:rsidRDefault="00211BB0" w:rsidP="009A441A">
      <w:r>
        <w:separator/>
      </w:r>
    </w:p>
  </w:footnote>
  <w:footnote w:type="continuationSeparator" w:id="0">
    <w:p w:rsidR="00211BB0" w:rsidRDefault="00211BB0" w:rsidP="009A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04170"/>
      <w:docPartObj>
        <w:docPartGallery w:val="Page Numbers (Top of Page)"/>
        <w:docPartUnique/>
      </w:docPartObj>
    </w:sdtPr>
    <w:sdtEndPr/>
    <w:sdtContent>
      <w:p w:rsidR="009A441A" w:rsidRDefault="009A44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31">
          <w:rPr>
            <w:noProof/>
          </w:rPr>
          <w:t>15</w:t>
        </w:r>
        <w:r>
          <w:fldChar w:fldCharType="end"/>
        </w:r>
      </w:p>
    </w:sdtContent>
  </w:sdt>
  <w:p w:rsidR="009A441A" w:rsidRDefault="009A44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1A"/>
    <w:rsid w:val="000152EC"/>
    <w:rsid w:val="00017494"/>
    <w:rsid w:val="000178CF"/>
    <w:rsid w:val="00020157"/>
    <w:rsid w:val="000201E9"/>
    <w:rsid w:val="00046408"/>
    <w:rsid w:val="000532B8"/>
    <w:rsid w:val="000563DB"/>
    <w:rsid w:val="000566FC"/>
    <w:rsid w:val="00060B53"/>
    <w:rsid w:val="000631DE"/>
    <w:rsid w:val="000656AD"/>
    <w:rsid w:val="000801D5"/>
    <w:rsid w:val="00093C5C"/>
    <w:rsid w:val="00095865"/>
    <w:rsid w:val="000A0965"/>
    <w:rsid w:val="000A0BBD"/>
    <w:rsid w:val="000A16E2"/>
    <w:rsid w:val="000B475B"/>
    <w:rsid w:val="000C38EB"/>
    <w:rsid w:val="000C4217"/>
    <w:rsid w:val="000D3BED"/>
    <w:rsid w:val="000D72B5"/>
    <w:rsid w:val="000F5EDD"/>
    <w:rsid w:val="00101E0C"/>
    <w:rsid w:val="001115AE"/>
    <w:rsid w:val="001127EC"/>
    <w:rsid w:val="00113541"/>
    <w:rsid w:val="0012777E"/>
    <w:rsid w:val="001373A7"/>
    <w:rsid w:val="00142B38"/>
    <w:rsid w:val="00157820"/>
    <w:rsid w:val="00176B30"/>
    <w:rsid w:val="00180037"/>
    <w:rsid w:val="001811C8"/>
    <w:rsid w:val="00196E99"/>
    <w:rsid w:val="00196FE3"/>
    <w:rsid w:val="001A0240"/>
    <w:rsid w:val="001A03FF"/>
    <w:rsid w:val="001B0055"/>
    <w:rsid w:val="001B6E53"/>
    <w:rsid w:val="001C17FE"/>
    <w:rsid w:val="001C3A1F"/>
    <w:rsid w:val="001C3CB3"/>
    <w:rsid w:val="001E079E"/>
    <w:rsid w:val="001E0AFC"/>
    <w:rsid w:val="001E2F96"/>
    <w:rsid w:val="001E635F"/>
    <w:rsid w:val="001F1160"/>
    <w:rsid w:val="00203749"/>
    <w:rsid w:val="00207D6C"/>
    <w:rsid w:val="00211BB0"/>
    <w:rsid w:val="0021753F"/>
    <w:rsid w:val="00233443"/>
    <w:rsid w:val="00236CE1"/>
    <w:rsid w:val="00236F59"/>
    <w:rsid w:val="002637A3"/>
    <w:rsid w:val="00270455"/>
    <w:rsid w:val="00280660"/>
    <w:rsid w:val="002816DA"/>
    <w:rsid w:val="0028432C"/>
    <w:rsid w:val="002A0221"/>
    <w:rsid w:val="002A79CD"/>
    <w:rsid w:val="002B5C7E"/>
    <w:rsid w:val="002B61F1"/>
    <w:rsid w:val="002C2DF2"/>
    <w:rsid w:val="002C63CC"/>
    <w:rsid w:val="002D36E2"/>
    <w:rsid w:val="002D4F25"/>
    <w:rsid w:val="002F06D6"/>
    <w:rsid w:val="002F0E96"/>
    <w:rsid w:val="002F2DC2"/>
    <w:rsid w:val="0030499E"/>
    <w:rsid w:val="003275C0"/>
    <w:rsid w:val="003279C2"/>
    <w:rsid w:val="00331354"/>
    <w:rsid w:val="00341BC4"/>
    <w:rsid w:val="0034548B"/>
    <w:rsid w:val="00362D95"/>
    <w:rsid w:val="0036531D"/>
    <w:rsid w:val="00372B71"/>
    <w:rsid w:val="00375140"/>
    <w:rsid w:val="00375C78"/>
    <w:rsid w:val="00376812"/>
    <w:rsid w:val="003817D7"/>
    <w:rsid w:val="00384546"/>
    <w:rsid w:val="003916E2"/>
    <w:rsid w:val="00394143"/>
    <w:rsid w:val="003A3C6D"/>
    <w:rsid w:val="003B38B0"/>
    <w:rsid w:val="003B701A"/>
    <w:rsid w:val="003C26D8"/>
    <w:rsid w:val="003C7099"/>
    <w:rsid w:val="003D3072"/>
    <w:rsid w:val="003E3B41"/>
    <w:rsid w:val="003E4EAD"/>
    <w:rsid w:val="003F417A"/>
    <w:rsid w:val="004043D7"/>
    <w:rsid w:val="00406E73"/>
    <w:rsid w:val="00406EFF"/>
    <w:rsid w:val="004301E3"/>
    <w:rsid w:val="004321D3"/>
    <w:rsid w:val="0043508B"/>
    <w:rsid w:val="00435B69"/>
    <w:rsid w:val="00442374"/>
    <w:rsid w:val="00450B42"/>
    <w:rsid w:val="00452C99"/>
    <w:rsid w:val="00454FEB"/>
    <w:rsid w:val="004634F5"/>
    <w:rsid w:val="00475260"/>
    <w:rsid w:val="00475D5A"/>
    <w:rsid w:val="004A05D8"/>
    <w:rsid w:val="004A4F9A"/>
    <w:rsid w:val="004C2ACC"/>
    <w:rsid w:val="004C5D6A"/>
    <w:rsid w:val="004C5DEB"/>
    <w:rsid w:val="004C761F"/>
    <w:rsid w:val="00515CC3"/>
    <w:rsid w:val="005201E2"/>
    <w:rsid w:val="00561F42"/>
    <w:rsid w:val="00566BC3"/>
    <w:rsid w:val="00574A71"/>
    <w:rsid w:val="005B4E77"/>
    <w:rsid w:val="005D2D72"/>
    <w:rsid w:val="005E0F6F"/>
    <w:rsid w:val="005E76D7"/>
    <w:rsid w:val="005F4A1C"/>
    <w:rsid w:val="00632258"/>
    <w:rsid w:val="0063458E"/>
    <w:rsid w:val="00635851"/>
    <w:rsid w:val="00635897"/>
    <w:rsid w:val="00661963"/>
    <w:rsid w:val="00663138"/>
    <w:rsid w:val="006747B4"/>
    <w:rsid w:val="00675F89"/>
    <w:rsid w:val="00680541"/>
    <w:rsid w:val="00684E89"/>
    <w:rsid w:val="00692241"/>
    <w:rsid w:val="00693608"/>
    <w:rsid w:val="006A6E0A"/>
    <w:rsid w:val="006B11BE"/>
    <w:rsid w:val="006C7562"/>
    <w:rsid w:val="006D3069"/>
    <w:rsid w:val="006D4617"/>
    <w:rsid w:val="006D77CD"/>
    <w:rsid w:val="006E43EF"/>
    <w:rsid w:val="006E69EF"/>
    <w:rsid w:val="006F2D4B"/>
    <w:rsid w:val="006F57FE"/>
    <w:rsid w:val="00701F6B"/>
    <w:rsid w:val="00703420"/>
    <w:rsid w:val="00712492"/>
    <w:rsid w:val="00713801"/>
    <w:rsid w:val="0072264B"/>
    <w:rsid w:val="00724059"/>
    <w:rsid w:val="00724B9D"/>
    <w:rsid w:val="00725017"/>
    <w:rsid w:val="00752A4E"/>
    <w:rsid w:val="00754A95"/>
    <w:rsid w:val="007601BF"/>
    <w:rsid w:val="00765A43"/>
    <w:rsid w:val="00787D59"/>
    <w:rsid w:val="007910C4"/>
    <w:rsid w:val="00792E81"/>
    <w:rsid w:val="007942E4"/>
    <w:rsid w:val="007B000D"/>
    <w:rsid w:val="007B6C67"/>
    <w:rsid w:val="007C4A53"/>
    <w:rsid w:val="007D7A4F"/>
    <w:rsid w:val="007F0B73"/>
    <w:rsid w:val="00804974"/>
    <w:rsid w:val="00805360"/>
    <w:rsid w:val="00810E70"/>
    <w:rsid w:val="008128C9"/>
    <w:rsid w:val="00814337"/>
    <w:rsid w:val="00832F48"/>
    <w:rsid w:val="00842E3B"/>
    <w:rsid w:val="00843ED3"/>
    <w:rsid w:val="0085306D"/>
    <w:rsid w:val="008718C4"/>
    <w:rsid w:val="008841A3"/>
    <w:rsid w:val="008A3E0C"/>
    <w:rsid w:val="008C1924"/>
    <w:rsid w:val="008C1C04"/>
    <w:rsid w:val="008F0310"/>
    <w:rsid w:val="008F566E"/>
    <w:rsid w:val="009021E8"/>
    <w:rsid w:val="009057BA"/>
    <w:rsid w:val="00916622"/>
    <w:rsid w:val="009216B4"/>
    <w:rsid w:val="0092618D"/>
    <w:rsid w:val="00927B0F"/>
    <w:rsid w:val="00930871"/>
    <w:rsid w:val="00932D5F"/>
    <w:rsid w:val="00934072"/>
    <w:rsid w:val="00936A2F"/>
    <w:rsid w:val="00951775"/>
    <w:rsid w:val="00951A9C"/>
    <w:rsid w:val="00971A30"/>
    <w:rsid w:val="00973DFD"/>
    <w:rsid w:val="00975480"/>
    <w:rsid w:val="009839C3"/>
    <w:rsid w:val="00992871"/>
    <w:rsid w:val="009944B4"/>
    <w:rsid w:val="009A441A"/>
    <w:rsid w:val="009B058B"/>
    <w:rsid w:val="009B3B26"/>
    <w:rsid w:val="009B79E7"/>
    <w:rsid w:val="009C15DB"/>
    <w:rsid w:val="009C2E3B"/>
    <w:rsid w:val="009D1F97"/>
    <w:rsid w:val="009E5BD0"/>
    <w:rsid w:val="009F7385"/>
    <w:rsid w:val="00A01473"/>
    <w:rsid w:val="00A05142"/>
    <w:rsid w:val="00A27274"/>
    <w:rsid w:val="00A44977"/>
    <w:rsid w:val="00A45748"/>
    <w:rsid w:val="00A46A05"/>
    <w:rsid w:val="00A47570"/>
    <w:rsid w:val="00A6118E"/>
    <w:rsid w:val="00A61EDA"/>
    <w:rsid w:val="00A652A0"/>
    <w:rsid w:val="00A849AE"/>
    <w:rsid w:val="00A8536C"/>
    <w:rsid w:val="00A92837"/>
    <w:rsid w:val="00A95893"/>
    <w:rsid w:val="00AC1721"/>
    <w:rsid w:val="00AC3665"/>
    <w:rsid w:val="00AC524A"/>
    <w:rsid w:val="00AC77BD"/>
    <w:rsid w:val="00AF5801"/>
    <w:rsid w:val="00AF696B"/>
    <w:rsid w:val="00B17CFB"/>
    <w:rsid w:val="00B25C31"/>
    <w:rsid w:val="00B25D0B"/>
    <w:rsid w:val="00B33FD9"/>
    <w:rsid w:val="00B37AF3"/>
    <w:rsid w:val="00B40777"/>
    <w:rsid w:val="00B42031"/>
    <w:rsid w:val="00B429AE"/>
    <w:rsid w:val="00B43DE4"/>
    <w:rsid w:val="00B46B36"/>
    <w:rsid w:val="00B52AE1"/>
    <w:rsid w:val="00B6198E"/>
    <w:rsid w:val="00B67A4D"/>
    <w:rsid w:val="00B767BA"/>
    <w:rsid w:val="00B80833"/>
    <w:rsid w:val="00B908DA"/>
    <w:rsid w:val="00B92009"/>
    <w:rsid w:val="00BA6257"/>
    <w:rsid w:val="00BC0340"/>
    <w:rsid w:val="00BC79BB"/>
    <w:rsid w:val="00BC7D8E"/>
    <w:rsid w:val="00BE0F15"/>
    <w:rsid w:val="00BF507C"/>
    <w:rsid w:val="00BF5AD0"/>
    <w:rsid w:val="00C058F3"/>
    <w:rsid w:val="00C215E0"/>
    <w:rsid w:val="00C418E6"/>
    <w:rsid w:val="00C55265"/>
    <w:rsid w:val="00C57538"/>
    <w:rsid w:val="00C62221"/>
    <w:rsid w:val="00C651AE"/>
    <w:rsid w:val="00C71B50"/>
    <w:rsid w:val="00C723B8"/>
    <w:rsid w:val="00C72E35"/>
    <w:rsid w:val="00C802DA"/>
    <w:rsid w:val="00C804B3"/>
    <w:rsid w:val="00C86910"/>
    <w:rsid w:val="00C86B48"/>
    <w:rsid w:val="00C927A5"/>
    <w:rsid w:val="00C93C46"/>
    <w:rsid w:val="00CA3830"/>
    <w:rsid w:val="00CA47B8"/>
    <w:rsid w:val="00CA654F"/>
    <w:rsid w:val="00CB121F"/>
    <w:rsid w:val="00CB3115"/>
    <w:rsid w:val="00CB3A90"/>
    <w:rsid w:val="00CC0A99"/>
    <w:rsid w:val="00CD3034"/>
    <w:rsid w:val="00CE0848"/>
    <w:rsid w:val="00CF29FC"/>
    <w:rsid w:val="00CF2C0E"/>
    <w:rsid w:val="00CF6285"/>
    <w:rsid w:val="00D0524C"/>
    <w:rsid w:val="00D06858"/>
    <w:rsid w:val="00D164F8"/>
    <w:rsid w:val="00D1799B"/>
    <w:rsid w:val="00D26587"/>
    <w:rsid w:val="00D362EB"/>
    <w:rsid w:val="00D53796"/>
    <w:rsid w:val="00D640AA"/>
    <w:rsid w:val="00D71D3F"/>
    <w:rsid w:val="00D775D4"/>
    <w:rsid w:val="00D9261F"/>
    <w:rsid w:val="00D928BE"/>
    <w:rsid w:val="00D94399"/>
    <w:rsid w:val="00DA706F"/>
    <w:rsid w:val="00DB030F"/>
    <w:rsid w:val="00DC040D"/>
    <w:rsid w:val="00DC2E4B"/>
    <w:rsid w:val="00DD2E78"/>
    <w:rsid w:val="00DD5C03"/>
    <w:rsid w:val="00DE0900"/>
    <w:rsid w:val="00DE0B41"/>
    <w:rsid w:val="00DE1FA2"/>
    <w:rsid w:val="00DF0CC6"/>
    <w:rsid w:val="00DF1344"/>
    <w:rsid w:val="00E06E3B"/>
    <w:rsid w:val="00E10379"/>
    <w:rsid w:val="00E10ADF"/>
    <w:rsid w:val="00E204CC"/>
    <w:rsid w:val="00E2167A"/>
    <w:rsid w:val="00E36992"/>
    <w:rsid w:val="00E37FED"/>
    <w:rsid w:val="00E44771"/>
    <w:rsid w:val="00E46362"/>
    <w:rsid w:val="00E543B7"/>
    <w:rsid w:val="00E61434"/>
    <w:rsid w:val="00E6179E"/>
    <w:rsid w:val="00E667EA"/>
    <w:rsid w:val="00E70707"/>
    <w:rsid w:val="00E72585"/>
    <w:rsid w:val="00E80A1A"/>
    <w:rsid w:val="00E96F85"/>
    <w:rsid w:val="00EA4680"/>
    <w:rsid w:val="00EB313E"/>
    <w:rsid w:val="00ED4033"/>
    <w:rsid w:val="00EF0909"/>
    <w:rsid w:val="00F01608"/>
    <w:rsid w:val="00F02186"/>
    <w:rsid w:val="00F1567C"/>
    <w:rsid w:val="00F37D65"/>
    <w:rsid w:val="00F524BD"/>
    <w:rsid w:val="00F5509A"/>
    <w:rsid w:val="00F6062F"/>
    <w:rsid w:val="00F60AAF"/>
    <w:rsid w:val="00F90782"/>
    <w:rsid w:val="00F91051"/>
    <w:rsid w:val="00F94591"/>
    <w:rsid w:val="00F97983"/>
    <w:rsid w:val="00FA1D19"/>
    <w:rsid w:val="00FB4D47"/>
    <w:rsid w:val="00FC3BFF"/>
    <w:rsid w:val="00FD1F15"/>
    <w:rsid w:val="00FD71B5"/>
    <w:rsid w:val="00FE3BF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4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A441A"/>
  </w:style>
  <w:style w:type="paragraph" w:styleId="a5">
    <w:name w:val="footer"/>
    <w:basedOn w:val="a"/>
    <w:link w:val="a6"/>
    <w:uiPriority w:val="99"/>
    <w:unhideWhenUsed/>
    <w:rsid w:val="009A44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A441A"/>
  </w:style>
  <w:style w:type="paragraph" w:customStyle="1" w:styleId="ConsPlusNormal">
    <w:name w:val="ConsPlusNormal"/>
    <w:rsid w:val="009A4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A44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4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41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B25C31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5C31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4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A441A"/>
  </w:style>
  <w:style w:type="paragraph" w:styleId="a5">
    <w:name w:val="footer"/>
    <w:basedOn w:val="a"/>
    <w:link w:val="a6"/>
    <w:uiPriority w:val="99"/>
    <w:unhideWhenUsed/>
    <w:rsid w:val="009A44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A441A"/>
  </w:style>
  <w:style w:type="paragraph" w:customStyle="1" w:styleId="ConsPlusNormal">
    <w:name w:val="ConsPlusNormal"/>
    <w:rsid w:val="009A4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A44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4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41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B25C31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5C31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B2DA7D84A755CAEC607F00A2FEBEB410529DEE65319D8F4FFECCE8AB5E20C2B103C87632D7A11E6F5C0EP5IAL" TargetMode="External"/><Relationship Id="rId18" Type="http://schemas.openxmlformats.org/officeDocument/2006/relationships/hyperlink" Target="consultantplus://offline/ref=2AB2DA7D84A755CAEC607F00A2FEBEB410529DEE65319D8F4FFECCE8AB5E20C2B103C87632D7A11E6F5F01P5I9L" TargetMode="External"/><Relationship Id="rId26" Type="http://schemas.openxmlformats.org/officeDocument/2006/relationships/hyperlink" Target="consultantplus://offline/ref=711264B29C5E44935BC6FEA3304F7CA8E43CC379522AC74C2E8991B410FAB31158E15061CF47jFk8M" TargetMode="External"/><Relationship Id="rId39" Type="http://schemas.openxmlformats.org/officeDocument/2006/relationships/hyperlink" Target="consultantplus://offline/ref=E9C37B8D808AB3B2658FE3C403878D8042989C0E4AD1DC1C5F30E99FD1E05C4B1F0375BF85C3C28F2B39C17Ac7d4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E58FE510791EFC0326CD73031AB4493D6DD14341928D5860F91EE1A2FB1E7CE9C00181008129EDEE70F88b9EFK" TargetMode="External"/><Relationship Id="rId34" Type="http://schemas.openxmlformats.org/officeDocument/2006/relationships/hyperlink" Target="consultantplus://offline/ref=C53DCF56DC2040968485928D6D04A19A6A672661C1BD632BF8E2FE5521499D6DC7AC0F4E4BD5092CB946G" TargetMode="External"/><Relationship Id="rId42" Type="http://schemas.openxmlformats.org/officeDocument/2006/relationships/hyperlink" Target="consultantplus://offline/ref=E9C37B8D808AB3B2658FE3C403878D8042989C0E4AD1DC1C5F30E99FD1E05C4B1F0375BF85C3C28F2B39C178c7d3I" TargetMode="External"/><Relationship Id="rId47" Type="http://schemas.openxmlformats.org/officeDocument/2006/relationships/hyperlink" Target="consultantplus://offline/ref=950D46FCA90BAE96A54ADE896B679CCA7CD88E4A37506F5A56C40316FDA73760R9ADH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B2DA7D84A755CAEC607F00A2FEBEB410529DEE65319D8F4FFECCE8AB5E20C2B103C87632D7A11E6F5804P5IDL" TargetMode="External"/><Relationship Id="rId17" Type="http://schemas.openxmlformats.org/officeDocument/2006/relationships/hyperlink" Target="consultantplus://offline/ref=2AB2DA7D84A755CAEC607F00A2FEBEB410529DEE65319D8F4FFECCE8AB5E20C2B103C87632D7A11E6F5F00P5IAL" TargetMode="External"/><Relationship Id="rId25" Type="http://schemas.openxmlformats.org/officeDocument/2006/relationships/hyperlink" Target="consultantplus://offline/ref=711264B29C5E44935BC6FEA3304F7CA8E43CC379522AC74C2E8991B410FAB31158E15061CE4FjFkAM" TargetMode="External"/><Relationship Id="rId33" Type="http://schemas.openxmlformats.org/officeDocument/2006/relationships/hyperlink" Target="consultantplus://offline/ref=4FE4C5E15B58D7BCFC74A0ECFBCE8C1CCEF9BFD4BE52760E5B51532D24EC1398DB69897DAD9E69984DB3B4f7pCM" TargetMode="External"/><Relationship Id="rId38" Type="http://schemas.openxmlformats.org/officeDocument/2006/relationships/hyperlink" Target="consultantplus://offline/ref=E9C37B8D808AB3B2658FE3C403878D8042989C0E4AD1DC1C5F30E99FD1E05C4B1F0375BF85C3C28F2B39C073c7d5I" TargetMode="External"/><Relationship Id="rId46" Type="http://schemas.openxmlformats.org/officeDocument/2006/relationships/hyperlink" Target="consultantplus://offline/ref=E9C37B8D808AB3B2658FE3C403878D8042989C0E4AD1DC1C5F30E99FD1E05C4B1F0375BF85C3C28F2B39C47Ec7d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B2DA7D84A755CAEC607F00A2FEBEB410529DEE65319D8F4FFECCE8AB5E20C2B103C87632D7A11E6F5F00P5IEL" TargetMode="External"/><Relationship Id="rId20" Type="http://schemas.openxmlformats.org/officeDocument/2006/relationships/hyperlink" Target="consultantplus://offline/ref=8BF5EE64FD248A66419030E8540F83C437B7351F4B916489211F7ED1FBE70B583F584CA8DCCBE3A85A3344Z6T0M" TargetMode="External"/><Relationship Id="rId29" Type="http://schemas.openxmlformats.org/officeDocument/2006/relationships/hyperlink" Target="consultantplus://offline/ref=742B27C852A96A3C590D88F0CC22A24EFB408D427507691B4583A61537C876A3BC2FA942oFf8H" TargetMode="External"/><Relationship Id="rId41" Type="http://schemas.openxmlformats.org/officeDocument/2006/relationships/hyperlink" Target="consultantplus://offline/ref=E9C37B8D808AB3B2658FE3C403878D8042989C0E4AD1DC1C5F30E99FD1E05C4B1F0375BF85C3C28F2B39C17Bc7d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2DA7D84A755CAEC607F00A2FEBEB410529DEE65319D8F4FFECCE8AB5E20C2B103C87632D7A11E6F5C02P5IAL" TargetMode="External"/><Relationship Id="rId24" Type="http://schemas.openxmlformats.org/officeDocument/2006/relationships/hyperlink" Target="consultantplus://offline/ref=DB53C803D931DE62D34C50EE1128D6B0D7F3CB9A912809C4E25D916E3A6B4FE547309F47F8EADE7477ED01FDjCL" TargetMode="External"/><Relationship Id="rId32" Type="http://schemas.openxmlformats.org/officeDocument/2006/relationships/hyperlink" Target="consultantplus://offline/ref=4FE4C5E15B58D7BCFC74A0ECFBCE8C1CCEF9BFD4BE52760E5B51532D24EC1398DB69897DAD9E69984DB3B5f7pEM" TargetMode="External"/><Relationship Id="rId37" Type="http://schemas.openxmlformats.org/officeDocument/2006/relationships/hyperlink" Target="consultantplus://offline/ref=E9C37B8D808AB3B2658FE3C403878D8042989C0E4AD1DC1C5F30E99FD1E05C4B1F0375BF85C3C28F2B39C279c7d1I" TargetMode="External"/><Relationship Id="rId40" Type="http://schemas.openxmlformats.org/officeDocument/2006/relationships/hyperlink" Target="consultantplus://offline/ref=E9C37B8D808AB3B2658FE3C403878D8042989C0E4AD1DC1C5F30E99FD1E05C4B1F0375BF85C3C28F2B39C17Ac7dBI" TargetMode="External"/><Relationship Id="rId45" Type="http://schemas.openxmlformats.org/officeDocument/2006/relationships/hyperlink" Target="consultantplus://offline/ref=E9C37B8D808AB3B2658FE3C403878D8042989C0E4AD1DC1C5F30E99FD1E05C4B1F0375BF85C3C28F2B39C17Fc7d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B2DA7D84A755CAEC607F00A2FEBEB410529DEE65319D8F4FFECCE8AB5E20C2B103C87632D7A11E6F5E00P5I4L" TargetMode="External"/><Relationship Id="rId23" Type="http://schemas.openxmlformats.org/officeDocument/2006/relationships/hyperlink" Target="consultantplus://offline/ref=EF5DB48D0C5344D3EE79393E42520E9A56AB4F63A3556FCC7F210CA901DDB829246804EC83E4C82399C44B5Fn3U1I" TargetMode="External"/><Relationship Id="rId28" Type="http://schemas.openxmlformats.org/officeDocument/2006/relationships/hyperlink" Target="consultantplus://offline/ref=711264B29C5E44935BC6FEA3304F7CA8E73DC77D5E7C904E7FDC9FB118AAFB0116A45D60CC46F50FjFkBM" TargetMode="External"/><Relationship Id="rId36" Type="http://schemas.openxmlformats.org/officeDocument/2006/relationships/hyperlink" Target="consultantplus://offline/ref=49FBC65D1451109C0FF43C3D48408911BA12EED97436B0C5DBF4A53220455BA35EE05C4FA8DADCABB1A55919OAK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2AB2DA7D84A755CAEC607F00A2FEBEB410529DEE65319D8F4FFECCE8AB5E20C2B103C87632D7A11E6F5C02P5IEL" TargetMode="External"/><Relationship Id="rId19" Type="http://schemas.openxmlformats.org/officeDocument/2006/relationships/hyperlink" Target="consultantplus://offline/ref=2AB2DA7D84A755CAEC607F00A2FEBEB410529DEE6B3D9E8F47FECCE8AB5E20C2PBI1L" TargetMode="External"/><Relationship Id="rId31" Type="http://schemas.openxmlformats.org/officeDocument/2006/relationships/hyperlink" Target="consultantplus://offline/ref=29F276BE0E4C9061A2955C586A4F6FD63BEC106E05C8A126881E51EEDAfBdFL" TargetMode="External"/><Relationship Id="rId44" Type="http://schemas.openxmlformats.org/officeDocument/2006/relationships/hyperlink" Target="consultantplus://offline/ref=E9C37B8D808AB3B2658FE3C403878D8042989C0E4AD1DC1C5F30E99FD1E05C4B1F0375BF85C3C28F2B39C17Ec7d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2DA7D84A755CAEC607F00A2FEBEB410529DEE6B3D9E8F47FECCE8AB5E20C2B103C87632D7A11E6F5E00P5ICL" TargetMode="External"/><Relationship Id="rId14" Type="http://schemas.openxmlformats.org/officeDocument/2006/relationships/hyperlink" Target="consultantplus://offline/ref=2AB2DA7D84A755CAEC607F00A2FEBEB410529DEE65319D8F4FFECCE8AB5E20C2B103C87632D7A11E6F5E06P5IEL" TargetMode="External"/><Relationship Id="rId22" Type="http://schemas.openxmlformats.org/officeDocument/2006/relationships/hyperlink" Target="consultantplus://offline/ref=EF5DB48D0C5344D3EE79393E42520E9A56AB4F63A3556FCC7F210CA901DDB829246804EC83E4C82399C44B54n3U6I" TargetMode="External"/><Relationship Id="rId27" Type="http://schemas.openxmlformats.org/officeDocument/2006/relationships/hyperlink" Target="consultantplus://offline/ref=711264B29C5E44935BC6FEA3304F7CA8E43CC379522AC74C2E8991B410FAB31158E15061CF47jFkBM" TargetMode="External"/><Relationship Id="rId30" Type="http://schemas.openxmlformats.org/officeDocument/2006/relationships/hyperlink" Target="consultantplus://offline/ref=29F276BE0E4C9061A2955C586A4F6FD638ED146A099EF624D94B5FfEdBL" TargetMode="External"/><Relationship Id="rId35" Type="http://schemas.openxmlformats.org/officeDocument/2006/relationships/hyperlink" Target="consultantplus://offline/ref=C53DCF56DC2040968485928D6D04A19A6A672463C3BA632BF8E2FE5521499D6DC7AC0F4E4BD40D2DB944G" TargetMode="External"/><Relationship Id="rId43" Type="http://schemas.openxmlformats.org/officeDocument/2006/relationships/hyperlink" Target="consultantplus://offline/ref=E9C37B8D808AB3B2658FE3C403878D8042989C0E4AD1DC1C5F30E99FD1E05C4B1F0375BF85C3C28F2B39C178c7d5I" TargetMode="External"/><Relationship Id="rId48" Type="http://schemas.openxmlformats.org/officeDocument/2006/relationships/hyperlink" Target="consultantplus://offline/ref=950D46FCA90BAE96A54ADE896B679CCA7CD88E4A395C6C5A5EC40316FDA737609DD98F4282888500DADBDBR9ADH" TargetMode="Externa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9075-2C35-449A-8AEE-3A7A124D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75</cp:revision>
  <cp:lastPrinted>2016-07-06T07:03:00Z</cp:lastPrinted>
  <dcterms:created xsi:type="dcterms:W3CDTF">2016-07-04T11:43:00Z</dcterms:created>
  <dcterms:modified xsi:type="dcterms:W3CDTF">2016-07-12T11:53:00Z</dcterms:modified>
</cp:coreProperties>
</file>