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3A" w:rsidRPr="00EB3FA8" w:rsidRDefault="00DC093A" w:rsidP="004E3FE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93A" w:rsidRPr="00EB3FA8" w:rsidRDefault="00DC093A" w:rsidP="004E3FE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FE9" w:rsidRPr="00EB3FA8" w:rsidRDefault="00EB3FA8" w:rsidP="004E3FE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СОГЛАШЕНИЕ</w:t>
      </w:r>
    </w:p>
    <w:p w:rsidR="00EB3FA8" w:rsidRDefault="005A2C74" w:rsidP="004E3FE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21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04D5" w:rsidRPr="00EB3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BF3122" w:rsidRPr="00EB3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</w:t>
      </w:r>
      <w:r w:rsidR="00EB3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BF3122" w:rsidRPr="00EB3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гражданам </w:t>
      </w:r>
    </w:p>
    <w:p w:rsidR="00BA2683" w:rsidRPr="00EB3FA8" w:rsidRDefault="00BF3122" w:rsidP="004E3FE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бесплатной юридической помощи</w:t>
      </w:r>
    </w:p>
    <w:p w:rsidR="00BA2683" w:rsidRPr="00EB3FA8" w:rsidRDefault="006F364B" w:rsidP="006F364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B3FA8">
        <w:rPr>
          <w:rFonts w:ascii="Times New Roman" w:hAnsi="Times New Roman" w:cs="Times New Roman"/>
          <w:sz w:val="28"/>
          <w:szCs w:val="28"/>
        </w:rPr>
        <w:t>г. Казань</w:t>
      </w:r>
      <w:r w:rsidRPr="00EB3FA8">
        <w:rPr>
          <w:rFonts w:ascii="Times New Roman" w:hAnsi="Times New Roman" w:cs="Times New Roman"/>
          <w:sz w:val="28"/>
          <w:szCs w:val="28"/>
        </w:rPr>
        <w:tab/>
      </w:r>
      <w:r w:rsidRPr="00EB3FA8">
        <w:rPr>
          <w:rFonts w:ascii="Times New Roman" w:hAnsi="Times New Roman" w:cs="Times New Roman"/>
          <w:sz w:val="28"/>
          <w:szCs w:val="28"/>
        </w:rPr>
        <w:tab/>
      </w:r>
      <w:r w:rsidRPr="00EB3FA8">
        <w:rPr>
          <w:rFonts w:ascii="Times New Roman" w:hAnsi="Times New Roman" w:cs="Times New Roman"/>
          <w:sz w:val="28"/>
          <w:szCs w:val="28"/>
        </w:rPr>
        <w:tab/>
      </w:r>
      <w:r w:rsidRPr="00EB3FA8">
        <w:rPr>
          <w:rFonts w:ascii="Times New Roman" w:hAnsi="Times New Roman" w:cs="Times New Roman"/>
          <w:sz w:val="28"/>
          <w:szCs w:val="28"/>
        </w:rPr>
        <w:tab/>
      </w:r>
      <w:r w:rsidRPr="00EB3FA8">
        <w:rPr>
          <w:rFonts w:ascii="Times New Roman" w:hAnsi="Times New Roman" w:cs="Times New Roman"/>
          <w:sz w:val="28"/>
          <w:szCs w:val="28"/>
        </w:rPr>
        <w:tab/>
      </w:r>
      <w:r w:rsidRPr="00EB3FA8">
        <w:rPr>
          <w:rFonts w:ascii="Times New Roman" w:hAnsi="Times New Roman" w:cs="Times New Roman"/>
          <w:sz w:val="28"/>
          <w:szCs w:val="28"/>
        </w:rPr>
        <w:tab/>
      </w:r>
      <w:r w:rsidR="003032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B68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3206">
        <w:rPr>
          <w:rFonts w:ascii="Times New Roman" w:hAnsi="Times New Roman" w:cs="Times New Roman"/>
          <w:sz w:val="28"/>
          <w:szCs w:val="28"/>
        </w:rPr>
        <w:t xml:space="preserve">   </w:t>
      </w:r>
      <w:r w:rsidRPr="00EB3FA8">
        <w:rPr>
          <w:rFonts w:ascii="Times New Roman" w:hAnsi="Times New Roman" w:cs="Times New Roman"/>
          <w:sz w:val="28"/>
          <w:szCs w:val="28"/>
        </w:rPr>
        <w:t xml:space="preserve"> «</w:t>
      </w:r>
      <w:r w:rsidR="00303206">
        <w:rPr>
          <w:rFonts w:ascii="Times New Roman" w:hAnsi="Times New Roman" w:cs="Times New Roman"/>
          <w:sz w:val="28"/>
          <w:szCs w:val="28"/>
        </w:rPr>
        <w:t>29</w:t>
      </w:r>
      <w:r w:rsidRPr="00EB3FA8">
        <w:rPr>
          <w:rFonts w:ascii="Times New Roman" w:hAnsi="Times New Roman" w:cs="Times New Roman"/>
          <w:sz w:val="28"/>
          <w:szCs w:val="28"/>
        </w:rPr>
        <w:t>»</w:t>
      </w:r>
      <w:r w:rsidR="005B68AD">
        <w:rPr>
          <w:rFonts w:ascii="Times New Roman" w:hAnsi="Times New Roman" w:cs="Times New Roman"/>
          <w:sz w:val="28"/>
          <w:szCs w:val="28"/>
        </w:rPr>
        <w:t xml:space="preserve"> </w:t>
      </w:r>
      <w:r w:rsidR="00303206">
        <w:rPr>
          <w:rFonts w:ascii="Times New Roman" w:hAnsi="Times New Roman" w:cs="Times New Roman"/>
          <w:sz w:val="28"/>
          <w:szCs w:val="28"/>
        </w:rPr>
        <w:t>января</w:t>
      </w:r>
      <w:r w:rsidRPr="00EB3FA8">
        <w:rPr>
          <w:rFonts w:ascii="Times New Roman" w:hAnsi="Times New Roman" w:cs="Times New Roman"/>
          <w:sz w:val="28"/>
          <w:szCs w:val="28"/>
        </w:rPr>
        <w:t xml:space="preserve"> 201</w:t>
      </w:r>
      <w:r w:rsidR="00D604D5" w:rsidRPr="00EB3FA8">
        <w:rPr>
          <w:rFonts w:ascii="Times New Roman" w:hAnsi="Times New Roman" w:cs="Times New Roman"/>
          <w:sz w:val="28"/>
          <w:szCs w:val="28"/>
        </w:rPr>
        <w:t>6</w:t>
      </w:r>
      <w:r w:rsidRPr="00EB3FA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3EFD" w:rsidRPr="00EB3FA8" w:rsidRDefault="00903EFD" w:rsidP="00903E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3FA8">
        <w:rPr>
          <w:rFonts w:ascii="Times New Roman" w:hAnsi="Times New Roman" w:cs="Times New Roman"/>
          <w:b/>
          <w:sz w:val="28"/>
          <w:szCs w:val="28"/>
        </w:rPr>
        <w:t>Конституционный суд Республики Татарстан</w:t>
      </w:r>
      <w:r w:rsidRPr="00EB3FA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9557F">
        <w:rPr>
          <w:rFonts w:ascii="Times New Roman" w:hAnsi="Times New Roman" w:cs="Times New Roman"/>
          <w:sz w:val="28"/>
          <w:szCs w:val="28"/>
        </w:rPr>
        <w:t>—</w:t>
      </w:r>
      <w:r w:rsidR="005A2C74">
        <w:rPr>
          <w:rFonts w:ascii="Times New Roman" w:hAnsi="Times New Roman" w:cs="Times New Roman"/>
          <w:sz w:val="28"/>
          <w:szCs w:val="28"/>
        </w:rPr>
        <w:t xml:space="preserve"> </w:t>
      </w:r>
      <w:r w:rsidRPr="005A2C74">
        <w:rPr>
          <w:rFonts w:ascii="Times New Roman" w:hAnsi="Times New Roman" w:cs="Times New Roman"/>
          <w:sz w:val="28"/>
          <w:szCs w:val="28"/>
        </w:rPr>
        <w:t>Конституционный суд</w:t>
      </w:r>
      <w:r w:rsidRPr="00EB3FA8">
        <w:rPr>
          <w:rFonts w:ascii="Times New Roman" w:hAnsi="Times New Roman" w:cs="Times New Roman"/>
          <w:sz w:val="28"/>
          <w:szCs w:val="28"/>
        </w:rPr>
        <w:t xml:space="preserve">) в лице Председателя Конституционного суда Республики Татарстан </w:t>
      </w:r>
      <w:proofErr w:type="spellStart"/>
      <w:r w:rsidRPr="00EB3FA8">
        <w:rPr>
          <w:rFonts w:ascii="Times New Roman" w:hAnsi="Times New Roman" w:cs="Times New Roman"/>
          <w:b/>
          <w:sz w:val="28"/>
          <w:szCs w:val="28"/>
        </w:rPr>
        <w:t>Хуснутдинова</w:t>
      </w:r>
      <w:proofErr w:type="spellEnd"/>
      <w:r w:rsidRPr="00EB3F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3FA8">
        <w:rPr>
          <w:rFonts w:ascii="Times New Roman" w:hAnsi="Times New Roman" w:cs="Times New Roman"/>
          <w:b/>
          <w:sz w:val="28"/>
          <w:szCs w:val="28"/>
        </w:rPr>
        <w:t>Фархата</w:t>
      </w:r>
      <w:proofErr w:type="spellEnd"/>
      <w:r w:rsidRPr="00EB3F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3FA8">
        <w:rPr>
          <w:rFonts w:ascii="Times New Roman" w:hAnsi="Times New Roman" w:cs="Times New Roman"/>
          <w:b/>
          <w:sz w:val="28"/>
          <w:szCs w:val="28"/>
        </w:rPr>
        <w:t>Гусмановича</w:t>
      </w:r>
      <w:proofErr w:type="spellEnd"/>
      <w:r w:rsidRPr="00EB3FA8">
        <w:rPr>
          <w:rFonts w:ascii="Times New Roman" w:hAnsi="Times New Roman" w:cs="Times New Roman"/>
          <w:sz w:val="28"/>
          <w:szCs w:val="28"/>
        </w:rPr>
        <w:t>, действующего на основании Закона Республики Татарстан «О Конституционном суде Республики Татарстан»,</w:t>
      </w:r>
      <w:r w:rsidR="005A2C74">
        <w:rPr>
          <w:rFonts w:ascii="Times New Roman" w:hAnsi="Times New Roman" w:cs="Times New Roman"/>
          <w:sz w:val="28"/>
          <w:szCs w:val="28"/>
        </w:rPr>
        <w:t xml:space="preserve"> </w:t>
      </w:r>
      <w:r w:rsidRPr="00EB3FA8">
        <w:rPr>
          <w:rFonts w:ascii="Times New Roman" w:hAnsi="Times New Roman" w:cs="Times New Roman"/>
          <w:sz w:val="28"/>
          <w:szCs w:val="28"/>
        </w:rPr>
        <w:t>с одной стороны, и</w:t>
      </w:r>
    </w:p>
    <w:p w:rsidR="006F364B" w:rsidRPr="00EB3FA8" w:rsidRDefault="00D604D5" w:rsidP="005A2C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3FA8">
        <w:rPr>
          <w:rFonts w:ascii="Times New Roman" w:hAnsi="Times New Roman" w:cs="Times New Roman"/>
          <w:b/>
          <w:sz w:val="28"/>
          <w:szCs w:val="28"/>
        </w:rPr>
        <w:t xml:space="preserve">Аппарат </w:t>
      </w:r>
      <w:r w:rsidR="00903EFD" w:rsidRPr="00EB3FA8">
        <w:rPr>
          <w:rFonts w:ascii="Times New Roman" w:hAnsi="Times New Roman" w:cs="Times New Roman"/>
          <w:b/>
          <w:sz w:val="28"/>
          <w:szCs w:val="28"/>
        </w:rPr>
        <w:t>Уполномоченн</w:t>
      </w:r>
      <w:r w:rsidRPr="00EB3FA8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903EFD" w:rsidRPr="00EB3FA8">
        <w:rPr>
          <w:rFonts w:ascii="Times New Roman" w:hAnsi="Times New Roman" w:cs="Times New Roman"/>
          <w:b/>
          <w:sz w:val="28"/>
          <w:szCs w:val="28"/>
        </w:rPr>
        <w:t>по правам человека в Республике Татарстан</w:t>
      </w:r>
      <w:r w:rsidR="005A2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C74">
        <w:rPr>
          <w:rFonts w:ascii="Times New Roman" w:hAnsi="Times New Roman" w:cs="Times New Roman"/>
          <w:sz w:val="28"/>
          <w:szCs w:val="28"/>
        </w:rPr>
        <w:t>(далее</w:t>
      </w:r>
      <w:r w:rsidR="005A2C74" w:rsidRPr="005A2C74">
        <w:rPr>
          <w:rFonts w:ascii="Times New Roman" w:hAnsi="Times New Roman" w:cs="Times New Roman"/>
          <w:sz w:val="28"/>
          <w:szCs w:val="28"/>
        </w:rPr>
        <w:t xml:space="preserve"> </w:t>
      </w:r>
      <w:r w:rsidR="005B68AD">
        <w:rPr>
          <w:rFonts w:ascii="Times New Roman" w:hAnsi="Times New Roman" w:cs="Times New Roman"/>
          <w:sz w:val="28"/>
          <w:szCs w:val="28"/>
        </w:rPr>
        <w:t>—</w:t>
      </w:r>
      <w:r w:rsidRPr="005A2C74">
        <w:rPr>
          <w:rFonts w:ascii="Times New Roman" w:hAnsi="Times New Roman" w:cs="Times New Roman"/>
          <w:sz w:val="28"/>
          <w:szCs w:val="28"/>
        </w:rPr>
        <w:t xml:space="preserve"> Уполномоченный по правам человека)</w:t>
      </w:r>
      <w:r w:rsidRPr="00EB3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683" w:rsidRPr="00EB3FA8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EB3FA8">
        <w:rPr>
          <w:rFonts w:ascii="Times New Roman" w:hAnsi="Times New Roman" w:cs="Times New Roman"/>
          <w:sz w:val="28"/>
          <w:szCs w:val="28"/>
        </w:rPr>
        <w:t>Уполномоченного по правам человека</w:t>
      </w:r>
      <w:r w:rsidR="00BA2683" w:rsidRPr="00EB3FA8">
        <w:rPr>
          <w:rFonts w:ascii="Times New Roman" w:hAnsi="Times New Roman" w:cs="Times New Roman"/>
          <w:sz w:val="28"/>
          <w:szCs w:val="28"/>
        </w:rPr>
        <w:t xml:space="preserve"> в Республике Татарстан</w:t>
      </w:r>
      <w:r w:rsidR="005A2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FA8">
        <w:rPr>
          <w:rFonts w:ascii="Times New Roman" w:hAnsi="Times New Roman" w:cs="Times New Roman"/>
          <w:b/>
          <w:sz w:val="28"/>
          <w:szCs w:val="28"/>
        </w:rPr>
        <w:t>Сабурской</w:t>
      </w:r>
      <w:proofErr w:type="spellEnd"/>
      <w:r w:rsidR="005A2C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3FA8">
        <w:rPr>
          <w:rFonts w:ascii="Times New Roman" w:hAnsi="Times New Roman" w:cs="Times New Roman"/>
          <w:b/>
          <w:sz w:val="28"/>
          <w:szCs w:val="28"/>
        </w:rPr>
        <w:t>Сарии</w:t>
      </w:r>
      <w:proofErr w:type="spellEnd"/>
      <w:r w:rsidR="005A2C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3FA8">
        <w:rPr>
          <w:rFonts w:ascii="Times New Roman" w:hAnsi="Times New Roman" w:cs="Times New Roman"/>
          <w:b/>
          <w:sz w:val="28"/>
          <w:szCs w:val="28"/>
        </w:rPr>
        <w:t>Харисовны</w:t>
      </w:r>
      <w:proofErr w:type="spellEnd"/>
      <w:r w:rsidR="00BA2683" w:rsidRPr="00EB3FA8">
        <w:rPr>
          <w:rFonts w:ascii="Times New Roman" w:hAnsi="Times New Roman" w:cs="Times New Roman"/>
          <w:sz w:val="28"/>
          <w:szCs w:val="28"/>
        </w:rPr>
        <w:t xml:space="preserve">, </w:t>
      </w:r>
      <w:r w:rsidR="005A2C74">
        <w:rPr>
          <w:rFonts w:ascii="Times New Roman" w:hAnsi="Times New Roman" w:cs="Times New Roman"/>
          <w:sz w:val="28"/>
          <w:szCs w:val="28"/>
        </w:rPr>
        <w:t>действующей</w:t>
      </w:r>
      <w:r w:rsidRPr="00EB3FA8">
        <w:rPr>
          <w:rFonts w:ascii="Times New Roman" w:hAnsi="Times New Roman" w:cs="Times New Roman"/>
          <w:sz w:val="28"/>
          <w:szCs w:val="28"/>
        </w:rPr>
        <w:t xml:space="preserve"> на основании Закона Республики Татарстан «Об Уполномоченном по правам человека в Республике Татарстан», </w:t>
      </w:r>
      <w:r w:rsidR="00903EFD" w:rsidRPr="00EB3FA8">
        <w:rPr>
          <w:rFonts w:ascii="Times New Roman" w:hAnsi="Times New Roman" w:cs="Times New Roman"/>
          <w:sz w:val="28"/>
          <w:szCs w:val="28"/>
        </w:rPr>
        <w:t>с другой стороны, совместно именуемые</w:t>
      </w:r>
      <w:r w:rsidR="005A2C74">
        <w:rPr>
          <w:rFonts w:ascii="Times New Roman" w:hAnsi="Times New Roman" w:cs="Times New Roman"/>
          <w:sz w:val="28"/>
          <w:szCs w:val="28"/>
        </w:rPr>
        <w:t xml:space="preserve"> </w:t>
      </w:r>
      <w:r w:rsidR="005B68AD">
        <w:rPr>
          <w:rFonts w:ascii="Times New Roman" w:hAnsi="Times New Roman" w:cs="Times New Roman"/>
          <w:sz w:val="28"/>
          <w:szCs w:val="28"/>
        </w:rPr>
        <w:t>—</w:t>
      </w:r>
      <w:r w:rsidR="00903EFD" w:rsidRPr="00EB3FA8">
        <w:rPr>
          <w:rFonts w:ascii="Times New Roman" w:hAnsi="Times New Roman" w:cs="Times New Roman"/>
          <w:sz w:val="28"/>
          <w:szCs w:val="28"/>
        </w:rPr>
        <w:t xml:space="preserve"> </w:t>
      </w:r>
      <w:r w:rsidR="00903EFD" w:rsidRPr="00EB3FA8">
        <w:rPr>
          <w:rFonts w:ascii="Times New Roman" w:hAnsi="Times New Roman" w:cs="Times New Roman"/>
          <w:b/>
          <w:sz w:val="28"/>
          <w:szCs w:val="28"/>
        </w:rPr>
        <w:t>Стороны</w:t>
      </w:r>
      <w:r w:rsidR="00903EFD" w:rsidRPr="00EB3FA8">
        <w:rPr>
          <w:rFonts w:ascii="Times New Roman" w:hAnsi="Times New Roman" w:cs="Times New Roman"/>
          <w:sz w:val="28"/>
          <w:szCs w:val="28"/>
        </w:rPr>
        <w:t>, составили настоящ</w:t>
      </w:r>
      <w:r w:rsidR="00EB3FA8" w:rsidRPr="00EB3FA8">
        <w:rPr>
          <w:rFonts w:ascii="Times New Roman" w:hAnsi="Times New Roman" w:cs="Times New Roman"/>
          <w:sz w:val="28"/>
          <w:szCs w:val="28"/>
        </w:rPr>
        <w:t>ее</w:t>
      </w:r>
      <w:r w:rsidR="005A2C74">
        <w:rPr>
          <w:rFonts w:ascii="Times New Roman" w:hAnsi="Times New Roman" w:cs="Times New Roman"/>
          <w:sz w:val="28"/>
          <w:szCs w:val="28"/>
        </w:rPr>
        <w:t xml:space="preserve"> </w:t>
      </w:r>
      <w:r w:rsidR="00EB3FA8" w:rsidRPr="00EB3FA8">
        <w:rPr>
          <w:rFonts w:ascii="Times New Roman" w:hAnsi="Times New Roman" w:cs="Times New Roman"/>
          <w:sz w:val="28"/>
          <w:szCs w:val="28"/>
        </w:rPr>
        <w:t>Соглашение</w:t>
      </w:r>
      <w:r w:rsidR="00903EFD" w:rsidRPr="00EB3FA8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E85CFD" w:rsidRPr="00385688" w:rsidRDefault="00E85CFD" w:rsidP="00BA268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838CC" w:rsidRPr="005B68AD" w:rsidRDefault="005C470C" w:rsidP="005B68AD">
      <w:pPr>
        <w:pStyle w:val="aa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8AD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EB3FA8" w:rsidRPr="005B68AD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19557F" w:rsidRPr="00F018F0" w:rsidRDefault="0019557F" w:rsidP="003E66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83" w:rsidRPr="00F018F0" w:rsidRDefault="00BA2683" w:rsidP="00BA26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18F0">
        <w:rPr>
          <w:rFonts w:ascii="Times New Roman" w:hAnsi="Times New Roman" w:cs="Times New Roman"/>
          <w:sz w:val="28"/>
          <w:szCs w:val="28"/>
        </w:rPr>
        <w:t>1.1. Настоящ</w:t>
      </w:r>
      <w:r w:rsidR="00EB3FA8" w:rsidRPr="00F018F0">
        <w:rPr>
          <w:rFonts w:ascii="Times New Roman" w:hAnsi="Times New Roman" w:cs="Times New Roman"/>
          <w:sz w:val="28"/>
          <w:szCs w:val="28"/>
        </w:rPr>
        <w:t>ее</w:t>
      </w:r>
      <w:r w:rsidR="005A2C74">
        <w:rPr>
          <w:rFonts w:ascii="Times New Roman" w:hAnsi="Times New Roman" w:cs="Times New Roman"/>
          <w:sz w:val="28"/>
          <w:szCs w:val="28"/>
        </w:rPr>
        <w:t xml:space="preserve"> </w:t>
      </w:r>
      <w:r w:rsidR="00EB3FA8" w:rsidRPr="00F018F0">
        <w:rPr>
          <w:rFonts w:ascii="Times New Roman" w:hAnsi="Times New Roman" w:cs="Times New Roman"/>
          <w:sz w:val="28"/>
          <w:szCs w:val="28"/>
        </w:rPr>
        <w:t>Соглашение</w:t>
      </w:r>
      <w:r w:rsidR="005C470C" w:rsidRPr="00F018F0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EB3FA8" w:rsidRPr="00F018F0">
        <w:rPr>
          <w:rFonts w:ascii="Times New Roman" w:hAnsi="Times New Roman" w:cs="Times New Roman"/>
          <w:sz w:val="28"/>
          <w:szCs w:val="28"/>
        </w:rPr>
        <w:t>о</w:t>
      </w:r>
      <w:r w:rsidRPr="00F018F0">
        <w:rPr>
          <w:rFonts w:ascii="Times New Roman" w:hAnsi="Times New Roman" w:cs="Times New Roman"/>
          <w:sz w:val="28"/>
          <w:szCs w:val="28"/>
        </w:rPr>
        <w:t xml:space="preserve"> сторонами в целях реализации конституционных гарантий на получение гражданами, проживающими на территории Республики Татарстан, квалифицированной бесплатной юридической помощи</w:t>
      </w:r>
      <w:r w:rsidR="00C046CC" w:rsidRPr="00F018F0">
        <w:rPr>
          <w:rFonts w:ascii="Times New Roman" w:hAnsi="Times New Roman" w:cs="Times New Roman"/>
          <w:sz w:val="28"/>
          <w:szCs w:val="28"/>
        </w:rPr>
        <w:t xml:space="preserve">, а также в целях </w:t>
      </w:r>
      <w:r w:rsidR="00D604D5" w:rsidRPr="00F018F0">
        <w:rPr>
          <w:rFonts w:ascii="Times New Roman" w:hAnsi="Times New Roman" w:cs="Times New Roman"/>
          <w:sz w:val="28"/>
          <w:szCs w:val="28"/>
        </w:rPr>
        <w:t xml:space="preserve">осуществления совместных мероприятий по вопросам </w:t>
      </w:r>
      <w:r w:rsidR="00C046CC" w:rsidRPr="00F018F0">
        <w:rPr>
          <w:rFonts w:ascii="Times New Roman" w:hAnsi="Times New Roman" w:cs="Times New Roman"/>
          <w:sz w:val="28"/>
          <w:szCs w:val="28"/>
        </w:rPr>
        <w:t>содействия</w:t>
      </w:r>
      <w:r w:rsidR="005A2C74">
        <w:rPr>
          <w:rFonts w:ascii="Times New Roman" w:hAnsi="Times New Roman" w:cs="Times New Roman"/>
          <w:sz w:val="28"/>
          <w:szCs w:val="28"/>
        </w:rPr>
        <w:t xml:space="preserve"> </w:t>
      </w:r>
      <w:r w:rsidR="006D3FB9" w:rsidRPr="00F018F0">
        <w:rPr>
          <w:rFonts w:ascii="Times New Roman" w:hAnsi="Times New Roman" w:cs="Times New Roman"/>
          <w:sz w:val="28"/>
          <w:szCs w:val="28"/>
        </w:rPr>
        <w:t>открытости органов государственной власти и доступа граждан к правосудию.</w:t>
      </w:r>
    </w:p>
    <w:p w:rsidR="00BA2683" w:rsidRPr="00385688" w:rsidRDefault="00BA2683" w:rsidP="00BA268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B3FA8" w:rsidRDefault="00EB3FA8" w:rsidP="0019557F">
      <w:pPr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Формы и организация сотрудничества Сторон</w:t>
      </w:r>
    </w:p>
    <w:p w:rsidR="00EB3FA8" w:rsidRPr="00EB3FA8" w:rsidRDefault="00EB3FA8" w:rsidP="00EB3FA8">
      <w:pPr>
        <w:spacing w:before="0" w:beforeAutospacing="0" w:after="0" w:afterAutospacing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A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целях реализации настоящего Соглашения Стороны:</w:t>
      </w:r>
    </w:p>
    <w:p w:rsidR="00EB3FA8" w:rsidRPr="00EB3FA8" w:rsidRDefault="00EB3FA8" w:rsidP="00EB3FA8">
      <w:pPr>
        <w:spacing w:before="0" w:beforeAutospacing="0" w:after="0" w:afterAutospacing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осуществляют обмен имеющейся в их распоряжении правовой информацией, а также периодическими, справочными и другими материалами в области </w:t>
      </w:r>
      <w:r w:rsid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прав и свобод человека и гражданина</w:t>
      </w:r>
      <w:r w:rsidRPr="00EB3F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FA8" w:rsidRPr="00EB3FA8" w:rsidRDefault="00EB3FA8" w:rsidP="00EB3FA8">
      <w:pPr>
        <w:tabs>
          <w:tab w:val="num" w:pos="-180"/>
        </w:tabs>
        <w:spacing w:before="0" w:beforeAutospacing="0" w:after="0" w:afterAutospacing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организуют совместные научно-практические конференции, проводят и</w:t>
      </w:r>
      <w:r w:rsidR="005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семинарах, встречах и иных мероприятиях, посвященных актуальным проблемам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</w:t>
      </w:r>
      <w:r w:rsidR="00021DA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свобод человека и гражданина</w:t>
      </w:r>
      <w:r w:rsidRPr="00EB3F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FA8" w:rsidRPr="00EB3FA8" w:rsidRDefault="005A2C74" w:rsidP="00EB3FA8">
      <w:pPr>
        <w:tabs>
          <w:tab w:val="num" w:pos="-180"/>
        </w:tabs>
        <w:spacing w:before="0" w:beforeAutospacing="0" w:after="0" w:afterAutospacing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3FA8" w:rsidRPr="00EB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="00EB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(один) раз в квартал</w:t>
      </w:r>
      <w:r w:rsid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согласованный</w:t>
      </w:r>
      <w:r w:rsidR="00EB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по времени и тематик</w:t>
      </w:r>
      <w:r w:rsidR="001955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прием граждан по оказанию бесплатной юридической помощи (</w:t>
      </w:r>
      <w:r w:rsidR="0074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</w:t>
      </w:r>
      <w:r w:rsid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B68AD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5B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Соглашению)</w:t>
      </w:r>
      <w:r w:rsidR="00EB3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FA8" w:rsidRPr="00EB3FA8" w:rsidRDefault="00EB3FA8" w:rsidP="00EB3FA8">
      <w:pPr>
        <w:tabs>
          <w:tab w:val="num" w:pos="-180"/>
        </w:tabs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Стороны по договоренности вправе проводить взаимные консультации для рассмотрения текущих и перспективных вопросов взаимодействия в интересах </w:t>
      </w:r>
      <w:r w:rsidRPr="00EB3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повышения эффективности сотрудничества на основе настоящего Соглашения, а также при необходимости создавать совместные рабочие группы.</w:t>
      </w:r>
    </w:p>
    <w:p w:rsidR="00EB3FA8" w:rsidRPr="00EB3FA8" w:rsidRDefault="00EB3FA8" w:rsidP="00EB3FA8">
      <w:pPr>
        <w:tabs>
          <w:tab w:val="num" w:pos="-180"/>
        </w:tabs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Стороны самостоятельно несут расходы, которые </w:t>
      </w:r>
      <w:r w:rsidR="005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EB3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возникать в ходе реализации настоящего Соглашения, если в каждом конкретном случае не будет согласован иной порядок.</w:t>
      </w:r>
    </w:p>
    <w:p w:rsidR="00EB3FA8" w:rsidRPr="00EB3FA8" w:rsidRDefault="00EB3FA8" w:rsidP="00EB3FA8">
      <w:pPr>
        <w:tabs>
          <w:tab w:val="num" w:pos="-180"/>
        </w:tabs>
        <w:spacing w:before="0" w:beforeAutospacing="0" w:after="0" w:afterAutospacing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A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рамках настоящего Соглашения Стороны могут подписывать отдельные соглашения, протоколы и меморандумы по вопросам, не урегулированным настоящим Соглашением.</w:t>
      </w:r>
    </w:p>
    <w:p w:rsidR="00C046CC" w:rsidRDefault="00C046CC" w:rsidP="006A24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018F0" w:rsidRDefault="005A2C74" w:rsidP="00E85CFD">
      <w:pPr>
        <w:tabs>
          <w:tab w:val="num" w:pos="0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 действия С</w:t>
      </w:r>
      <w:r w:rsidR="00F018F0" w:rsidRPr="00F0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оглашения и порядок изменения его условий</w:t>
      </w:r>
    </w:p>
    <w:p w:rsidR="0019557F" w:rsidRPr="00F018F0" w:rsidRDefault="0019557F" w:rsidP="00E85CFD">
      <w:pPr>
        <w:tabs>
          <w:tab w:val="num" w:pos="0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8F0" w:rsidRPr="00F018F0" w:rsidRDefault="00F018F0" w:rsidP="00F018F0">
      <w:pPr>
        <w:shd w:val="clear" w:color="auto" w:fill="FFFFFF"/>
        <w:spacing w:before="0" w:beforeAutospacing="0" w:after="0" w:afterAutospacing="0" w:line="240" w:lineRule="auto"/>
        <w:ind w:right="10" w:firstLine="7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F0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Настоящее Соглашение вступает в силу со дня его подписания, действует в течение п</w:t>
      </w:r>
      <w:r w:rsidRPr="00F018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яти лет и пролонгируется на каждые последующие пять лет, если ни одна из Сторон </w:t>
      </w:r>
      <w:r w:rsidRPr="00F018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 уведомит в письменной форме д</w:t>
      </w:r>
      <w:r w:rsidRPr="00F018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ругую Сторону о своем намерении прекратить его действие за два месяца до истечения соответствующего срока.</w:t>
      </w:r>
    </w:p>
    <w:p w:rsidR="00F018F0" w:rsidRDefault="00F018F0" w:rsidP="00F018F0">
      <w:pPr>
        <w:tabs>
          <w:tab w:val="left" w:pos="0"/>
        </w:tabs>
        <w:spacing w:before="0" w:beforeAutospacing="0" w:after="0" w:afterAutospacing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период действия настоящего Соглашения в него могут быть внесены изменения, которые оформляются дополнительными соглашениями, подписываются Сторонами и являются его неотъемлемой частью.</w:t>
      </w:r>
    </w:p>
    <w:p w:rsidR="004B5742" w:rsidRDefault="004B5742" w:rsidP="00F018F0">
      <w:pPr>
        <w:tabs>
          <w:tab w:val="left" w:pos="0"/>
        </w:tabs>
        <w:spacing w:before="0" w:beforeAutospacing="0" w:after="0" w:afterAutospacing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742" w:rsidRDefault="004B5742" w:rsidP="004B5742">
      <w:pPr>
        <w:tabs>
          <w:tab w:val="left" w:pos="0"/>
        </w:tabs>
        <w:spacing w:before="0" w:beforeAutospacing="0" w:after="0" w:afterAutospacing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Заключительные положения</w:t>
      </w:r>
    </w:p>
    <w:p w:rsidR="0019557F" w:rsidRDefault="0019557F" w:rsidP="004B5742">
      <w:pPr>
        <w:tabs>
          <w:tab w:val="left" w:pos="0"/>
        </w:tabs>
        <w:spacing w:before="0" w:beforeAutospacing="0" w:after="0" w:afterAutospacing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742" w:rsidRPr="004B5742" w:rsidRDefault="004B5742" w:rsidP="0019557F">
      <w:pPr>
        <w:spacing w:before="0" w:beforeAutospacing="0" w:after="0" w:afterAutospacing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4B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сотрудничества в рамках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r w:rsidRPr="004B57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обязуются назначить ответственных представителей (координаторов) от каждой из Сторон, через которых будет пр</w:t>
      </w:r>
      <w:r w:rsidR="005A2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оисходить взаимодействие Сторон.</w:t>
      </w:r>
    </w:p>
    <w:p w:rsidR="004B5742" w:rsidRPr="0017293C" w:rsidRDefault="004B5742" w:rsidP="0019557F">
      <w:pPr>
        <w:spacing w:before="0" w:beforeAutospacing="0" w:after="0" w:afterAutospacing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729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Конституционного суда </w:t>
      </w:r>
      <w:r w:rsidR="0017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Pr="004B574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5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D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7293C" w:rsidRPr="0017293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научно-аналитического отдела аппарата Конституционного суда</w:t>
      </w:r>
      <w:r w:rsidR="0017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021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742" w:rsidRPr="004B5742" w:rsidRDefault="004B5742" w:rsidP="0019557F">
      <w:pPr>
        <w:spacing w:before="0" w:beforeAutospacing="0" w:after="0" w:afterAutospacing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729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</w:t>
      </w:r>
      <w:r w:rsidR="001729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по правам человека</w:t>
      </w:r>
      <w:r w:rsidR="005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Pr="004B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17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информационно-аналитического отдела Аппарата Уполномоченного по правам человека в Республике Татарстан.</w:t>
      </w:r>
    </w:p>
    <w:p w:rsidR="004B5742" w:rsidRPr="004B5742" w:rsidRDefault="004B5742" w:rsidP="004B5742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F0" w:rsidRDefault="004B5742" w:rsidP="00E85CFD">
      <w:pPr>
        <w:spacing w:before="0" w:beforeAutospacing="0" w:after="0" w:afterAutospacing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018F0" w:rsidRPr="00F0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72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018F0" w:rsidRPr="00F0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дреса и </w:t>
      </w:r>
      <w:r w:rsidR="00172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</w:t>
      </w:r>
      <w:r w:rsidR="00F018F0" w:rsidRPr="00F0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Сторон</w:t>
      </w:r>
    </w:p>
    <w:p w:rsidR="00F018F0" w:rsidRPr="00F018F0" w:rsidRDefault="00F018F0" w:rsidP="00F018F0">
      <w:pPr>
        <w:spacing w:before="0" w:beforeAutospacing="0" w:after="0" w:afterAutospacing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8F0" w:rsidRDefault="00F018F0" w:rsidP="00F018F0">
      <w:pPr>
        <w:tabs>
          <w:tab w:val="left" w:pos="5040"/>
        </w:tabs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420060, Республика                                        </w:t>
      </w:r>
      <w:r w:rsidR="00E85C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>420015,</w:t>
      </w:r>
      <w:r w:rsidR="00AB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</w:t>
      </w:r>
    </w:p>
    <w:p w:rsidR="00F018F0" w:rsidRDefault="00E85CFD" w:rsidP="00F018F0">
      <w:pPr>
        <w:tabs>
          <w:tab w:val="left" w:pos="5040"/>
        </w:tabs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Татарстан, г. Казань</w:t>
      </w:r>
      <w:r w:rsidR="001955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Татарстан, г. Казань, </w:t>
      </w:r>
    </w:p>
    <w:p w:rsidR="00F018F0" w:rsidRPr="00F018F0" w:rsidRDefault="00E85CFD" w:rsidP="00F018F0">
      <w:pPr>
        <w:tabs>
          <w:tab w:val="left" w:pos="5040"/>
        </w:tabs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Пушкина, д. 66/33</w:t>
      </w:r>
      <w:r w:rsidR="001955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18F0"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К.</w:t>
      </w:r>
      <w:r w:rsidR="00D2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8F0"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Маркса, </w:t>
      </w:r>
      <w:r w:rsidR="0019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F018F0"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1955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18F0" w:rsidRPr="0019557F" w:rsidRDefault="0017293C" w:rsidP="00F018F0">
      <w:pPr>
        <w:tabs>
          <w:tab w:val="left" w:pos="5040"/>
        </w:tabs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9557F">
        <w:rPr>
          <w:rFonts w:ascii="Times New Roman" w:eastAsia="Times New Roman" w:hAnsi="Times New Roman" w:cs="Times New Roman"/>
          <w:sz w:val="28"/>
          <w:szCs w:val="28"/>
          <w:lang w:eastAsia="ru-RU"/>
        </w:rPr>
        <w:t>.: (843) 264-74-76</w:t>
      </w:r>
      <w:r w:rsidR="00F018F0" w:rsidRPr="00195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9557F">
        <w:rPr>
          <w:rFonts w:ascii="Times New Roman" w:eastAsia="Times New Roman" w:hAnsi="Times New Roman" w:cs="Times New Roman"/>
          <w:sz w:val="28"/>
          <w:szCs w:val="28"/>
          <w:lang w:eastAsia="ru-RU"/>
        </w:rPr>
        <w:t>.: (843) 236-41-80</w:t>
      </w:r>
    </w:p>
    <w:p w:rsidR="00F018F0" w:rsidRPr="005A2C74" w:rsidRDefault="00F018F0" w:rsidP="00F018F0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F0" w:rsidRPr="00F018F0" w:rsidRDefault="00F018F0" w:rsidP="00F018F0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</w:t>
      </w:r>
      <w:r w:rsidR="00E85C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Уполномоченный</w:t>
      </w:r>
    </w:p>
    <w:p w:rsidR="00F018F0" w:rsidRPr="00F018F0" w:rsidRDefault="00F018F0" w:rsidP="00F018F0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Конституционного суда                                 </w:t>
      </w:r>
      <w:r w:rsidR="00E85C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правам человека </w:t>
      </w:r>
    </w:p>
    <w:p w:rsidR="00F018F0" w:rsidRDefault="00F018F0" w:rsidP="00F018F0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            </w:t>
      </w:r>
      <w:r w:rsidR="00E85C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85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Татарстан</w:t>
      </w:r>
    </w:p>
    <w:p w:rsidR="00E85CFD" w:rsidRPr="00F018F0" w:rsidRDefault="00E85CFD" w:rsidP="00F018F0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F0" w:rsidRPr="00F018F0" w:rsidRDefault="00F018F0" w:rsidP="00F018F0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E8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__Ф.Г. </w:t>
      </w:r>
      <w:proofErr w:type="spellStart"/>
      <w:r w:rsidR="00E85CF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Хуснутдинов</w:t>
      </w:r>
      <w:proofErr w:type="spellEnd"/>
      <w:r w:rsidR="00E85C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B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="00E85C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С.Х. </w:t>
      </w:r>
      <w:proofErr w:type="spellStart"/>
      <w:r w:rsidR="00E85CF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Сабурская</w:t>
      </w:r>
      <w:proofErr w:type="spellEnd"/>
    </w:p>
    <w:p w:rsidR="005A2C74" w:rsidRDefault="005A2C74" w:rsidP="00021DA0">
      <w:pPr>
        <w:spacing w:line="240" w:lineRule="auto"/>
        <w:ind w:left="5245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2C74" w:rsidRDefault="005A2C74" w:rsidP="00021DA0">
      <w:pPr>
        <w:spacing w:line="240" w:lineRule="auto"/>
        <w:ind w:left="5245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2C74" w:rsidRDefault="005A2C74" w:rsidP="00021DA0">
      <w:pPr>
        <w:spacing w:line="240" w:lineRule="auto"/>
        <w:ind w:left="5245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5CFD" w:rsidRPr="00021DA0" w:rsidRDefault="00E85CFD" w:rsidP="00021DA0">
      <w:pPr>
        <w:spacing w:line="240" w:lineRule="auto"/>
        <w:ind w:left="5245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1DA0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E85CFD" w:rsidRPr="00021DA0" w:rsidRDefault="00E85CFD" w:rsidP="00021DA0">
      <w:pPr>
        <w:spacing w:line="240" w:lineRule="auto"/>
        <w:ind w:left="5245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5CFD" w:rsidRPr="00021DA0" w:rsidRDefault="00E85CFD" w:rsidP="00021DA0">
      <w:pPr>
        <w:spacing w:line="240" w:lineRule="auto"/>
        <w:ind w:left="5245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21DA0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E85CFD" w:rsidRPr="00021DA0" w:rsidRDefault="00AB68A5" w:rsidP="00021DA0">
      <w:pPr>
        <w:spacing w:line="240" w:lineRule="auto"/>
        <w:ind w:left="5245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21DA0">
        <w:rPr>
          <w:rFonts w:ascii="Times New Roman" w:hAnsi="Times New Roman" w:cs="Times New Roman"/>
          <w:sz w:val="28"/>
          <w:szCs w:val="28"/>
        </w:rPr>
        <w:t>взаимодействии</w:t>
      </w:r>
      <w:r w:rsidR="00E85CFD" w:rsidRPr="00021DA0">
        <w:rPr>
          <w:rFonts w:ascii="Times New Roman" w:hAnsi="Times New Roman" w:cs="Times New Roman"/>
          <w:sz w:val="28"/>
          <w:szCs w:val="28"/>
        </w:rPr>
        <w:t xml:space="preserve"> и оказании</w:t>
      </w:r>
    </w:p>
    <w:p w:rsidR="00E85CFD" w:rsidRPr="00021DA0" w:rsidRDefault="00E85CFD" w:rsidP="00021DA0">
      <w:pPr>
        <w:spacing w:line="240" w:lineRule="auto"/>
        <w:ind w:left="5245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21DA0">
        <w:rPr>
          <w:rFonts w:ascii="Times New Roman" w:hAnsi="Times New Roman" w:cs="Times New Roman"/>
          <w:sz w:val="28"/>
          <w:szCs w:val="28"/>
        </w:rPr>
        <w:t xml:space="preserve">гражданам </w:t>
      </w:r>
      <w:proofErr w:type="gramStart"/>
      <w:r w:rsidRPr="00021DA0">
        <w:rPr>
          <w:rFonts w:ascii="Times New Roman" w:hAnsi="Times New Roman" w:cs="Times New Roman"/>
          <w:sz w:val="28"/>
          <w:szCs w:val="28"/>
        </w:rPr>
        <w:t>бесплатной</w:t>
      </w:r>
      <w:proofErr w:type="gramEnd"/>
    </w:p>
    <w:p w:rsidR="00E85CFD" w:rsidRPr="00021DA0" w:rsidRDefault="00E85CFD" w:rsidP="00021DA0">
      <w:pPr>
        <w:spacing w:line="240" w:lineRule="auto"/>
        <w:ind w:left="5245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21DA0">
        <w:rPr>
          <w:rFonts w:ascii="Times New Roman" w:hAnsi="Times New Roman" w:cs="Times New Roman"/>
          <w:sz w:val="28"/>
          <w:szCs w:val="28"/>
        </w:rPr>
        <w:t>юридической помощи</w:t>
      </w:r>
    </w:p>
    <w:p w:rsidR="00E85CFD" w:rsidRPr="00021DA0" w:rsidRDefault="00E85CFD" w:rsidP="00021DA0">
      <w:pPr>
        <w:spacing w:line="240" w:lineRule="auto"/>
        <w:ind w:left="5245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E85CFD" w:rsidRPr="00021DA0" w:rsidRDefault="00E85CFD" w:rsidP="00021DA0">
      <w:pPr>
        <w:spacing w:line="240" w:lineRule="auto"/>
        <w:ind w:left="5245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21DA0">
        <w:rPr>
          <w:rFonts w:ascii="Times New Roman" w:hAnsi="Times New Roman" w:cs="Times New Roman"/>
          <w:sz w:val="28"/>
          <w:szCs w:val="28"/>
        </w:rPr>
        <w:t>от «</w:t>
      </w:r>
      <w:r w:rsidR="00AB472C">
        <w:rPr>
          <w:rFonts w:ascii="Times New Roman" w:hAnsi="Times New Roman" w:cs="Times New Roman"/>
          <w:sz w:val="28"/>
          <w:szCs w:val="28"/>
        </w:rPr>
        <w:t>29</w:t>
      </w:r>
      <w:r w:rsidRPr="00021DA0">
        <w:rPr>
          <w:rFonts w:ascii="Times New Roman" w:hAnsi="Times New Roman" w:cs="Times New Roman"/>
          <w:sz w:val="28"/>
          <w:szCs w:val="28"/>
        </w:rPr>
        <w:t xml:space="preserve">» </w:t>
      </w:r>
      <w:r w:rsidR="00AB472C">
        <w:rPr>
          <w:rFonts w:ascii="Times New Roman" w:hAnsi="Times New Roman" w:cs="Times New Roman"/>
          <w:sz w:val="28"/>
          <w:szCs w:val="28"/>
        </w:rPr>
        <w:t>января</w:t>
      </w:r>
      <w:r w:rsidRPr="00021DA0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E85CFD" w:rsidRDefault="00E85CFD" w:rsidP="00021DA0">
      <w:pPr>
        <w:spacing w:line="240" w:lineRule="auto"/>
        <w:ind w:left="5245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E85CFD" w:rsidRDefault="00E85CFD" w:rsidP="00E85CFD">
      <w:pPr>
        <w:spacing w:line="240" w:lineRule="auto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E85CFD" w:rsidRPr="00E85CFD" w:rsidRDefault="00E85CFD" w:rsidP="00021DA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CF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85CFD" w:rsidRPr="00E85CFD" w:rsidRDefault="00E85CFD" w:rsidP="00021DA0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CFD">
        <w:rPr>
          <w:rFonts w:ascii="Times New Roman" w:hAnsi="Times New Roman" w:cs="Times New Roman"/>
          <w:b/>
          <w:sz w:val="28"/>
          <w:szCs w:val="28"/>
        </w:rPr>
        <w:t>совместного приема граждан</w:t>
      </w:r>
      <w:r w:rsidR="00DA01D2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E85CFD" w:rsidRDefault="00E85CFD" w:rsidP="00E85CFD">
      <w:pPr>
        <w:spacing w:line="240" w:lineRule="auto"/>
        <w:ind w:left="4247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3685"/>
        <w:gridCol w:w="2982"/>
      </w:tblGrid>
      <w:tr w:rsidR="004B5742" w:rsidTr="00021DA0">
        <w:trPr>
          <w:trHeight w:val="632"/>
        </w:trPr>
        <w:tc>
          <w:tcPr>
            <w:tcW w:w="2481" w:type="dxa"/>
          </w:tcPr>
          <w:p w:rsidR="004B5742" w:rsidRPr="00021DA0" w:rsidRDefault="0017293C" w:rsidP="00021DA0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A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4B5742" w:rsidRPr="00021DA0" w:rsidRDefault="003F6E68" w:rsidP="00021DA0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A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приема граждан</w:t>
            </w:r>
          </w:p>
        </w:tc>
        <w:tc>
          <w:tcPr>
            <w:tcW w:w="2982" w:type="dxa"/>
          </w:tcPr>
          <w:p w:rsidR="004B5742" w:rsidRPr="00021DA0" w:rsidRDefault="003F6E68" w:rsidP="00021DA0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DA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 граждан</w:t>
            </w:r>
          </w:p>
        </w:tc>
      </w:tr>
      <w:tr w:rsidR="004B5742" w:rsidTr="00021DA0">
        <w:trPr>
          <w:trHeight w:val="1045"/>
        </w:trPr>
        <w:tc>
          <w:tcPr>
            <w:tcW w:w="2481" w:type="dxa"/>
          </w:tcPr>
          <w:p w:rsidR="004B5742" w:rsidRPr="00021DA0" w:rsidRDefault="003F6E68" w:rsidP="0017293C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1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B68A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</w:t>
            </w:r>
            <w:r w:rsidR="0017293C" w:rsidRPr="00021D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7293C" w:rsidRPr="00021DA0" w:rsidRDefault="003F6E68" w:rsidP="003F6E6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DA0">
              <w:rPr>
                <w:rFonts w:ascii="Times New Roman" w:hAnsi="Times New Roman" w:cs="Times New Roman"/>
                <w:sz w:val="28"/>
                <w:szCs w:val="28"/>
              </w:rPr>
              <w:t>(16 марта)</w:t>
            </w:r>
          </w:p>
        </w:tc>
        <w:tc>
          <w:tcPr>
            <w:tcW w:w="3685" w:type="dxa"/>
          </w:tcPr>
          <w:p w:rsidR="003F6E68" w:rsidRPr="00021DA0" w:rsidRDefault="00021DA0" w:rsidP="006973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6E68" w:rsidRPr="00021DA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F6E68" w:rsidRPr="00021DA0">
              <w:rPr>
                <w:rFonts w:ascii="Times New Roman" w:hAnsi="Times New Roman" w:cs="Times New Roman"/>
                <w:sz w:val="28"/>
                <w:szCs w:val="28"/>
              </w:rPr>
              <w:t xml:space="preserve"> защиты прав молодежи и студентов</w:t>
            </w:r>
          </w:p>
        </w:tc>
        <w:tc>
          <w:tcPr>
            <w:tcW w:w="2982" w:type="dxa"/>
          </w:tcPr>
          <w:p w:rsidR="003F6E68" w:rsidRDefault="00AB68A5" w:rsidP="003F6E6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Казань,</w:t>
            </w:r>
          </w:p>
          <w:p w:rsidR="00AB68A5" w:rsidRPr="00021DA0" w:rsidRDefault="00AB68A5" w:rsidP="003F6E6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</w:t>
            </w:r>
            <w:r w:rsidR="00D27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Маркса, д. 61</w:t>
            </w:r>
          </w:p>
        </w:tc>
      </w:tr>
      <w:tr w:rsidR="004B5742" w:rsidTr="00021DA0">
        <w:trPr>
          <w:trHeight w:val="1131"/>
        </w:trPr>
        <w:tc>
          <w:tcPr>
            <w:tcW w:w="2481" w:type="dxa"/>
          </w:tcPr>
          <w:p w:rsidR="003F6E68" w:rsidRPr="00021DA0" w:rsidRDefault="003F6E68" w:rsidP="00E85CF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1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1DA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</w:t>
            </w:r>
            <w:r w:rsidR="00AB6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D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F6E68" w:rsidRPr="00021DA0" w:rsidRDefault="003F6E68" w:rsidP="003F6E6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DA0">
              <w:rPr>
                <w:rFonts w:ascii="Times New Roman" w:hAnsi="Times New Roman" w:cs="Times New Roman"/>
                <w:sz w:val="28"/>
                <w:szCs w:val="28"/>
              </w:rPr>
              <w:t>(30 мая)</w:t>
            </w:r>
          </w:p>
        </w:tc>
        <w:tc>
          <w:tcPr>
            <w:tcW w:w="3685" w:type="dxa"/>
          </w:tcPr>
          <w:p w:rsidR="003F6E68" w:rsidRPr="00021DA0" w:rsidRDefault="00021DA0" w:rsidP="003F6E6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6E68" w:rsidRPr="00021DA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F6E68" w:rsidRPr="00021DA0">
              <w:rPr>
                <w:rFonts w:ascii="Times New Roman" w:hAnsi="Times New Roman" w:cs="Times New Roman"/>
                <w:sz w:val="28"/>
                <w:szCs w:val="28"/>
              </w:rPr>
              <w:t xml:space="preserve"> защиты семьи, материнства и детства</w:t>
            </w:r>
          </w:p>
          <w:p w:rsidR="003F6E68" w:rsidRPr="00021DA0" w:rsidRDefault="003F6E68" w:rsidP="003F6E6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AB68A5" w:rsidRDefault="00AB68A5" w:rsidP="00AB68A5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Казань,</w:t>
            </w:r>
          </w:p>
          <w:p w:rsidR="003F6E68" w:rsidRPr="00021DA0" w:rsidRDefault="00AB68A5" w:rsidP="00AB68A5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</w:t>
            </w:r>
            <w:r w:rsidR="00D27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Маркса, д. 61</w:t>
            </w:r>
          </w:p>
        </w:tc>
      </w:tr>
      <w:tr w:rsidR="004B5742" w:rsidTr="00021DA0">
        <w:trPr>
          <w:trHeight w:val="1253"/>
        </w:trPr>
        <w:tc>
          <w:tcPr>
            <w:tcW w:w="2481" w:type="dxa"/>
          </w:tcPr>
          <w:p w:rsidR="003F6E68" w:rsidRPr="00021DA0" w:rsidRDefault="003F6E68" w:rsidP="00E85CF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1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21DA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г.</w:t>
            </w:r>
          </w:p>
          <w:p w:rsidR="003F6E68" w:rsidRPr="00021DA0" w:rsidRDefault="003F6E68" w:rsidP="003F6E6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DA0">
              <w:rPr>
                <w:rFonts w:ascii="Times New Roman" w:hAnsi="Times New Roman" w:cs="Times New Roman"/>
                <w:sz w:val="28"/>
                <w:szCs w:val="28"/>
              </w:rPr>
              <w:t>(21 сентября)</w:t>
            </w:r>
          </w:p>
        </w:tc>
        <w:tc>
          <w:tcPr>
            <w:tcW w:w="3685" w:type="dxa"/>
          </w:tcPr>
          <w:p w:rsidR="003F6E68" w:rsidRPr="00021DA0" w:rsidRDefault="00021DA0" w:rsidP="00021DA0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6E68" w:rsidRPr="00021DA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F6E68" w:rsidRPr="00021DA0">
              <w:rPr>
                <w:rFonts w:ascii="Times New Roman" w:hAnsi="Times New Roman" w:cs="Times New Roman"/>
                <w:sz w:val="28"/>
                <w:szCs w:val="28"/>
              </w:rPr>
              <w:t xml:space="preserve"> защиты социально-экономических прав граждан</w:t>
            </w:r>
          </w:p>
        </w:tc>
        <w:tc>
          <w:tcPr>
            <w:tcW w:w="2982" w:type="dxa"/>
          </w:tcPr>
          <w:p w:rsidR="00AB68A5" w:rsidRDefault="00AB68A5" w:rsidP="00AB68A5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Казань,</w:t>
            </w:r>
          </w:p>
          <w:p w:rsidR="003F6E68" w:rsidRPr="00021DA0" w:rsidRDefault="00AB68A5" w:rsidP="00AB68A5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</w:t>
            </w:r>
            <w:r w:rsidR="00D27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Маркса, д. 61</w:t>
            </w:r>
          </w:p>
        </w:tc>
      </w:tr>
      <w:tr w:rsidR="004B5742" w:rsidTr="00021DA0">
        <w:trPr>
          <w:trHeight w:val="1113"/>
        </w:trPr>
        <w:tc>
          <w:tcPr>
            <w:tcW w:w="2481" w:type="dxa"/>
          </w:tcPr>
          <w:p w:rsidR="003F6E68" w:rsidRPr="00021DA0" w:rsidRDefault="003F6E68" w:rsidP="00E85CFD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1D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21DA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г.</w:t>
            </w:r>
          </w:p>
          <w:p w:rsidR="003F6E68" w:rsidRPr="00021DA0" w:rsidRDefault="003F6E68" w:rsidP="003F6E6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DA0">
              <w:rPr>
                <w:rFonts w:ascii="Times New Roman" w:hAnsi="Times New Roman" w:cs="Times New Roman"/>
                <w:sz w:val="28"/>
                <w:szCs w:val="28"/>
              </w:rPr>
              <w:t>(6 декабря)</w:t>
            </w:r>
          </w:p>
        </w:tc>
        <w:tc>
          <w:tcPr>
            <w:tcW w:w="3685" w:type="dxa"/>
          </w:tcPr>
          <w:p w:rsidR="003F6E68" w:rsidRPr="00021DA0" w:rsidRDefault="00021DA0" w:rsidP="006973F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7B6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1D2">
              <w:rPr>
                <w:rFonts w:ascii="Times New Roman" w:hAnsi="Times New Roman" w:cs="Times New Roman"/>
                <w:sz w:val="28"/>
                <w:szCs w:val="28"/>
              </w:rPr>
              <w:t xml:space="preserve">защиты прав граждан в сфере </w:t>
            </w:r>
            <w:r w:rsidR="003F6E68" w:rsidRPr="00021DA0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2982" w:type="dxa"/>
          </w:tcPr>
          <w:p w:rsidR="00AB68A5" w:rsidRDefault="00AB68A5" w:rsidP="00AB68A5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Казань,</w:t>
            </w:r>
          </w:p>
          <w:p w:rsidR="003F6E68" w:rsidRPr="00021DA0" w:rsidRDefault="00AB68A5" w:rsidP="00AB68A5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</w:t>
            </w:r>
            <w:r w:rsidR="00D27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Маркса, д. 61</w:t>
            </w:r>
          </w:p>
        </w:tc>
      </w:tr>
    </w:tbl>
    <w:p w:rsidR="00E85CFD" w:rsidRDefault="00E85CFD" w:rsidP="00E85CFD">
      <w:pPr>
        <w:spacing w:line="240" w:lineRule="auto"/>
        <w:ind w:left="4247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3F6E68" w:rsidRDefault="003F6E68" w:rsidP="003F6E68">
      <w:pPr>
        <w:spacing w:before="0" w:beforeAutospacing="0" w:after="0" w:afterAutospacing="0" w:line="240" w:lineRule="auto"/>
        <w:ind w:left="2112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0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дреса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</w:t>
      </w:r>
      <w:r w:rsidRPr="00F0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Сторон</w:t>
      </w:r>
    </w:p>
    <w:p w:rsidR="003F6E68" w:rsidRPr="00F018F0" w:rsidRDefault="003F6E68" w:rsidP="003F6E68">
      <w:pPr>
        <w:spacing w:before="0" w:beforeAutospacing="0" w:after="0" w:afterAutospacing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E68" w:rsidRDefault="003F6E68" w:rsidP="003F6E68">
      <w:pPr>
        <w:tabs>
          <w:tab w:val="left" w:pos="5040"/>
        </w:tabs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420060, Республика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>420015,</w:t>
      </w:r>
      <w:r w:rsidR="00AB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</w:t>
      </w:r>
    </w:p>
    <w:p w:rsidR="003F6E68" w:rsidRDefault="003F6E68" w:rsidP="003F6E68">
      <w:pPr>
        <w:tabs>
          <w:tab w:val="left" w:pos="5040"/>
        </w:tabs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Татарстан, г. Казань</w:t>
      </w:r>
      <w:r w:rsidR="00AB6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Татарстан, г. Казань, </w:t>
      </w:r>
    </w:p>
    <w:p w:rsidR="003F6E68" w:rsidRPr="00F018F0" w:rsidRDefault="003F6E68" w:rsidP="003F6E68">
      <w:pPr>
        <w:tabs>
          <w:tab w:val="left" w:pos="5040"/>
        </w:tabs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Пушкина, д. 66/33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К.</w:t>
      </w:r>
      <w:r w:rsidR="00D2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Маркса, </w:t>
      </w:r>
      <w:r w:rsidR="00D2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3F6E68" w:rsidRPr="00AB68A5" w:rsidRDefault="003F6E68" w:rsidP="003F6E68">
      <w:pPr>
        <w:tabs>
          <w:tab w:val="left" w:pos="5040"/>
        </w:tabs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B68A5">
        <w:rPr>
          <w:rFonts w:ascii="Times New Roman" w:eastAsia="Times New Roman" w:hAnsi="Times New Roman" w:cs="Times New Roman"/>
          <w:sz w:val="28"/>
          <w:szCs w:val="28"/>
          <w:lang w:eastAsia="ru-RU"/>
        </w:rPr>
        <w:t>.: (843) 264-74-76</w:t>
      </w:r>
      <w:r w:rsidRPr="00AB68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B68A5">
        <w:rPr>
          <w:rFonts w:ascii="Times New Roman" w:eastAsia="Times New Roman" w:hAnsi="Times New Roman" w:cs="Times New Roman"/>
          <w:sz w:val="28"/>
          <w:szCs w:val="28"/>
          <w:lang w:eastAsia="ru-RU"/>
        </w:rPr>
        <w:t>.: (843) 236-41-80</w:t>
      </w:r>
    </w:p>
    <w:p w:rsidR="003F6E68" w:rsidRPr="00AB68A5" w:rsidRDefault="003F6E68" w:rsidP="003F6E68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68" w:rsidRPr="00F018F0" w:rsidRDefault="003F6E68" w:rsidP="003F6E68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Уполномоченный</w:t>
      </w:r>
    </w:p>
    <w:p w:rsidR="003F6E68" w:rsidRPr="00F018F0" w:rsidRDefault="003F6E68" w:rsidP="003F6E68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Конституционного суда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человека </w:t>
      </w:r>
    </w:p>
    <w:p w:rsidR="003F6E68" w:rsidRDefault="003F6E68" w:rsidP="003F6E68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Татарстан</w:t>
      </w:r>
    </w:p>
    <w:p w:rsidR="003F6E68" w:rsidRPr="00F018F0" w:rsidRDefault="003F6E68" w:rsidP="003F6E68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68" w:rsidRPr="003E6662" w:rsidRDefault="003F6E68" w:rsidP="003F6E68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__Ф.Г.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0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С.Х.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Сабурская</w:t>
      </w:r>
      <w:bookmarkStart w:id="0" w:name="_GoBack"/>
      <w:bookmarkEnd w:id="0"/>
      <w:proofErr w:type="spellEnd"/>
    </w:p>
    <w:sectPr w:rsidR="003F6E68" w:rsidRPr="003E6662" w:rsidSect="005A2C74">
      <w:headerReference w:type="default" r:id="rId9"/>
      <w:footerReference w:type="default" r:id="rId10"/>
      <w:pgSz w:w="11906" w:h="16838"/>
      <w:pgMar w:top="1134" w:right="567" w:bottom="1134" w:left="1134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90" w:rsidRDefault="00DA4190" w:rsidP="006A24B8">
      <w:pPr>
        <w:spacing w:before="0" w:after="0" w:line="240" w:lineRule="auto"/>
      </w:pPr>
      <w:r>
        <w:separator/>
      </w:r>
    </w:p>
  </w:endnote>
  <w:endnote w:type="continuationSeparator" w:id="0">
    <w:p w:rsidR="00DA4190" w:rsidRDefault="00DA4190" w:rsidP="006A24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7F" w:rsidRDefault="0019557F">
    <w:pPr>
      <w:pStyle w:val="a5"/>
      <w:jc w:val="center"/>
    </w:pPr>
  </w:p>
  <w:p w:rsidR="0019557F" w:rsidRDefault="001955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90" w:rsidRDefault="00DA4190" w:rsidP="006A24B8">
      <w:pPr>
        <w:spacing w:before="0" w:after="0" w:line="240" w:lineRule="auto"/>
      </w:pPr>
      <w:r>
        <w:separator/>
      </w:r>
    </w:p>
  </w:footnote>
  <w:footnote w:type="continuationSeparator" w:id="0">
    <w:p w:rsidR="00DA4190" w:rsidRDefault="00DA4190" w:rsidP="006A24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414580"/>
      <w:docPartObj>
        <w:docPartGallery w:val="Page Numbers (Top of Page)"/>
        <w:docPartUnique/>
      </w:docPartObj>
    </w:sdtPr>
    <w:sdtEndPr/>
    <w:sdtContent>
      <w:p w:rsidR="00021DA0" w:rsidRDefault="00BE2634">
        <w:pPr>
          <w:pStyle w:val="a3"/>
          <w:jc w:val="center"/>
        </w:pPr>
        <w:r>
          <w:fldChar w:fldCharType="begin"/>
        </w:r>
        <w:r w:rsidR="00021DA0">
          <w:instrText>PAGE   \* MERGEFORMAT</w:instrText>
        </w:r>
        <w:r>
          <w:fldChar w:fldCharType="separate"/>
        </w:r>
        <w:r w:rsidR="00D27661">
          <w:rPr>
            <w:noProof/>
          </w:rPr>
          <w:t>2</w:t>
        </w:r>
        <w:r>
          <w:fldChar w:fldCharType="end"/>
        </w:r>
      </w:p>
    </w:sdtContent>
  </w:sdt>
  <w:p w:rsidR="00021DA0" w:rsidRDefault="00021D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0C4B"/>
    <w:multiLevelType w:val="multilevel"/>
    <w:tmpl w:val="01CAF0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F8E360E"/>
    <w:multiLevelType w:val="hybridMultilevel"/>
    <w:tmpl w:val="AFB06CAE"/>
    <w:lvl w:ilvl="0" w:tplc="5CDCC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83"/>
    <w:rsid w:val="00021DA0"/>
    <w:rsid w:val="0003682C"/>
    <w:rsid w:val="00064DB3"/>
    <w:rsid w:val="00075298"/>
    <w:rsid w:val="0007680E"/>
    <w:rsid w:val="000B0085"/>
    <w:rsid w:val="000B567D"/>
    <w:rsid w:val="00156B8B"/>
    <w:rsid w:val="0017293C"/>
    <w:rsid w:val="001734F2"/>
    <w:rsid w:val="00187E16"/>
    <w:rsid w:val="0019557F"/>
    <w:rsid w:val="00243FA9"/>
    <w:rsid w:val="00283B88"/>
    <w:rsid w:val="002A12FB"/>
    <w:rsid w:val="002B3FEC"/>
    <w:rsid w:val="002E0000"/>
    <w:rsid w:val="002E0A23"/>
    <w:rsid w:val="00303206"/>
    <w:rsid w:val="0030356A"/>
    <w:rsid w:val="00305DE5"/>
    <w:rsid w:val="00335BA1"/>
    <w:rsid w:val="00385688"/>
    <w:rsid w:val="003B7386"/>
    <w:rsid w:val="003E6662"/>
    <w:rsid w:val="003F6E68"/>
    <w:rsid w:val="0048017F"/>
    <w:rsid w:val="004B2CE9"/>
    <w:rsid w:val="004B5742"/>
    <w:rsid w:val="004B5CB3"/>
    <w:rsid w:val="004E3FE9"/>
    <w:rsid w:val="00531366"/>
    <w:rsid w:val="005A2C74"/>
    <w:rsid w:val="005B68AD"/>
    <w:rsid w:val="005C470C"/>
    <w:rsid w:val="005E599B"/>
    <w:rsid w:val="00602048"/>
    <w:rsid w:val="00627E22"/>
    <w:rsid w:val="006746A6"/>
    <w:rsid w:val="006973F1"/>
    <w:rsid w:val="006A24B8"/>
    <w:rsid w:val="006D3FB9"/>
    <w:rsid w:val="006D7940"/>
    <w:rsid w:val="006F2991"/>
    <w:rsid w:val="006F364B"/>
    <w:rsid w:val="00711868"/>
    <w:rsid w:val="00743B2D"/>
    <w:rsid w:val="0074462A"/>
    <w:rsid w:val="007525BD"/>
    <w:rsid w:val="007662AC"/>
    <w:rsid w:val="0078773D"/>
    <w:rsid w:val="007B6521"/>
    <w:rsid w:val="007F70BA"/>
    <w:rsid w:val="00810871"/>
    <w:rsid w:val="0087055E"/>
    <w:rsid w:val="008D02B5"/>
    <w:rsid w:val="00903EFD"/>
    <w:rsid w:val="00906459"/>
    <w:rsid w:val="009108A5"/>
    <w:rsid w:val="00920432"/>
    <w:rsid w:val="00926CCE"/>
    <w:rsid w:val="0094092E"/>
    <w:rsid w:val="009613AA"/>
    <w:rsid w:val="00972A50"/>
    <w:rsid w:val="009A7A2D"/>
    <w:rsid w:val="00A61A74"/>
    <w:rsid w:val="00AA7BCD"/>
    <w:rsid w:val="00AB472C"/>
    <w:rsid w:val="00AB68A5"/>
    <w:rsid w:val="00AD0CDE"/>
    <w:rsid w:val="00B431B4"/>
    <w:rsid w:val="00B838CC"/>
    <w:rsid w:val="00B959D2"/>
    <w:rsid w:val="00BA2683"/>
    <w:rsid w:val="00BC5F02"/>
    <w:rsid w:val="00BE2634"/>
    <w:rsid w:val="00BF24D4"/>
    <w:rsid w:val="00BF3122"/>
    <w:rsid w:val="00C046CC"/>
    <w:rsid w:val="00C2309D"/>
    <w:rsid w:val="00C32620"/>
    <w:rsid w:val="00C50031"/>
    <w:rsid w:val="00C56657"/>
    <w:rsid w:val="00C569AA"/>
    <w:rsid w:val="00C60186"/>
    <w:rsid w:val="00C77619"/>
    <w:rsid w:val="00C8438A"/>
    <w:rsid w:val="00C8575A"/>
    <w:rsid w:val="00CB1F54"/>
    <w:rsid w:val="00CC5D19"/>
    <w:rsid w:val="00CC7783"/>
    <w:rsid w:val="00D245A2"/>
    <w:rsid w:val="00D27661"/>
    <w:rsid w:val="00D51E66"/>
    <w:rsid w:val="00D604D5"/>
    <w:rsid w:val="00D80B99"/>
    <w:rsid w:val="00D94332"/>
    <w:rsid w:val="00DA01D2"/>
    <w:rsid w:val="00DA4190"/>
    <w:rsid w:val="00DB0189"/>
    <w:rsid w:val="00DC093A"/>
    <w:rsid w:val="00DD49E5"/>
    <w:rsid w:val="00E501D1"/>
    <w:rsid w:val="00E65931"/>
    <w:rsid w:val="00E82919"/>
    <w:rsid w:val="00E82A92"/>
    <w:rsid w:val="00E85CFD"/>
    <w:rsid w:val="00E90AFC"/>
    <w:rsid w:val="00EB3FA8"/>
    <w:rsid w:val="00EB6545"/>
    <w:rsid w:val="00F018F0"/>
    <w:rsid w:val="00F74625"/>
    <w:rsid w:val="00F93FD4"/>
    <w:rsid w:val="00FD54ED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7F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B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4B8"/>
  </w:style>
  <w:style w:type="paragraph" w:styleId="a5">
    <w:name w:val="footer"/>
    <w:basedOn w:val="a"/>
    <w:link w:val="a6"/>
    <w:uiPriority w:val="99"/>
    <w:unhideWhenUsed/>
    <w:rsid w:val="006A24B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4B8"/>
  </w:style>
  <w:style w:type="paragraph" w:customStyle="1" w:styleId="ConsNormal">
    <w:name w:val="ConsNormal"/>
    <w:rsid w:val="003E6662"/>
    <w:pPr>
      <w:autoSpaceDE w:val="0"/>
      <w:autoSpaceDN w:val="0"/>
      <w:adjustRightInd w:val="0"/>
      <w:spacing w:before="0" w:beforeAutospacing="0" w:after="0" w:afterAutospacing="0"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3E66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66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3E6662"/>
    <w:pPr>
      <w:shd w:val="clear" w:color="auto" w:fill="FFFFFF"/>
      <w:spacing w:before="0" w:beforeAutospacing="0" w:after="0" w:afterAutospacing="0" w:line="408" w:lineRule="exac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E6662"/>
    <w:pPr>
      <w:shd w:val="clear" w:color="auto" w:fill="FFFFFF"/>
      <w:spacing w:before="0" w:beforeAutospacing="0" w:after="0" w:afterAutospacing="0" w:line="307" w:lineRule="exact"/>
      <w:ind w:firstLine="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45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5A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5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7F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B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4B8"/>
  </w:style>
  <w:style w:type="paragraph" w:styleId="a5">
    <w:name w:val="footer"/>
    <w:basedOn w:val="a"/>
    <w:link w:val="a6"/>
    <w:uiPriority w:val="99"/>
    <w:unhideWhenUsed/>
    <w:rsid w:val="006A24B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4B8"/>
  </w:style>
  <w:style w:type="paragraph" w:customStyle="1" w:styleId="ConsNormal">
    <w:name w:val="ConsNormal"/>
    <w:rsid w:val="003E6662"/>
    <w:pPr>
      <w:autoSpaceDE w:val="0"/>
      <w:autoSpaceDN w:val="0"/>
      <w:adjustRightInd w:val="0"/>
      <w:spacing w:before="0" w:beforeAutospacing="0" w:after="0" w:afterAutospacing="0"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3E66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66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3E6662"/>
    <w:pPr>
      <w:shd w:val="clear" w:color="auto" w:fill="FFFFFF"/>
      <w:spacing w:before="0" w:beforeAutospacing="0" w:after="0" w:afterAutospacing="0" w:line="408" w:lineRule="exac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E6662"/>
    <w:pPr>
      <w:shd w:val="clear" w:color="auto" w:fill="FFFFFF"/>
      <w:spacing w:before="0" w:beforeAutospacing="0" w:after="0" w:afterAutospacing="0" w:line="307" w:lineRule="exact"/>
      <w:ind w:firstLine="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45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5A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60BA-B822-486D-917A-8565718E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</cp:lastModifiedBy>
  <cp:revision>8</cp:revision>
  <cp:lastPrinted>2016-01-28T12:15:00Z</cp:lastPrinted>
  <dcterms:created xsi:type="dcterms:W3CDTF">2016-01-28T12:00:00Z</dcterms:created>
  <dcterms:modified xsi:type="dcterms:W3CDTF">2016-01-28T12:40:00Z</dcterms:modified>
</cp:coreProperties>
</file>