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61C" w:rsidRPr="009A661C" w:rsidRDefault="000709D6" w:rsidP="000709D6">
      <w:pPr>
        <w:jc w:val="center"/>
        <w:rPr>
          <w:lang w:eastAsia="ru-RU"/>
        </w:rPr>
      </w:pPr>
      <w:r>
        <w:rPr>
          <w:noProof/>
        </w:rPr>
        <w:drawing>
          <wp:inline distT="0" distB="0" distL="0" distR="0" wp14:anchorId="5071222F" wp14:editId="1F3954F2">
            <wp:extent cx="2484120" cy="1508760"/>
            <wp:effectExtent l="0" t="0" r="0" b="0"/>
            <wp:docPr id="1" name="Рисунок 1" descr="Бланк Определения КС РТ"/>
            <wp:cNvGraphicFramePr/>
            <a:graphic xmlns:a="http://schemas.openxmlformats.org/drawingml/2006/main">
              <a:graphicData uri="http://schemas.openxmlformats.org/drawingml/2006/picture">
                <pic:pic xmlns:pic="http://schemas.openxmlformats.org/drawingml/2006/picture">
                  <pic:nvPicPr>
                    <pic:cNvPr id="1" name="Рисунок 1" descr="Бланк Определения КС РТ"/>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4120" cy="1508760"/>
                    </a:xfrm>
                    <a:prstGeom prst="rect">
                      <a:avLst/>
                    </a:prstGeom>
                    <a:noFill/>
                    <a:ln>
                      <a:noFill/>
                    </a:ln>
                  </pic:spPr>
                </pic:pic>
              </a:graphicData>
            </a:graphic>
          </wp:inline>
        </w:drawing>
      </w:r>
    </w:p>
    <w:p w:rsidR="00B9634F" w:rsidRPr="00B9634F" w:rsidRDefault="00D82073" w:rsidP="00B9634F">
      <w:pPr>
        <w:autoSpaceDE w:val="0"/>
        <w:autoSpaceDN w:val="0"/>
        <w:adjustRightInd w:val="0"/>
        <w:spacing w:after="0" w:line="240" w:lineRule="auto"/>
        <w:jc w:val="both"/>
        <w:rPr>
          <w:rFonts w:ascii="Times New Roman" w:hAnsi="Times New Roman" w:cs="Times New Roman"/>
          <w:b/>
          <w:bCs/>
          <w:sz w:val="28"/>
          <w:szCs w:val="28"/>
        </w:rPr>
      </w:pPr>
      <w:r w:rsidRPr="00B9634F">
        <w:rPr>
          <w:rFonts w:ascii="Times New Roman" w:eastAsia="Times New Roman" w:hAnsi="Times New Roman" w:cs="Times New Roman"/>
          <w:b/>
          <w:bCs/>
          <w:sz w:val="28"/>
          <w:szCs w:val="28"/>
          <w:lang w:eastAsia="ru-RU"/>
        </w:rPr>
        <w:t xml:space="preserve">о принятии к рассмотрению жалобы </w:t>
      </w:r>
      <w:r w:rsidR="00B9634F" w:rsidRPr="00B9634F">
        <w:rPr>
          <w:rFonts w:ascii="Times New Roman" w:hAnsi="Times New Roman" w:cs="Times New Roman"/>
          <w:b/>
          <w:bCs/>
          <w:sz w:val="28"/>
          <w:szCs w:val="28"/>
        </w:rPr>
        <w:t>гражданина</w:t>
      </w:r>
      <w:r w:rsidR="00B9634F" w:rsidRPr="00B9634F">
        <w:rPr>
          <w:rFonts w:ascii="Times New Roman" w:hAnsi="Times New Roman" w:cs="Times New Roman"/>
          <w:b/>
          <w:color w:val="000000"/>
          <w:sz w:val="28"/>
          <w:szCs w:val="28"/>
        </w:rPr>
        <w:t xml:space="preserve"> </w:t>
      </w:r>
      <w:r w:rsidR="00B9634F" w:rsidRPr="00B9634F">
        <w:rPr>
          <w:rFonts w:ascii="Times New Roman" w:hAnsi="Times New Roman" w:cs="Times New Roman"/>
          <w:b/>
          <w:spacing w:val="-6"/>
          <w:sz w:val="28"/>
          <w:szCs w:val="28"/>
        </w:rPr>
        <w:t xml:space="preserve">Р.Б. </w:t>
      </w:r>
      <w:proofErr w:type="spellStart"/>
      <w:r w:rsidR="00B9634F" w:rsidRPr="00B9634F">
        <w:rPr>
          <w:rFonts w:ascii="Times New Roman" w:hAnsi="Times New Roman" w:cs="Times New Roman"/>
          <w:b/>
          <w:spacing w:val="-6"/>
          <w:sz w:val="28"/>
          <w:szCs w:val="28"/>
        </w:rPr>
        <w:t>Сказецкого</w:t>
      </w:r>
      <w:proofErr w:type="spellEnd"/>
      <w:r w:rsidR="00B9634F" w:rsidRPr="00B9634F">
        <w:rPr>
          <w:rFonts w:ascii="Times New Roman" w:hAnsi="Times New Roman" w:cs="Times New Roman"/>
          <w:b/>
          <w:spacing w:val="-6"/>
          <w:sz w:val="28"/>
          <w:szCs w:val="28"/>
        </w:rPr>
        <w:t xml:space="preserve"> на нарушение его конституционных прав и свобод пунктом 3.7, абзацем первым подпункта 4.2.2, абзацами первым и третьим пункта 4.4 Порядка деятельности кладбищ города Казани, утвержденного постановлением Исполнительного комите</w:t>
      </w:r>
      <w:r w:rsidR="00B11E25">
        <w:rPr>
          <w:rFonts w:ascii="Times New Roman" w:hAnsi="Times New Roman" w:cs="Times New Roman"/>
          <w:b/>
          <w:spacing w:val="-6"/>
          <w:sz w:val="28"/>
          <w:szCs w:val="28"/>
        </w:rPr>
        <w:t>та муниципального образования города</w:t>
      </w:r>
      <w:r w:rsidR="00B9634F" w:rsidRPr="00B9634F">
        <w:rPr>
          <w:rFonts w:ascii="Times New Roman" w:hAnsi="Times New Roman" w:cs="Times New Roman"/>
          <w:b/>
          <w:spacing w:val="-6"/>
          <w:sz w:val="28"/>
          <w:szCs w:val="28"/>
        </w:rPr>
        <w:t xml:space="preserve"> Казани от 12 сентября </w:t>
      </w:r>
      <w:r w:rsidR="00CC5560">
        <w:rPr>
          <w:rFonts w:ascii="Times New Roman" w:hAnsi="Times New Roman" w:cs="Times New Roman"/>
          <w:b/>
          <w:spacing w:val="-6"/>
          <w:sz w:val="28"/>
          <w:szCs w:val="28"/>
        </w:rPr>
        <w:t xml:space="preserve">                            </w:t>
      </w:r>
      <w:r w:rsidR="00B9634F" w:rsidRPr="00B9634F">
        <w:rPr>
          <w:rFonts w:ascii="Times New Roman" w:hAnsi="Times New Roman" w:cs="Times New Roman"/>
          <w:b/>
          <w:spacing w:val="-6"/>
          <w:sz w:val="28"/>
          <w:szCs w:val="28"/>
        </w:rPr>
        <w:t>2014 года № 5420</w:t>
      </w:r>
    </w:p>
    <w:p w:rsidR="00B9634F" w:rsidRPr="00B9634F" w:rsidRDefault="00B9634F" w:rsidP="00D82073">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D82073" w:rsidRPr="00B9634F" w:rsidRDefault="00D82073" w:rsidP="00D82073">
      <w:pPr>
        <w:spacing w:after="0" w:line="240" w:lineRule="auto"/>
        <w:rPr>
          <w:rFonts w:ascii="Times New Roman" w:eastAsia="Times New Roman" w:hAnsi="Times New Roman" w:cs="Times New Roman"/>
          <w:sz w:val="28"/>
          <w:szCs w:val="28"/>
          <w:lang w:eastAsia="ru-RU"/>
        </w:rPr>
      </w:pPr>
    </w:p>
    <w:p w:rsidR="00D82073" w:rsidRPr="00B9634F" w:rsidRDefault="00D82073" w:rsidP="00D82073">
      <w:pPr>
        <w:pStyle w:val="2"/>
        <w:spacing w:after="0" w:line="360" w:lineRule="auto"/>
        <w:ind w:left="0"/>
        <w:jc w:val="both"/>
        <w:rPr>
          <w:sz w:val="28"/>
          <w:szCs w:val="28"/>
        </w:rPr>
      </w:pPr>
      <w:r w:rsidRPr="00B9634F">
        <w:rPr>
          <w:sz w:val="28"/>
          <w:szCs w:val="28"/>
        </w:rPr>
        <w:t xml:space="preserve">город Казань                                           </w:t>
      </w:r>
      <w:r w:rsidR="0052088E">
        <w:rPr>
          <w:sz w:val="28"/>
          <w:szCs w:val="28"/>
        </w:rPr>
        <w:t xml:space="preserve">                               </w:t>
      </w:r>
      <w:r w:rsidRPr="00B9634F">
        <w:rPr>
          <w:sz w:val="28"/>
          <w:szCs w:val="28"/>
        </w:rPr>
        <w:t xml:space="preserve">     </w:t>
      </w:r>
      <w:r w:rsidR="00787727">
        <w:rPr>
          <w:sz w:val="28"/>
          <w:szCs w:val="28"/>
        </w:rPr>
        <w:t xml:space="preserve">   </w:t>
      </w:r>
      <w:r w:rsidR="0052088E">
        <w:rPr>
          <w:sz w:val="28"/>
          <w:szCs w:val="28"/>
        </w:rPr>
        <w:t>9</w:t>
      </w:r>
      <w:r w:rsidR="00787727">
        <w:rPr>
          <w:sz w:val="28"/>
          <w:szCs w:val="28"/>
        </w:rPr>
        <w:t xml:space="preserve"> ноября</w:t>
      </w:r>
      <w:r w:rsidR="00B9634F">
        <w:rPr>
          <w:sz w:val="28"/>
          <w:szCs w:val="28"/>
        </w:rPr>
        <w:t xml:space="preserve"> </w:t>
      </w:r>
      <w:r w:rsidRPr="00B9634F">
        <w:rPr>
          <w:sz w:val="28"/>
          <w:szCs w:val="28"/>
        </w:rPr>
        <w:t>2015 года</w:t>
      </w:r>
    </w:p>
    <w:p w:rsidR="00D82073" w:rsidRPr="00B9634F" w:rsidRDefault="00D82073" w:rsidP="00D82073">
      <w:pPr>
        <w:pStyle w:val="2"/>
        <w:spacing w:after="0" w:line="360" w:lineRule="auto"/>
        <w:ind w:left="0" w:firstLine="720"/>
        <w:jc w:val="both"/>
        <w:rPr>
          <w:sz w:val="28"/>
          <w:szCs w:val="28"/>
        </w:rPr>
      </w:pPr>
      <w:r w:rsidRPr="00B9634F">
        <w:rPr>
          <w:sz w:val="28"/>
          <w:szCs w:val="28"/>
        </w:rPr>
        <w:t xml:space="preserve">Конституционный суд Республики Татарстан в составе Председателя  Ф.Г. </w:t>
      </w:r>
      <w:proofErr w:type="spellStart"/>
      <w:r w:rsidRPr="00B9634F">
        <w:rPr>
          <w:sz w:val="28"/>
          <w:szCs w:val="28"/>
        </w:rPr>
        <w:t>Хуснутдинова</w:t>
      </w:r>
      <w:proofErr w:type="spellEnd"/>
      <w:r w:rsidRPr="00B9634F">
        <w:rPr>
          <w:sz w:val="28"/>
          <w:szCs w:val="28"/>
        </w:rPr>
        <w:t xml:space="preserve">, судей Р.Ф. </w:t>
      </w:r>
      <w:proofErr w:type="spellStart"/>
      <w:r w:rsidRPr="00B9634F">
        <w:rPr>
          <w:sz w:val="28"/>
          <w:szCs w:val="28"/>
        </w:rPr>
        <w:t>Гафиятуллина</w:t>
      </w:r>
      <w:proofErr w:type="spellEnd"/>
      <w:r w:rsidRPr="00B9634F">
        <w:rPr>
          <w:sz w:val="28"/>
          <w:szCs w:val="28"/>
        </w:rPr>
        <w:t xml:space="preserve">, Л.В. Кузьминой, Р.А. </w:t>
      </w:r>
      <w:proofErr w:type="spellStart"/>
      <w:r w:rsidRPr="00B9634F">
        <w:rPr>
          <w:sz w:val="28"/>
          <w:szCs w:val="28"/>
        </w:rPr>
        <w:t>Сахиевой</w:t>
      </w:r>
      <w:proofErr w:type="spellEnd"/>
      <w:r w:rsidRPr="00B9634F">
        <w:rPr>
          <w:sz w:val="28"/>
          <w:szCs w:val="28"/>
        </w:rPr>
        <w:t xml:space="preserve">, А.А. </w:t>
      </w:r>
      <w:proofErr w:type="spellStart"/>
      <w:r w:rsidRPr="00B9634F">
        <w:rPr>
          <w:sz w:val="28"/>
          <w:szCs w:val="28"/>
        </w:rPr>
        <w:t>Хамматовой</w:t>
      </w:r>
      <w:proofErr w:type="spellEnd"/>
      <w:r w:rsidRPr="00B9634F">
        <w:rPr>
          <w:sz w:val="28"/>
          <w:szCs w:val="28"/>
        </w:rPr>
        <w:t xml:space="preserve">, А.Р. </w:t>
      </w:r>
      <w:proofErr w:type="spellStart"/>
      <w:r w:rsidRPr="00B9634F">
        <w:rPr>
          <w:sz w:val="28"/>
          <w:szCs w:val="28"/>
        </w:rPr>
        <w:t>Шакараева</w:t>
      </w:r>
      <w:proofErr w:type="spellEnd"/>
      <w:r w:rsidRPr="00B9634F">
        <w:rPr>
          <w:sz w:val="28"/>
          <w:szCs w:val="28"/>
        </w:rPr>
        <w:t>,</w:t>
      </w:r>
    </w:p>
    <w:p w:rsidR="00D82073" w:rsidRPr="00B9634F" w:rsidRDefault="00D82073" w:rsidP="00D82073">
      <w:pPr>
        <w:pStyle w:val="2"/>
        <w:spacing w:after="0" w:line="360" w:lineRule="auto"/>
        <w:ind w:left="0" w:firstLine="720"/>
        <w:jc w:val="both"/>
        <w:rPr>
          <w:sz w:val="28"/>
          <w:szCs w:val="28"/>
        </w:rPr>
      </w:pPr>
      <w:r w:rsidRPr="00B9634F">
        <w:rPr>
          <w:sz w:val="28"/>
          <w:szCs w:val="28"/>
        </w:rPr>
        <w:t>заслушав в судебном заседании заключение судьи</w:t>
      </w:r>
      <w:r w:rsidR="00B9634F" w:rsidRPr="00B9634F">
        <w:rPr>
          <w:sz w:val="28"/>
          <w:szCs w:val="28"/>
        </w:rPr>
        <w:t xml:space="preserve"> Р.Ф. </w:t>
      </w:r>
      <w:proofErr w:type="spellStart"/>
      <w:r w:rsidR="00B9634F" w:rsidRPr="00B9634F">
        <w:rPr>
          <w:sz w:val="28"/>
          <w:szCs w:val="28"/>
        </w:rPr>
        <w:t>Гафиятуллина</w:t>
      </w:r>
      <w:proofErr w:type="spellEnd"/>
      <w:r w:rsidR="00B9634F" w:rsidRPr="00B9634F">
        <w:rPr>
          <w:sz w:val="28"/>
          <w:szCs w:val="28"/>
        </w:rPr>
        <w:t>,</w:t>
      </w:r>
      <w:r w:rsidRPr="00B9634F">
        <w:rPr>
          <w:sz w:val="28"/>
          <w:szCs w:val="28"/>
        </w:rPr>
        <w:t xml:space="preserve"> проводившего на основании статьи 44 Закона Республики Татарстан </w:t>
      </w:r>
      <w:r w:rsidR="00EB447F">
        <w:rPr>
          <w:sz w:val="28"/>
          <w:szCs w:val="28"/>
        </w:rPr>
        <w:t xml:space="preserve">                          </w:t>
      </w:r>
      <w:r w:rsidRPr="00B9634F">
        <w:rPr>
          <w:sz w:val="28"/>
          <w:szCs w:val="28"/>
        </w:rPr>
        <w:t>«О Конституционном суде Республики Татарстан» предварительное изучение жалобы гражданина</w:t>
      </w:r>
      <w:r w:rsidR="00EB447F" w:rsidRPr="00EB447F">
        <w:rPr>
          <w:color w:val="000000"/>
          <w:sz w:val="28"/>
          <w:szCs w:val="28"/>
        </w:rPr>
        <w:t xml:space="preserve"> </w:t>
      </w:r>
      <w:r w:rsidR="00EB447F">
        <w:rPr>
          <w:color w:val="000000"/>
          <w:sz w:val="28"/>
          <w:szCs w:val="28"/>
        </w:rPr>
        <w:t xml:space="preserve">Р.Б. </w:t>
      </w:r>
      <w:proofErr w:type="spellStart"/>
      <w:r w:rsidR="00EB447F">
        <w:rPr>
          <w:color w:val="000000"/>
          <w:sz w:val="28"/>
          <w:szCs w:val="28"/>
        </w:rPr>
        <w:t>Сказецкого</w:t>
      </w:r>
      <w:proofErr w:type="spellEnd"/>
      <w:r w:rsidRPr="00B9634F">
        <w:rPr>
          <w:sz w:val="28"/>
          <w:szCs w:val="28"/>
        </w:rPr>
        <w:t>,</w:t>
      </w:r>
    </w:p>
    <w:p w:rsidR="00D82073" w:rsidRDefault="00D82073" w:rsidP="003B5DD5">
      <w:pPr>
        <w:pStyle w:val="2"/>
        <w:spacing w:before="120" w:line="240" w:lineRule="auto"/>
        <w:ind w:left="284" w:right="-125" w:firstLine="709"/>
        <w:jc w:val="center"/>
        <w:rPr>
          <w:b/>
          <w:bCs/>
          <w:sz w:val="28"/>
          <w:szCs w:val="28"/>
        </w:rPr>
      </w:pPr>
      <w:r w:rsidRPr="00B9634F">
        <w:rPr>
          <w:b/>
          <w:bCs/>
          <w:sz w:val="28"/>
          <w:szCs w:val="28"/>
        </w:rPr>
        <w:t>установил:</w:t>
      </w:r>
    </w:p>
    <w:p w:rsidR="006D7E47" w:rsidRDefault="006D7E47" w:rsidP="006D7E47">
      <w:pPr>
        <w:pStyle w:val="21"/>
        <w:spacing w:after="0" w:line="360" w:lineRule="auto"/>
        <w:ind w:firstLine="709"/>
        <w:jc w:val="both"/>
        <w:rPr>
          <w:spacing w:val="-6"/>
          <w:sz w:val="28"/>
          <w:szCs w:val="28"/>
        </w:rPr>
      </w:pPr>
      <w:r w:rsidRPr="000F4116">
        <w:rPr>
          <w:color w:val="000000"/>
          <w:sz w:val="28"/>
          <w:szCs w:val="28"/>
        </w:rPr>
        <w:t xml:space="preserve">1. В Конституционный суд Республики Татарстан </w:t>
      </w:r>
      <w:r>
        <w:rPr>
          <w:spacing w:val="-6"/>
          <w:sz w:val="28"/>
          <w:szCs w:val="28"/>
        </w:rPr>
        <w:t>3</w:t>
      </w:r>
      <w:r w:rsidRPr="0003535E">
        <w:rPr>
          <w:spacing w:val="-6"/>
          <w:sz w:val="28"/>
          <w:szCs w:val="28"/>
        </w:rPr>
        <w:t xml:space="preserve"> </w:t>
      </w:r>
      <w:r>
        <w:rPr>
          <w:spacing w:val="-6"/>
          <w:sz w:val="28"/>
          <w:szCs w:val="28"/>
        </w:rPr>
        <w:t>сентября</w:t>
      </w:r>
      <w:r w:rsidRPr="0003535E">
        <w:rPr>
          <w:spacing w:val="-6"/>
          <w:sz w:val="28"/>
          <w:szCs w:val="28"/>
        </w:rPr>
        <w:t xml:space="preserve"> 201</w:t>
      </w:r>
      <w:r>
        <w:rPr>
          <w:spacing w:val="-6"/>
          <w:sz w:val="28"/>
          <w:szCs w:val="28"/>
        </w:rPr>
        <w:t>5</w:t>
      </w:r>
      <w:r w:rsidRPr="0003535E">
        <w:rPr>
          <w:spacing w:val="-6"/>
          <w:sz w:val="28"/>
          <w:szCs w:val="28"/>
        </w:rPr>
        <w:t xml:space="preserve"> года </w:t>
      </w:r>
      <w:r w:rsidRPr="000F4116">
        <w:rPr>
          <w:color w:val="000000"/>
          <w:sz w:val="28"/>
          <w:szCs w:val="28"/>
        </w:rPr>
        <w:t>об</w:t>
      </w:r>
      <w:r>
        <w:rPr>
          <w:color w:val="000000"/>
          <w:sz w:val="28"/>
          <w:szCs w:val="28"/>
        </w:rPr>
        <w:t>ратился гражданин</w:t>
      </w:r>
      <w:r w:rsidRPr="000F4116">
        <w:rPr>
          <w:color w:val="000000"/>
          <w:sz w:val="28"/>
          <w:szCs w:val="28"/>
        </w:rPr>
        <w:t xml:space="preserve"> </w:t>
      </w:r>
      <w:r>
        <w:rPr>
          <w:color w:val="000000"/>
          <w:sz w:val="28"/>
          <w:szCs w:val="28"/>
        </w:rPr>
        <w:t xml:space="preserve">Р.Б. </w:t>
      </w:r>
      <w:proofErr w:type="spellStart"/>
      <w:r>
        <w:rPr>
          <w:color w:val="000000"/>
          <w:sz w:val="28"/>
          <w:szCs w:val="28"/>
        </w:rPr>
        <w:t>Сказецкий</w:t>
      </w:r>
      <w:proofErr w:type="spellEnd"/>
      <w:r w:rsidRPr="000F4116">
        <w:rPr>
          <w:color w:val="000000"/>
          <w:sz w:val="28"/>
          <w:szCs w:val="28"/>
        </w:rPr>
        <w:t xml:space="preserve"> с жалобой на нарушение </w:t>
      </w:r>
      <w:r>
        <w:rPr>
          <w:color w:val="000000"/>
          <w:sz w:val="28"/>
          <w:szCs w:val="28"/>
        </w:rPr>
        <w:t>его</w:t>
      </w:r>
      <w:r w:rsidRPr="000F4116">
        <w:rPr>
          <w:color w:val="000000"/>
          <w:sz w:val="28"/>
          <w:szCs w:val="28"/>
        </w:rPr>
        <w:t xml:space="preserve"> констит</w:t>
      </w:r>
      <w:r>
        <w:rPr>
          <w:color w:val="000000"/>
          <w:sz w:val="28"/>
          <w:szCs w:val="28"/>
        </w:rPr>
        <w:t xml:space="preserve">уционных прав и свобод </w:t>
      </w:r>
      <w:r>
        <w:rPr>
          <w:spacing w:val="-6"/>
          <w:sz w:val="28"/>
          <w:szCs w:val="28"/>
        </w:rPr>
        <w:t xml:space="preserve">пунктом 3.7 </w:t>
      </w:r>
      <w:r w:rsidRPr="000D4698">
        <w:rPr>
          <w:spacing w:val="-6"/>
          <w:sz w:val="28"/>
          <w:szCs w:val="28"/>
        </w:rPr>
        <w:t>Порядка деятельности кладбищ города Казани, утвержденного постановлением Исполнительного комите</w:t>
      </w:r>
      <w:r w:rsidR="0084794B">
        <w:rPr>
          <w:spacing w:val="-6"/>
          <w:sz w:val="28"/>
          <w:szCs w:val="28"/>
        </w:rPr>
        <w:t>та муниципального образования города</w:t>
      </w:r>
      <w:r w:rsidRPr="000D4698">
        <w:rPr>
          <w:spacing w:val="-6"/>
          <w:sz w:val="28"/>
          <w:szCs w:val="28"/>
        </w:rPr>
        <w:t xml:space="preserve"> Казани</w:t>
      </w:r>
      <w:r>
        <w:rPr>
          <w:spacing w:val="-6"/>
          <w:sz w:val="28"/>
          <w:szCs w:val="28"/>
        </w:rPr>
        <w:t xml:space="preserve"> </w:t>
      </w:r>
      <w:r w:rsidRPr="000D4698">
        <w:rPr>
          <w:spacing w:val="-6"/>
          <w:sz w:val="28"/>
          <w:szCs w:val="28"/>
        </w:rPr>
        <w:t>от 12 сентября 2014 года № 5420</w:t>
      </w:r>
      <w:r w:rsidR="00940F26">
        <w:rPr>
          <w:spacing w:val="-6"/>
          <w:sz w:val="28"/>
          <w:szCs w:val="28"/>
        </w:rPr>
        <w:t xml:space="preserve"> (</w:t>
      </w:r>
      <w:r w:rsidR="00D7069A">
        <w:rPr>
          <w:spacing w:val="-6"/>
          <w:sz w:val="28"/>
          <w:szCs w:val="28"/>
        </w:rPr>
        <w:t>далее также —</w:t>
      </w:r>
      <w:r w:rsidR="00940F26">
        <w:rPr>
          <w:spacing w:val="-6"/>
          <w:sz w:val="28"/>
          <w:szCs w:val="28"/>
        </w:rPr>
        <w:t xml:space="preserve"> Порядок)</w:t>
      </w:r>
      <w:r>
        <w:rPr>
          <w:spacing w:val="-6"/>
          <w:sz w:val="28"/>
          <w:szCs w:val="28"/>
        </w:rPr>
        <w:t>.</w:t>
      </w:r>
    </w:p>
    <w:p w:rsidR="006D7E47" w:rsidRPr="004C2C79" w:rsidRDefault="006D7E47" w:rsidP="006D7E47">
      <w:pPr>
        <w:pStyle w:val="21"/>
        <w:spacing w:after="0" w:line="360" w:lineRule="auto"/>
        <w:ind w:firstLine="709"/>
        <w:jc w:val="both"/>
        <w:rPr>
          <w:spacing w:val="-6"/>
          <w:sz w:val="28"/>
          <w:szCs w:val="28"/>
        </w:rPr>
      </w:pPr>
      <w:r>
        <w:rPr>
          <w:spacing w:val="-6"/>
          <w:sz w:val="28"/>
          <w:szCs w:val="28"/>
        </w:rPr>
        <w:t>7 сентября 2015 года от</w:t>
      </w:r>
      <w:r w:rsidR="00940F26">
        <w:rPr>
          <w:spacing w:val="-6"/>
          <w:sz w:val="28"/>
          <w:szCs w:val="28"/>
        </w:rPr>
        <w:t xml:space="preserve"> заявителя</w:t>
      </w:r>
      <w:r>
        <w:rPr>
          <w:spacing w:val="-6"/>
          <w:sz w:val="28"/>
          <w:szCs w:val="28"/>
        </w:rPr>
        <w:t xml:space="preserve"> </w:t>
      </w:r>
      <w:r w:rsidRPr="00092608">
        <w:rPr>
          <w:spacing w:val="-6"/>
          <w:sz w:val="28"/>
          <w:szCs w:val="28"/>
        </w:rPr>
        <w:t xml:space="preserve">поступило дополнение к </w:t>
      </w:r>
      <w:r>
        <w:rPr>
          <w:spacing w:val="-6"/>
          <w:sz w:val="28"/>
          <w:szCs w:val="28"/>
        </w:rPr>
        <w:t xml:space="preserve">данной </w:t>
      </w:r>
      <w:r w:rsidRPr="00092608">
        <w:rPr>
          <w:spacing w:val="-6"/>
          <w:sz w:val="28"/>
          <w:szCs w:val="28"/>
        </w:rPr>
        <w:t>жалобе</w:t>
      </w:r>
      <w:r w:rsidR="00B11E25">
        <w:rPr>
          <w:spacing w:val="-6"/>
          <w:sz w:val="28"/>
          <w:szCs w:val="28"/>
        </w:rPr>
        <w:t>, в котором он</w:t>
      </w:r>
      <w:r w:rsidR="009B2557">
        <w:rPr>
          <w:spacing w:val="-6"/>
          <w:sz w:val="28"/>
          <w:szCs w:val="28"/>
        </w:rPr>
        <w:t xml:space="preserve"> </w:t>
      </w:r>
      <w:r w:rsidR="00940F26">
        <w:rPr>
          <w:spacing w:val="-6"/>
          <w:sz w:val="28"/>
          <w:szCs w:val="28"/>
        </w:rPr>
        <w:t xml:space="preserve">также </w:t>
      </w:r>
      <w:r>
        <w:rPr>
          <w:spacing w:val="-6"/>
          <w:sz w:val="28"/>
          <w:szCs w:val="28"/>
        </w:rPr>
        <w:t>оспаривает конституционность</w:t>
      </w:r>
      <w:r w:rsidR="00B11E25">
        <w:rPr>
          <w:spacing w:val="-6"/>
          <w:sz w:val="28"/>
          <w:szCs w:val="28"/>
        </w:rPr>
        <w:t xml:space="preserve"> </w:t>
      </w:r>
      <w:r w:rsidRPr="00F977F5">
        <w:rPr>
          <w:spacing w:val="-6"/>
          <w:sz w:val="28"/>
          <w:szCs w:val="28"/>
        </w:rPr>
        <w:t>абзац</w:t>
      </w:r>
      <w:r>
        <w:rPr>
          <w:spacing w:val="-6"/>
          <w:sz w:val="28"/>
          <w:szCs w:val="28"/>
        </w:rPr>
        <w:t>а</w:t>
      </w:r>
      <w:r w:rsidRPr="00F977F5">
        <w:rPr>
          <w:spacing w:val="-6"/>
          <w:sz w:val="28"/>
          <w:szCs w:val="28"/>
        </w:rPr>
        <w:t xml:space="preserve"> перво</w:t>
      </w:r>
      <w:r>
        <w:rPr>
          <w:spacing w:val="-6"/>
          <w:sz w:val="28"/>
          <w:szCs w:val="28"/>
        </w:rPr>
        <w:t>го</w:t>
      </w:r>
      <w:r w:rsidRPr="00F977F5">
        <w:rPr>
          <w:spacing w:val="-6"/>
          <w:sz w:val="28"/>
          <w:szCs w:val="28"/>
        </w:rPr>
        <w:t xml:space="preserve"> </w:t>
      </w:r>
      <w:r>
        <w:rPr>
          <w:spacing w:val="-6"/>
          <w:sz w:val="28"/>
          <w:szCs w:val="28"/>
        </w:rPr>
        <w:t>подпункта</w:t>
      </w:r>
      <w:r w:rsidRPr="00F977F5">
        <w:rPr>
          <w:spacing w:val="-6"/>
          <w:sz w:val="28"/>
          <w:szCs w:val="28"/>
        </w:rPr>
        <w:t xml:space="preserve"> 4.2.2, абзац</w:t>
      </w:r>
      <w:r>
        <w:rPr>
          <w:spacing w:val="-6"/>
          <w:sz w:val="28"/>
          <w:szCs w:val="28"/>
        </w:rPr>
        <w:t>ев</w:t>
      </w:r>
      <w:r w:rsidRPr="00F977F5">
        <w:rPr>
          <w:spacing w:val="-6"/>
          <w:sz w:val="28"/>
          <w:szCs w:val="28"/>
        </w:rPr>
        <w:t xml:space="preserve"> перво</w:t>
      </w:r>
      <w:r>
        <w:rPr>
          <w:spacing w:val="-6"/>
          <w:sz w:val="28"/>
          <w:szCs w:val="28"/>
        </w:rPr>
        <w:t>го</w:t>
      </w:r>
      <w:r w:rsidRPr="00F977F5">
        <w:rPr>
          <w:spacing w:val="-6"/>
          <w:sz w:val="28"/>
          <w:szCs w:val="28"/>
        </w:rPr>
        <w:t xml:space="preserve"> и третье</w:t>
      </w:r>
      <w:r>
        <w:rPr>
          <w:spacing w:val="-6"/>
          <w:sz w:val="28"/>
          <w:szCs w:val="28"/>
        </w:rPr>
        <w:t>го</w:t>
      </w:r>
      <w:r w:rsidR="00D62324">
        <w:rPr>
          <w:spacing w:val="-6"/>
          <w:sz w:val="28"/>
          <w:szCs w:val="28"/>
        </w:rPr>
        <w:t xml:space="preserve"> пункта 4.4</w:t>
      </w:r>
      <w:r>
        <w:rPr>
          <w:spacing w:val="-6"/>
          <w:sz w:val="28"/>
          <w:szCs w:val="28"/>
        </w:rPr>
        <w:t xml:space="preserve"> </w:t>
      </w:r>
      <w:r w:rsidRPr="00F977F5">
        <w:rPr>
          <w:spacing w:val="-6"/>
          <w:sz w:val="28"/>
          <w:szCs w:val="28"/>
        </w:rPr>
        <w:t>Порядка</w:t>
      </w:r>
      <w:r w:rsidR="004C2C79">
        <w:rPr>
          <w:spacing w:val="-6"/>
          <w:sz w:val="28"/>
          <w:szCs w:val="28"/>
        </w:rPr>
        <w:t>.</w:t>
      </w:r>
      <w:r w:rsidR="004C2C79" w:rsidRPr="004C2C79">
        <w:rPr>
          <w:spacing w:val="-6"/>
          <w:sz w:val="28"/>
          <w:szCs w:val="28"/>
        </w:rPr>
        <w:t xml:space="preserve"> </w:t>
      </w:r>
    </w:p>
    <w:p w:rsidR="006D7E47" w:rsidRPr="00577D26" w:rsidRDefault="006D7E47" w:rsidP="00CD5934">
      <w:pPr>
        <w:pStyle w:val="21"/>
        <w:spacing w:after="0" w:line="360" w:lineRule="auto"/>
        <w:ind w:firstLine="708"/>
        <w:jc w:val="both"/>
        <w:rPr>
          <w:spacing w:val="-6"/>
          <w:sz w:val="28"/>
          <w:szCs w:val="28"/>
        </w:rPr>
      </w:pPr>
      <w:r>
        <w:rPr>
          <w:spacing w:val="-6"/>
          <w:sz w:val="28"/>
          <w:szCs w:val="28"/>
        </w:rPr>
        <w:t>П</w:t>
      </w:r>
      <w:r w:rsidR="00B73EFF">
        <w:rPr>
          <w:spacing w:val="-6"/>
          <w:sz w:val="28"/>
          <w:szCs w:val="28"/>
        </w:rPr>
        <w:t>унктом 3.7</w:t>
      </w:r>
      <w:r>
        <w:rPr>
          <w:spacing w:val="-6"/>
          <w:sz w:val="28"/>
          <w:szCs w:val="28"/>
        </w:rPr>
        <w:t xml:space="preserve"> </w:t>
      </w:r>
      <w:r w:rsidRPr="007B61D5">
        <w:rPr>
          <w:spacing w:val="-6"/>
          <w:sz w:val="28"/>
          <w:szCs w:val="28"/>
        </w:rPr>
        <w:t xml:space="preserve">Порядка </w:t>
      </w:r>
      <w:r>
        <w:rPr>
          <w:spacing w:val="-6"/>
          <w:sz w:val="28"/>
          <w:szCs w:val="28"/>
        </w:rPr>
        <w:t xml:space="preserve">установлено, что </w:t>
      </w:r>
      <w:r w:rsidRPr="00577D26">
        <w:rPr>
          <w:spacing w:val="-6"/>
          <w:sz w:val="28"/>
          <w:szCs w:val="28"/>
        </w:rPr>
        <w:t xml:space="preserve">в случае смерти ответственного за место захоронения могила регистрируется на </w:t>
      </w:r>
      <w:proofErr w:type="gramStart"/>
      <w:r w:rsidRPr="00577D26">
        <w:rPr>
          <w:spacing w:val="-6"/>
          <w:sz w:val="28"/>
          <w:szCs w:val="28"/>
        </w:rPr>
        <w:t>родственника</w:t>
      </w:r>
      <w:proofErr w:type="gramEnd"/>
      <w:r w:rsidRPr="00577D26">
        <w:rPr>
          <w:spacing w:val="-6"/>
          <w:sz w:val="28"/>
          <w:szCs w:val="28"/>
        </w:rPr>
        <w:t xml:space="preserve"> захороненного в данной </w:t>
      </w:r>
      <w:r w:rsidRPr="00577D26">
        <w:rPr>
          <w:spacing w:val="-6"/>
          <w:sz w:val="28"/>
          <w:szCs w:val="28"/>
        </w:rPr>
        <w:lastRenderedPageBreak/>
        <w:t xml:space="preserve">могиле или ответственного за место захоронения, первым обратившегося с заявлением в </w:t>
      </w:r>
      <w:r w:rsidRPr="00EB1A7D">
        <w:rPr>
          <w:spacing w:val="-6"/>
          <w:sz w:val="28"/>
          <w:szCs w:val="28"/>
        </w:rPr>
        <w:t>Управлени</w:t>
      </w:r>
      <w:r>
        <w:rPr>
          <w:spacing w:val="-6"/>
          <w:sz w:val="28"/>
          <w:szCs w:val="28"/>
        </w:rPr>
        <w:t>е</w:t>
      </w:r>
      <w:r w:rsidRPr="00EB1A7D">
        <w:rPr>
          <w:spacing w:val="-6"/>
          <w:sz w:val="28"/>
          <w:szCs w:val="28"/>
        </w:rPr>
        <w:t xml:space="preserve"> по организации ритуальных услуг Исполнительного комитета </w:t>
      </w:r>
      <w:r w:rsidR="008C727F">
        <w:rPr>
          <w:spacing w:val="-6"/>
          <w:sz w:val="28"/>
          <w:szCs w:val="28"/>
        </w:rPr>
        <w:t>города</w:t>
      </w:r>
      <w:r w:rsidRPr="00EB1A7D">
        <w:rPr>
          <w:spacing w:val="-6"/>
          <w:sz w:val="28"/>
          <w:szCs w:val="28"/>
        </w:rPr>
        <w:t xml:space="preserve"> Казани</w:t>
      </w:r>
      <w:r>
        <w:rPr>
          <w:spacing w:val="-6"/>
          <w:sz w:val="28"/>
          <w:szCs w:val="28"/>
        </w:rPr>
        <w:t xml:space="preserve"> (далее — Уполномоченный орган)</w:t>
      </w:r>
      <w:r w:rsidRPr="00577D26">
        <w:rPr>
          <w:spacing w:val="-6"/>
          <w:sz w:val="28"/>
          <w:szCs w:val="28"/>
        </w:rPr>
        <w:t>; в случае поступления одновременно двух и более заявлений преимущество при принятии решения о перерегистрации отдается в следующем порядке:</w:t>
      </w:r>
      <w:r w:rsidR="00CD5934">
        <w:rPr>
          <w:spacing w:val="-6"/>
          <w:sz w:val="28"/>
          <w:szCs w:val="28"/>
        </w:rPr>
        <w:t xml:space="preserve"> </w:t>
      </w:r>
      <w:r w:rsidRPr="00577D26">
        <w:rPr>
          <w:spacing w:val="-6"/>
          <w:sz w:val="28"/>
          <w:szCs w:val="28"/>
        </w:rPr>
        <w:t>супруг, супруга;</w:t>
      </w:r>
      <w:r w:rsidR="00CD5934">
        <w:rPr>
          <w:spacing w:val="-6"/>
          <w:sz w:val="28"/>
          <w:szCs w:val="28"/>
        </w:rPr>
        <w:t xml:space="preserve"> </w:t>
      </w:r>
      <w:r w:rsidRPr="00577D26">
        <w:rPr>
          <w:spacing w:val="-6"/>
          <w:sz w:val="28"/>
          <w:szCs w:val="28"/>
        </w:rPr>
        <w:t>дети, родители, усыновленные, усыновители;</w:t>
      </w:r>
      <w:r w:rsidR="00CD5934">
        <w:rPr>
          <w:spacing w:val="-6"/>
          <w:sz w:val="28"/>
          <w:szCs w:val="28"/>
        </w:rPr>
        <w:t xml:space="preserve"> </w:t>
      </w:r>
      <w:r w:rsidRPr="00577D26">
        <w:rPr>
          <w:spacing w:val="-6"/>
          <w:sz w:val="28"/>
          <w:szCs w:val="28"/>
        </w:rPr>
        <w:t>иные родственники в порядке приоритета родственных связей</w:t>
      </w:r>
      <w:r>
        <w:rPr>
          <w:spacing w:val="-6"/>
          <w:sz w:val="28"/>
          <w:szCs w:val="28"/>
        </w:rPr>
        <w:t>.</w:t>
      </w:r>
    </w:p>
    <w:p w:rsidR="006D7E47" w:rsidRPr="00577D26" w:rsidRDefault="006D7E47" w:rsidP="006D7E47">
      <w:pPr>
        <w:pStyle w:val="21"/>
        <w:spacing w:after="0" w:line="360" w:lineRule="auto"/>
        <w:ind w:firstLine="709"/>
        <w:jc w:val="both"/>
        <w:rPr>
          <w:spacing w:val="-6"/>
          <w:sz w:val="28"/>
          <w:szCs w:val="28"/>
        </w:rPr>
      </w:pPr>
      <w:r>
        <w:rPr>
          <w:spacing w:val="-6"/>
          <w:sz w:val="28"/>
          <w:szCs w:val="28"/>
        </w:rPr>
        <w:t>В</w:t>
      </w:r>
      <w:r w:rsidRPr="00577D26">
        <w:rPr>
          <w:spacing w:val="-6"/>
          <w:sz w:val="28"/>
          <w:szCs w:val="28"/>
        </w:rPr>
        <w:t xml:space="preserve"> случае возникновения после перерегистрации места захоронения иных лиц, имеющих преимущественное либо равное право в порядке приоритета родственных связей, решение принимается между ними в досудебном либо судебном порядке; отмена предыдущего решения о перерегистрации и перерегистрация захоронения (могилы) на новое лицо осуществляется Уполномоченным органом по письменному заявлению действующего ответственного за место захоронения либо на основании решения суда, при этом копия решения об аннулировании выданного ранее удостоверения направляется заинтересованному лицу.</w:t>
      </w:r>
    </w:p>
    <w:p w:rsidR="006D7E47" w:rsidRDefault="006D7E47" w:rsidP="00061DF2">
      <w:pPr>
        <w:pStyle w:val="21"/>
        <w:spacing w:after="0" w:line="360" w:lineRule="auto"/>
        <w:ind w:firstLine="708"/>
        <w:jc w:val="both"/>
        <w:rPr>
          <w:spacing w:val="-6"/>
          <w:sz w:val="28"/>
          <w:szCs w:val="28"/>
        </w:rPr>
      </w:pPr>
      <w:r>
        <w:rPr>
          <w:spacing w:val="-6"/>
          <w:sz w:val="28"/>
          <w:szCs w:val="28"/>
        </w:rPr>
        <w:t>П</w:t>
      </w:r>
      <w:r w:rsidRPr="007B61D5">
        <w:rPr>
          <w:spacing w:val="-6"/>
          <w:sz w:val="28"/>
          <w:szCs w:val="28"/>
        </w:rPr>
        <w:t>од</w:t>
      </w:r>
      <w:r>
        <w:rPr>
          <w:spacing w:val="-6"/>
          <w:sz w:val="28"/>
          <w:szCs w:val="28"/>
        </w:rPr>
        <w:t>пунктом</w:t>
      </w:r>
      <w:r w:rsidRPr="007B61D5">
        <w:rPr>
          <w:spacing w:val="-6"/>
          <w:sz w:val="28"/>
          <w:szCs w:val="28"/>
        </w:rPr>
        <w:t xml:space="preserve"> 4.2.2, абзацами первым и третьим пункта 4.4</w:t>
      </w:r>
      <w:r>
        <w:rPr>
          <w:spacing w:val="-6"/>
          <w:sz w:val="28"/>
          <w:szCs w:val="28"/>
        </w:rPr>
        <w:t xml:space="preserve"> </w:t>
      </w:r>
      <w:r w:rsidRPr="007B61D5">
        <w:rPr>
          <w:spacing w:val="-6"/>
          <w:sz w:val="28"/>
          <w:szCs w:val="28"/>
        </w:rPr>
        <w:t xml:space="preserve">Порядка </w:t>
      </w:r>
      <w:r>
        <w:rPr>
          <w:spacing w:val="-6"/>
          <w:sz w:val="28"/>
          <w:szCs w:val="28"/>
        </w:rPr>
        <w:t xml:space="preserve">установлено, </w:t>
      </w:r>
      <w:r w:rsidR="00E7490F">
        <w:rPr>
          <w:spacing w:val="-6"/>
          <w:sz w:val="28"/>
          <w:szCs w:val="28"/>
        </w:rPr>
        <w:t xml:space="preserve">что </w:t>
      </w:r>
      <w:r w:rsidR="009D6871">
        <w:rPr>
          <w:spacing w:val="-6"/>
          <w:sz w:val="28"/>
          <w:szCs w:val="28"/>
        </w:rPr>
        <w:t xml:space="preserve">к заявлению </w:t>
      </w:r>
      <w:r>
        <w:rPr>
          <w:spacing w:val="-6"/>
          <w:sz w:val="28"/>
          <w:szCs w:val="28"/>
        </w:rPr>
        <w:t xml:space="preserve">при </w:t>
      </w:r>
      <w:proofErr w:type="spellStart"/>
      <w:r>
        <w:rPr>
          <w:spacing w:val="-6"/>
          <w:sz w:val="28"/>
          <w:szCs w:val="28"/>
        </w:rPr>
        <w:t>подзахоронении</w:t>
      </w:r>
      <w:proofErr w:type="spellEnd"/>
      <w:r>
        <w:rPr>
          <w:spacing w:val="-6"/>
          <w:sz w:val="28"/>
          <w:szCs w:val="28"/>
        </w:rPr>
        <w:t xml:space="preserve"> в существующую могилу </w:t>
      </w:r>
      <w:r w:rsidR="009D6871">
        <w:rPr>
          <w:spacing w:val="-6"/>
          <w:sz w:val="28"/>
          <w:szCs w:val="28"/>
        </w:rPr>
        <w:t xml:space="preserve"> прилагаются следующие документы и их копии </w:t>
      </w:r>
      <w:r>
        <w:rPr>
          <w:spacing w:val="-6"/>
          <w:sz w:val="28"/>
          <w:szCs w:val="28"/>
        </w:rPr>
        <w:t>(заявление принимается исключительно от ответс</w:t>
      </w:r>
      <w:r w:rsidR="00D65CEF">
        <w:rPr>
          <w:spacing w:val="-6"/>
          <w:sz w:val="28"/>
          <w:szCs w:val="28"/>
        </w:rPr>
        <w:t>твенного за место захоронения):</w:t>
      </w:r>
      <w:r>
        <w:rPr>
          <w:spacing w:val="-6"/>
          <w:sz w:val="28"/>
          <w:szCs w:val="28"/>
        </w:rPr>
        <w:t xml:space="preserve"> свидетельство о смерти или медицинское свидетельство о перинатальной смерти установленного образца</w:t>
      </w:r>
      <w:r w:rsidRPr="00577D26">
        <w:rPr>
          <w:spacing w:val="-6"/>
          <w:sz w:val="28"/>
          <w:szCs w:val="28"/>
        </w:rPr>
        <w:t>;</w:t>
      </w:r>
      <w:r w:rsidR="00061DF2">
        <w:rPr>
          <w:spacing w:val="-6"/>
          <w:sz w:val="28"/>
          <w:szCs w:val="28"/>
        </w:rPr>
        <w:t xml:space="preserve"> </w:t>
      </w:r>
      <w:r>
        <w:rPr>
          <w:spacing w:val="-6"/>
          <w:sz w:val="28"/>
          <w:szCs w:val="28"/>
        </w:rPr>
        <w:t>паспорт ответственного за место захоронения</w:t>
      </w:r>
      <w:r w:rsidRPr="00577D26">
        <w:rPr>
          <w:spacing w:val="-6"/>
          <w:sz w:val="28"/>
          <w:szCs w:val="28"/>
        </w:rPr>
        <w:t>;</w:t>
      </w:r>
      <w:r w:rsidR="00061DF2">
        <w:rPr>
          <w:spacing w:val="-6"/>
          <w:sz w:val="28"/>
          <w:szCs w:val="28"/>
        </w:rPr>
        <w:t xml:space="preserve"> </w:t>
      </w:r>
      <w:r>
        <w:rPr>
          <w:spacing w:val="-6"/>
          <w:sz w:val="28"/>
          <w:szCs w:val="28"/>
        </w:rPr>
        <w:t>удостоверение о зах</w:t>
      </w:r>
      <w:r w:rsidR="00D65CEF">
        <w:rPr>
          <w:spacing w:val="-6"/>
          <w:sz w:val="28"/>
          <w:szCs w:val="28"/>
        </w:rPr>
        <w:t>оронении установленного образца.</w:t>
      </w:r>
    </w:p>
    <w:p w:rsidR="006D7E47" w:rsidRPr="00117635" w:rsidRDefault="00164150" w:rsidP="00D65CEF">
      <w:pPr>
        <w:pStyle w:val="21"/>
        <w:spacing w:after="0" w:line="360" w:lineRule="auto"/>
        <w:ind w:firstLine="708"/>
        <w:jc w:val="both"/>
        <w:rPr>
          <w:spacing w:val="-6"/>
          <w:sz w:val="28"/>
          <w:szCs w:val="28"/>
        </w:rPr>
      </w:pPr>
      <w:r>
        <w:rPr>
          <w:spacing w:val="-6"/>
          <w:sz w:val="28"/>
          <w:szCs w:val="28"/>
        </w:rPr>
        <w:t>З</w:t>
      </w:r>
      <w:r w:rsidR="006D7E47" w:rsidRPr="00F977F5">
        <w:rPr>
          <w:spacing w:val="-6"/>
          <w:sz w:val="28"/>
          <w:szCs w:val="28"/>
        </w:rPr>
        <w:t xml:space="preserve">аявление о </w:t>
      </w:r>
      <w:proofErr w:type="spellStart"/>
      <w:r w:rsidR="006D7E47" w:rsidRPr="00F977F5">
        <w:rPr>
          <w:spacing w:val="-6"/>
          <w:sz w:val="28"/>
          <w:szCs w:val="28"/>
        </w:rPr>
        <w:t>подзахоронении</w:t>
      </w:r>
      <w:proofErr w:type="spellEnd"/>
      <w:r w:rsidR="006D7E47" w:rsidRPr="00F977F5">
        <w:rPr>
          <w:spacing w:val="-6"/>
          <w:sz w:val="28"/>
          <w:szCs w:val="28"/>
        </w:rPr>
        <w:t xml:space="preserve"> в существующую могилу рассматривается представителем Уполномоченного органа на кладбище, при этом проверяются </w:t>
      </w:r>
      <w:proofErr w:type="gramStart"/>
      <w:r w:rsidR="006D7E47" w:rsidRPr="00F977F5">
        <w:rPr>
          <w:spacing w:val="-6"/>
          <w:sz w:val="28"/>
          <w:szCs w:val="28"/>
        </w:rPr>
        <w:t xml:space="preserve">учетные данные, производится выход на место предполагаемого захоронения, сверяются регистрационные данные с фактическими и, при их совпадении, определяется возможность осуществления погребения на данном месте, после чего в случае согласия ответственного за место захоронения на </w:t>
      </w:r>
      <w:proofErr w:type="spellStart"/>
      <w:r w:rsidR="006D7E47" w:rsidRPr="00F977F5">
        <w:rPr>
          <w:spacing w:val="-6"/>
          <w:sz w:val="28"/>
          <w:szCs w:val="28"/>
        </w:rPr>
        <w:t>подзахоронение</w:t>
      </w:r>
      <w:proofErr w:type="spellEnd"/>
      <w:r w:rsidR="006D7E47" w:rsidRPr="00F977F5">
        <w:rPr>
          <w:spacing w:val="-6"/>
          <w:sz w:val="28"/>
          <w:szCs w:val="28"/>
        </w:rPr>
        <w:t xml:space="preserve"> в существующую могилу на заявлении ставится соответствующая отметка-согласование;</w:t>
      </w:r>
      <w:proofErr w:type="gramEnd"/>
      <w:r w:rsidR="006D7E47" w:rsidRPr="00F977F5">
        <w:rPr>
          <w:spacing w:val="-6"/>
          <w:sz w:val="28"/>
          <w:szCs w:val="28"/>
        </w:rPr>
        <w:t xml:space="preserve"> в получении согласования на </w:t>
      </w:r>
      <w:proofErr w:type="spellStart"/>
      <w:r w:rsidR="006D7E47" w:rsidRPr="00F977F5">
        <w:rPr>
          <w:spacing w:val="-6"/>
          <w:sz w:val="28"/>
          <w:szCs w:val="28"/>
        </w:rPr>
        <w:t>подзахоронение</w:t>
      </w:r>
      <w:proofErr w:type="spellEnd"/>
      <w:r w:rsidR="006D7E47" w:rsidRPr="00F977F5">
        <w:rPr>
          <w:spacing w:val="-6"/>
          <w:sz w:val="28"/>
          <w:szCs w:val="28"/>
        </w:rPr>
        <w:t xml:space="preserve"> в существующую </w:t>
      </w:r>
      <w:r w:rsidR="006D7E47" w:rsidRPr="00F977F5">
        <w:rPr>
          <w:spacing w:val="-6"/>
          <w:sz w:val="28"/>
          <w:szCs w:val="28"/>
        </w:rPr>
        <w:lastRenderedPageBreak/>
        <w:t xml:space="preserve">могилу может быть отказано по причине отсутствия ответственного за место захоронения или его согласия на </w:t>
      </w:r>
      <w:proofErr w:type="spellStart"/>
      <w:r w:rsidR="006D7E47" w:rsidRPr="00F977F5">
        <w:rPr>
          <w:spacing w:val="-6"/>
          <w:sz w:val="28"/>
          <w:szCs w:val="28"/>
        </w:rPr>
        <w:t>подзахоронение</w:t>
      </w:r>
      <w:proofErr w:type="spellEnd"/>
      <w:r w:rsidR="006D7E47" w:rsidRPr="00F977F5">
        <w:rPr>
          <w:spacing w:val="-6"/>
          <w:sz w:val="28"/>
          <w:szCs w:val="28"/>
        </w:rPr>
        <w:t>.</w:t>
      </w:r>
    </w:p>
    <w:p w:rsidR="00FA0275" w:rsidRDefault="006D7E47" w:rsidP="00FA0275">
      <w:pPr>
        <w:pStyle w:val="21"/>
        <w:spacing w:after="0" w:line="360" w:lineRule="auto"/>
        <w:ind w:firstLine="708"/>
        <w:jc w:val="both"/>
        <w:rPr>
          <w:spacing w:val="-6"/>
          <w:sz w:val="28"/>
          <w:szCs w:val="28"/>
        </w:rPr>
      </w:pPr>
      <w:r w:rsidRPr="000F4116">
        <w:rPr>
          <w:color w:val="000000"/>
          <w:sz w:val="28"/>
          <w:szCs w:val="28"/>
        </w:rPr>
        <w:t xml:space="preserve">Из жалобы и приложенных к ней копий документов следует, что </w:t>
      </w:r>
      <w:r>
        <w:rPr>
          <w:spacing w:val="-6"/>
          <w:sz w:val="28"/>
          <w:szCs w:val="28"/>
        </w:rPr>
        <w:t>н</w:t>
      </w:r>
      <w:r w:rsidRPr="00577D26">
        <w:rPr>
          <w:spacing w:val="-6"/>
          <w:sz w:val="28"/>
          <w:szCs w:val="28"/>
        </w:rPr>
        <w:t xml:space="preserve">а </w:t>
      </w:r>
      <w:r>
        <w:rPr>
          <w:spacing w:val="-6"/>
          <w:sz w:val="28"/>
          <w:szCs w:val="28"/>
        </w:rPr>
        <w:t xml:space="preserve">Арском кладбище города Казани были захоронены </w:t>
      </w:r>
      <w:r w:rsidRPr="00577D26">
        <w:rPr>
          <w:spacing w:val="-6"/>
          <w:sz w:val="28"/>
          <w:szCs w:val="28"/>
        </w:rPr>
        <w:t>родственники</w:t>
      </w:r>
      <w:r w:rsidRPr="00FA14FA">
        <w:rPr>
          <w:color w:val="000000"/>
          <w:sz w:val="28"/>
          <w:szCs w:val="28"/>
        </w:rPr>
        <w:t xml:space="preserve"> </w:t>
      </w:r>
      <w:r>
        <w:rPr>
          <w:color w:val="000000"/>
          <w:sz w:val="28"/>
          <w:szCs w:val="28"/>
        </w:rPr>
        <w:t xml:space="preserve">                           </w:t>
      </w:r>
      <w:r w:rsidR="000B0DCF">
        <w:rPr>
          <w:color w:val="000000"/>
          <w:sz w:val="28"/>
          <w:szCs w:val="28"/>
        </w:rPr>
        <w:t xml:space="preserve">гражданина </w:t>
      </w:r>
      <w:r>
        <w:rPr>
          <w:color w:val="000000"/>
          <w:sz w:val="28"/>
          <w:szCs w:val="28"/>
        </w:rPr>
        <w:t xml:space="preserve">Р.Б. </w:t>
      </w:r>
      <w:proofErr w:type="spellStart"/>
      <w:r>
        <w:rPr>
          <w:color w:val="000000"/>
          <w:sz w:val="28"/>
          <w:szCs w:val="28"/>
        </w:rPr>
        <w:t>Сказецкого</w:t>
      </w:r>
      <w:proofErr w:type="spellEnd"/>
      <w:r w:rsidRPr="00577D26">
        <w:rPr>
          <w:spacing w:val="-6"/>
          <w:sz w:val="28"/>
          <w:szCs w:val="28"/>
        </w:rPr>
        <w:t xml:space="preserve">: отец Б.П. Панков, умерший в 1964 году, дедушка А.Ф. Жуков, умерший в 1968 году, и бабушка К.Н. Жукова, умершая в 1976 году. </w:t>
      </w:r>
      <w:r>
        <w:rPr>
          <w:spacing w:val="-6"/>
          <w:sz w:val="28"/>
          <w:szCs w:val="28"/>
        </w:rPr>
        <w:t>Его</w:t>
      </w:r>
      <w:r w:rsidRPr="00577D26">
        <w:rPr>
          <w:spacing w:val="-6"/>
          <w:sz w:val="28"/>
          <w:szCs w:val="28"/>
        </w:rPr>
        <w:t xml:space="preserve"> мать</w:t>
      </w:r>
      <w:r w:rsidR="000B0DCF">
        <w:rPr>
          <w:spacing w:val="-6"/>
          <w:sz w:val="28"/>
          <w:szCs w:val="28"/>
        </w:rPr>
        <w:t xml:space="preserve"> </w:t>
      </w:r>
      <w:r w:rsidRPr="00577D26">
        <w:rPr>
          <w:spacing w:val="-6"/>
          <w:sz w:val="28"/>
          <w:szCs w:val="28"/>
        </w:rPr>
        <w:t xml:space="preserve">Г.Н. </w:t>
      </w:r>
      <w:proofErr w:type="spellStart"/>
      <w:r w:rsidRPr="00577D26">
        <w:rPr>
          <w:spacing w:val="-6"/>
          <w:sz w:val="28"/>
          <w:szCs w:val="28"/>
        </w:rPr>
        <w:t>Сказецкая</w:t>
      </w:r>
      <w:proofErr w:type="spellEnd"/>
      <w:r w:rsidRPr="00577D26">
        <w:rPr>
          <w:spacing w:val="-6"/>
          <w:sz w:val="28"/>
          <w:szCs w:val="28"/>
        </w:rPr>
        <w:t>, являвшаяся дочерью К.Н. Жуковой</w:t>
      </w:r>
      <w:r>
        <w:rPr>
          <w:spacing w:val="-6"/>
          <w:sz w:val="28"/>
          <w:szCs w:val="28"/>
        </w:rPr>
        <w:t xml:space="preserve"> от первого брака</w:t>
      </w:r>
      <w:r w:rsidRPr="00577D26">
        <w:rPr>
          <w:spacing w:val="-6"/>
          <w:sz w:val="28"/>
          <w:szCs w:val="28"/>
        </w:rPr>
        <w:t>, после смерти Б.П. Панкова, с которым в браке не состояла, но проживала совместно, занималась организацией его похорон и выделением места на Арском кладбище</w:t>
      </w:r>
      <w:r>
        <w:rPr>
          <w:spacing w:val="-6"/>
          <w:sz w:val="28"/>
          <w:szCs w:val="28"/>
        </w:rPr>
        <w:t xml:space="preserve"> города Казани</w:t>
      </w:r>
      <w:r w:rsidRPr="00577D26">
        <w:rPr>
          <w:spacing w:val="-6"/>
          <w:sz w:val="28"/>
          <w:szCs w:val="28"/>
        </w:rPr>
        <w:t xml:space="preserve">. </w:t>
      </w:r>
      <w:proofErr w:type="gramStart"/>
      <w:r w:rsidRPr="00577D26">
        <w:rPr>
          <w:spacing w:val="-6"/>
          <w:sz w:val="28"/>
          <w:szCs w:val="28"/>
        </w:rPr>
        <w:t xml:space="preserve">В 1999 году </w:t>
      </w:r>
      <w:r>
        <w:rPr>
          <w:spacing w:val="-6"/>
          <w:sz w:val="28"/>
          <w:szCs w:val="28"/>
        </w:rPr>
        <w:t xml:space="preserve">гражданка </w:t>
      </w:r>
      <w:r w:rsidRPr="00577D26">
        <w:rPr>
          <w:spacing w:val="-6"/>
          <w:sz w:val="28"/>
          <w:szCs w:val="28"/>
        </w:rPr>
        <w:t>Н.А. Жукова</w:t>
      </w:r>
      <w:r>
        <w:rPr>
          <w:spacing w:val="-6"/>
          <w:sz w:val="28"/>
          <w:szCs w:val="28"/>
        </w:rPr>
        <w:t xml:space="preserve">, являвшаяся супругой А.А. Жукова, </w:t>
      </w:r>
      <w:r w:rsidRPr="001B7B43">
        <w:rPr>
          <w:spacing w:val="-6"/>
          <w:sz w:val="28"/>
          <w:szCs w:val="28"/>
        </w:rPr>
        <w:t xml:space="preserve">первой </w:t>
      </w:r>
      <w:r>
        <w:rPr>
          <w:spacing w:val="-6"/>
          <w:sz w:val="28"/>
          <w:szCs w:val="28"/>
        </w:rPr>
        <w:t xml:space="preserve">подала </w:t>
      </w:r>
      <w:r w:rsidRPr="00577D26">
        <w:rPr>
          <w:spacing w:val="-6"/>
          <w:sz w:val="28"/>
          <w:szCs w:val="28"/>
        </w:rPr>
        <w:t>заявление на перерегистрацию и получила удостоверение владельца захоронения и надгроб</w:t>
      </w:r>
      <w:r>
        <w:rPr>
          <w:spacing w:val="-6"/>
          <w:sz w:val="28"/>
          <w:szCs w:val="28"/>
        </w:rPr>
        <w:t xml:space="preserve">ных сооружений А.Ф. и </w:t>
      </w:r>
      <w:r w:rsidR="00FA0275">
        <w:rPr>
          <w:spacing w:val="-6"/>
          <w:sz w:val="28"/>
          <w:szCs w:val="28"/>
        </w:rPr>
        <w:t xml:space="preserve">                     </w:t>
      </w:r>
      <w:r>
        <w:rPr>
          <w:spacing w:val="-6"/>
          <w:sz w:val="28"/>
          <w:szCs w:val="28"/>
        </w:rPr>
        <w:t xml:space="preserve">К.Н. Жуковых, а также Б.П. Панкова, </w:t>
      </w:r>
      <w:r w:rsidR="002A64E3">
        <w:rPr>
          <w:spacing w:val="-6"/>
          <w:sz w:val="28"/>
          <w:szCs w:val="28"/>
        </w:rPr>
        <w:t xml:space="preserve">а </w:t>
      </w:r>
      <w:r w:rsidRPr="00577D26">
        <w:rPr>
          <w:spacing w:val="-6"/>
          <w:sz w:val="28"/>
          <w:szCs w:val="28"/>
        </w:rPr>
        <w:t xml:space="preserve">затем </w:t>
      </w:r>
      <w:r>
        <w:rPr>
          <w:spacing w:val="-6"/>
          <w:sz w:val="28"/>
          <w:szCs w:val="28"/>
        </w:rPr>
        <w:t xml:space="preserve">в 2000 году </w:t>
      </w:r>
      <w:r w:rsidRPr="00577D26">
        <w:rPr>
          <w:spacing w:val="-6"/>
          <w:sz w:val="28"/>
          <w:szCs w:val="28"/>
        </w:rPr>
        <w:t>произ</w:t>
      </w:r>
      <w:r w:rsidR="00C10337">
        <w:rPr>
          <w:spacing w:val="-6"/>
          <w:sz w:val="28"/>
          <w:szCs w:val="28"/>
        </w:rPr>
        <w:t>вела захоронение своего супруга</w:t>
      </w:r>
      <w:r w:rsidR="00AB7FFB">
        <w:rPr>
          <w:spacing w:val="-6"/>
          <w:sz w:val="28"/>
          <w:szCs w:val="28"/>
        </w:rPr>
        <w:t xml:space="preserve"> </w:t>
      </w:r>
      <w:r w:rsidRPr="00577D26">
        <w:rPr>
          <w:spacing w:val="-6"/>
          <w:sz w:val="28"/>
          <w:szCs w:val="28"/>
        </w:rPr>
        <w:t>А.</w:t>
      </w:r>
      <w:r w:rsidR="002A64E3">
        <w:rPr>
          <w:spacing w:val="-6"/>
          <w:sz w:val="28"/>
          <w:szCs w:val="28"/>
        </w:rPr>
        <w:t xml:space="preserve">А. Жукова и сына О.А. Жукова в </w:t>
      </w:r>
      <w:r w:rsidRPr="00577D26">
        <w:rPr>
          <w:spacing w:val="-6"/>
          <w:sz w:val="28"/>
          <w:szCs w:val="28"/>
        </w:rPr>
        <w:t xml:space="preserve">ту </w:t>
      </w:r>
      <w:r w:rsidR="002A64E3">
        <w:rPr>
          <w:spacing w:val="-6"/>
          <w:sz w:val="28"/>
          <w:szCs w:val="28"/>
        </w:rPr>
        <w:t xml:space="preserve">же </w:t>
      </w:r>
      <w:r w:rsidRPr="00577D26">
        <w:rPr>
          <w:spacing w:val="-6"/>
          <w:sz w:val="28"/>
          <w:szCs w:val="28"/>
        </w:rPr>
        <w:t>могилу.</w:t>
      </w:r>
      <w:proofErr w:type="gramEnd"/>
      <w:r>
        <w:rPr>
          <w:spacing w:val="-6"/>
          <w:sz w:val="28"/>
          <w:szCs w:val="28"/>
        </w:rPr>
        <w:t xml:space="preserve"> Во время перерегистрации захоронения ее супруг А.А.</w:t>
      </w:r>
      <w:r w:rsidR="00435BC8">
        <w:rPr>
          <w:spacing w:val="-6"/>
          <w:sz w:val="28"/>
          <w:szCs w:val="28"/>
        </w:rPr>
        <w:t xml:space="preserve"> </w:t>
      </w:r>
      <w:r>
        <w:rPr>
          <w:spacing w:val="-6"/>
          <w:sz w:val="28"/>
          <w:szCs w:val="28"/>
        </w:rPr>
        <w:t xml:space="preserve">Жуков был жив и </w:t>
      </w:r>
      <w:proofErr w:type="gramStart"/>
      <w:r>
        <w:rPr>
          <w:spacing w:val="-6"/>
          <w:sz w:val="28"/>
          <w:szCs w:val="28"/>
        </w:rPr>
        <w:t>являлся родным сыном</w:t>
      </w:r>
      <w:proofErr w:type="gramEnd"/>
      <w:r>
        <w:rPr>
          <w:spacing w:val="-6"/>
          <w:sz w:val="28"/>
          <w:szCs w:val="28"/>
        </w:rPr>
        <w:t xml:space="preserve"> ранее захороненных</w:t>
      </w:r>
      <w:r w:rsidR="00C10337">
        <w:rPr>
          <w:spacing w:val="-6"/>
          <w:sz w:val="28"/>
          <w:szCs w:val="28"/>
        </w:rPr>
        <w:t xml:space="preserve"> </w:t>
      </w:r>
      <w:r>
        <w:rPr>
          <w:spacing w:val="-6"/>
          <w:sz w:val="28"/>
          <w:szCs w:val="28"/>
        </w:rPr>
        <w:t xml:space="preserve">А.Ф. и К.Н. Жуковых. </w:t>
      </w:r>
    </w:p>
    <w:p w:rsidR="006D7E47" w:rsidRPr="00577D26" w:rsidRDefault="006D7E47" w:rsidP="002477F2">
      <w:pPr>
        <w:pStyle w:val="21"/>
        <w:spacing w:after="0" w:line="360" w:lineRule="auto"/>
        <w:ind w:firstLine="708"/>
        <w:jc w:val="both"/>
        <w:rPr>
          <w:spacing w:val="-6"/>
          <w:sz w:val="28"/>
          <w:szCs w:val="28"/>
        </w:rPr>
      </w:pPr>
      <w:proofErr w:type="gramStart"/>
      <w:r>
        <w:rPr>
          <w:spacing w:val="-6"/>
          <w:sz w:val="28"/>
          <w:szCs w:val="28"/>
        </w:rPr>
        <w:t xml:space="preserve">Гражданин Р.Б. </w:t>
      </w:r>
      <w:proofErr w:type="spellStart"/>
      <w:r>
        <w:rPr>
          <w:spacing w:val="-6"/>
          <w:sz w:val="28"/>
          <w:szCs w:val="28"/>
        </w:rPr>
        <w:t>Сказецкий</w:t>
      </w:r>
      <w:proofErr w:type="spellEnd"/>
      <w:r>
        <w:rPr>
          <w:spacing w:val="-6"/>
          <w:sz w:val="28"/>
          <w:szCs w:val="28"/>
        </w:rPr>
        <w:t xml:space="preserve"> </w:t>
      </w:r>
      <w:r w:rsidRPr="00577D26">
        <w:rPr>
          <w:spacing w:val="-6"/>
          <w:sz w:val="28"/>
          <w:szCs w:val="28"/>
        </w:rPr>
        <w:t>обратился</w:t>
      </w:r>
      <w:r>
        <w:rPr>
          <w:spacing w:val="-6"/>
          <w:sz w:val="28"/>
          <w:szCs w:val="28"/>
        </w:rPr>
        <w:t xml:space="preserve"> в суд</w:t>
      </w:r>
      <w:r w:rsidRPr="00577D26">
        <w:rPr>
          <w:spacing w:val="-6"/>
          <w:sz w:val="28"/>
          <w:szCs w:val="28"/>
        </w:rPr>
        <w:t xml:space="preserve"> с иском к </w:t>
      </w:r>
      <w:r w:rsidR="00104A88">
        <w:rPr>
          <w:spacing w:val="-6"/>
          <w:sz w:val="28"/>
          <w:szCs w:val="28"/>
        </w:rPr>
        <w:t xml:space="preserve">Н.А. Жуковой и </w:t>
      </w:r>
      <w:r w:rsidR="00B7505F">
        <w:rPr>
          <w:spacing w:val="-6"/>
          <w:sz w:val="28"/>
          <w:szCs w:val="28"/>
        </w:rPr>
        <w:t>м</w:t>
      </w:r>
      <w:r w:rsidRPr="00577D26">
        <w:rPr>
          <w:spacing w:val="-6"/>
          <w:sz w:val="28"/>
          <w:szCs w:val="28"/>
        </w:rPr>
        <w:t>униципальному казенному учреждению «Управление по организации ритуальных услуг Исполнительного комитета муниципального образования города Казани» об аннулировании удостоверения владельца захоронения</w:t>
      </w:r>
      <w:r>
        <w:rPr>
          <w:spacing w:val="-6"/>
          <w:sz w:val="28"/>
          <w:szCs w:val="28"/>
        </w:rPr>
        <w:t xml:space="preserve"> и надгробных сооружений, выданного </w:t>
      </w:r>
      <w:r w:rsidRPr="00577D26">
        <w:rPr>
          <w:spacing w:val="-6"/>
          <w:sz w:val="28"/>
          <w:szCs w:val="28"/>
        </w:rPr>
        <w:t>Н.А. Жуково</w:t>
      </w:r>
      <w:r w:rsidR="007760C1">
        <w:rPr>
          <w:spacing w:val="-6"/>
          <w:sz w:val="28"/>
          <w:szCs w:val="28"/>
        </w:rPr>
        <w:t xml:space="preserve">й, и </w:t>
      </w:r>
      <w:r w:rsidRPr="00577D26">
        <w:rPr>
          <w:spacing w:val="-6"/>
          <w:sz w:val="28"/>
          <w:szCs w:val="28"/>
        </w:rPr>
        <w:t xml:space="preserve">выдаче данного удостоверения </w:t>
      </w:r>
      <w:r>
        <w:rPr>
          <w:spacing w:val="-6"/>
          <w:sz w:val="28"/>
          <w:szCs w:val="28"/>
        </w:rPr>
        <w:t>ему</w:t>
      </w:r>
      <w:r w:rsidR="007760C1">
        <w:rPr>
          <w:spacing w:val="-6"/>
          <w:sz w:val="28"/>
          <w:szCs w:val="28"/>
        </w:rPr>
        <w:t>, как законному представителю, о</w:t>
      </w:r>
      <w:r w:rsidRPr="00577D26">
        <w:rPr>
          <w:spacing w:val="-6"/>
          <w:sz w:val="28"/>
          <w:szCs w:val="28"/>
        </w:rPr>
        <w:t xml:space="preserve"> перезахоронении умершего О.А. Жукова за счет личных средств Н.А.</w:t>
      </w:r>
      <w:proofErr w:type="gramEnd"/>
      <w:r w:rsidRPr="00577D26">
        <w:rPr>
          <w:spacing w:val="-6"/>
          <w:sz w:val="28"/>
          <w:szCs w:val="28"/>
        </w:rPr>
        <w:t xml:space="preserve"> Жуковой, </w:t>
      </w:r>
      <w:r w:rsidR="007760C1">
        <w:rPr>
          <w:spacing w:val="-6"/>
          <w:sz w:val="28"/>
          <w:szCs w:val="28"/>
        </w:rPr>
        <w:t xml:space="preserve">об </w:t>
      </w:r>
      <w:r w:rsidRPr="00577D26">
        <w:rPr>
          <w:spacing w:val="-6"/>
          <w:sz w:val="28"/>
          <w:szCs w:val="28"/>
        </w:rPr>
        <w:t xml:space="preserve">устранении препятствий в пользовании захоронением, обязав </w:t>
      </w:r>
      <w:r>
        <w:rPr>
          <w:spacing w:val="-6"/>
          <w:sz w:val="28"/>
          <w:szCs w:val="28"/>
        </w:rPr>
        <w:t xml:space="preserve">ее </w:t>
      </w:r>
      <w:r w:rsidRPr="00577D26">
        <w:rPr>
          <w:spacing w:val="-6"/>
          <w:sz w:val="28"/>
          <w:szCs w:val="28"/>
        </w:rPr>
        <w:t>убрать надгробную плиту с могилы его отца Б.П. Панкова</w:t>
      </w:r>
      <w:r>
        <w:rPr>
          <w:spacing w:val="-6"/>
          <w:sz w:val="28"/>
          <w:szCs w:val="28"/>
        </w:rPr>
        <w:t>,</w:t>
      </w:r>
      <w:r w:rsidRPr="00577D26">
        <w:rPr>
          <w:spacing w:val="-6"/>
          <w:sz w:val="28"/>
          <w:szCs w:val="28"/>
        </w:rPr>
        <w:t xml:space="preserve"> и взыскании денежн</w:t>
      </w:r>
      <w:r w:rsidR="007760C1">
        <w:rPr>
          <w:spacing w:val="-6"/>
          <w:sz w:val="28"/>
          <w:szCs w:val="28"/>
        </w:rPr>
        <w:t>ой компенсации морального вреда</w:t>
      </w:r>
      <w:r w:rsidRPr="00577D26">
        <w:rPr>
          <w:spacing w:val="-6"/>
          <w:sz w:val="28"/>
          <w:szCs w:val="28"/>
        </w:rPr>
        <w:t>.</w:t>
      </w:r>
      <w:r w:rsidR="00AA4166">
        <w:rPr>
          <w:spacing w:val="-6"/>
          <w:sz w:val="28"/>
          <w:szCs w:val="28"/>
        </w:rPr>
        <w:t xml:space="preserve"> </w:t>
      </w:r>
      <w:r w:rsidRPr="00577D26">
        <w:rPr>
          <w:spacing w:val="-6"/>
          <w:sz w:val="28"/>
          <w:szCs w:val="28"/>
        </w:rPr>
        <w:t xml:space="preserve">Решением </w:t>
      </w:r>
      <w:proofErr w:type="gramStart"/>
      <w:r w:rsidRPr="00577D26">
        <w:rPr>
          <w:spacing w:val="-6"/>
          <w:sz w:val="28"/>
          <w:szCs w:val="28"/>
        </w:rPr>
        <w:t>Ново-Савиновского</w:t>
      </w:r>
      <w:proofErr w:type="gramEnd"/>
      <w:r w:rsidRPr="00577D26">
        <w:rPr>
          <w:spacing w:val="-6"/>
          <w:sz w:val="28"/>
          <w:szCs w:val="28"/>
        </w:rPr>
        <w:t xml:space="preserve"> районного суда города Казани от 24 апреля 2015 года, оставленным без изменения </w:t>
      </w:r>
      <w:r w:rsidR="003160C7">
        <w:rPr>
          <w:spacing w:val="-6"/>
          <w:sz w:val="28"/>
          <w:szCs w:val="28"/>
        </w:rPr>
        <w:t>судами вышестоящей инстанции</w:t>
      </w:r>
      <w:r w:rsidR="00AA4166">
        <w:rPr>
          <w:spacing w:val="-6"/>
          <w:sz w:val="28"/>
          <w:szCs w:val="28"/>
        </w:rPr>
        <w:t>,</w:t>
      </w:r>
      <w:r w:rsidR="003160C7">
        <w:rPr>
          <w:spacing w:val="-6"/>
          <w:sz w:val="28"/>
          <w:szCs w:val="28"/>
        </w:rPr>
        <w:t xml:space="preserve"> </w:t>
      </w:r>
      <w:r>
        <w:rPr>
          <w:spacing w:val="-6"/>
          <w:sz w:val="28"/>
          <w:szCs w:val="28"/>
        </w:rPr>
        <w:t>в удовлетворении указанных</w:t>
      </w:r>
      <w:r w:rsidRPr="00577D26">
        <w:rPr>
          <w:spacing w:val="-6"/>
          <w:sz w:val="28"/>
          <w:szCs w:val="28"/>
        </w:rPr>
        <w:t xml:space="preserve"> исковых требований </w:t>
      </w:r>
      <w:r w:rsidR="00087E1E">
        <w:rPr>
          <w:spacing w:val="-6"/>
          <w:sz w:val="28"/>
          <w:szCs w:val="28"/>
        </w:rPr>
        <w:t>гражданину</w:t>
      </w:r>
      <w:r w:rsidR="003160C7">
        <w:rPr>
          <w:spacing w:val="-6"/>
          <w:sz w:val="28"/>
          <w:szCs w:val="28"/>
        </w:rPr>
        <w:t xml:space="preserve"> </w:t>
      </w:r>
      <w:r>
        <w:rPr>
          <w:spacing w:val="-6"/>
          <w:sz w:val="28"/>
          <w:szCs w:val="28"/>
        </w:rPr>
        <w:t xml:space="preserve">Р.Б. </w:t>
      </w:r>
      <w:proofErr w:type="spellStart"/>
      <w:r>
        <w:rPr>
          <w:spacing w:val="-6"/>
          <w:sz w:val="28"/>
          <w:szCs w:val="28"/>
        </w:rPr>
        <w:t>Сказецкому</w:t>
      </w:r>
      <w:proofErr w:type="spellEnd"/>
      <w:r w:rsidRPr="00577D26">
        <w:rPr>
          <w:spacing w:val="-6"/>
          <w:sz w:val="28"/>
          <w:szCs w:val="28"/>
        </w:rPr>
        <w:t xml:space="preserve"> было отказано. </w:t>
      </w:r>
    </w:p>
    <w:p w:rsidR="006D7E47" w:rsidRDefault="000929F4" w:rsidP="005E0016">
      <w:pPr>
        <w:pStyle w:val="21"/>
        <w:spacing w:after="0" w:line="360" w:lineRule="auto"/>
        <w:ind w:firstLine="709"/>
        <w:jc w:val="both"/>
        <w:rPr>
          <w:spacing w:val="-6"/>
          <w:sz w:val="28"/>
          <w:szCs w:val="28"/>
        </w:rPr>
      </w:pPr>
      <w:r>
        <w:rPr>
          <w:spacing w:val="-6"/>
          <w:sz w:val="28"/>
          <w:szCs w:val="28"/>
        </w:rPr>
        <w:t>З</w:t>
      </w:r>
      <w:r w:rsidR="006D7E47">
        <w:rPr>
          <w:spacing w:val="-6"/>
          <w:sz w:val="28"/>
          <w:szCs w:val="28"/>
        </w:rPr>
        <w:t>аявитель</w:t>
      </w:r>
      <w:r>
        <w:rPr>
          <w:spacing w:val="-6"/>
          <w:sz w:val="28"/>
          <w:szCs w:val="28"/>
        </w:rPr>
        <w:t xml:space="preserve"> считает, что</w:t>
      </w:r>
      <w:r w:rsidR="006D7E47" w:rsidRPr="00577D26">
        <w:rPr>
          <w:spacing w:val="-6"/>
          <w:sz w:val="28"/>
          <w:szCs w:val="28"/>
        </w:rPr>
        <w:t xml:space="preserve"> пункт 3.7 Порядка нарушает </w:t>
      </w:r>
      <w:r w:rsidR="006D7E47">
        <w:rPr>
          <w:spacing w:val="-6"/>
          <w:sz w:val="28"/>
          <w:szCs w:val="28"/>
        </w:rPr>
        <w:t>его</w:t>
      </w:r>
      <w:r w:rsidR="006D7E47" w:rsidRPr="00577D26">
        <w:rPr>
          <w:spacing w:val="-6"/>
          <w:sz w:val="28"/>
          <w:szCs w:val="28"/>
        </w:rPr>
        <w:t xml:space="preserve"> конс</w:t>
      </w:r>
      <w:r w:rsidR="00B64C64">
        <w:rPr>
          <w:spacing w:val="-6"/>
          <w:sz w:val="28"/>
          <w:szCs w:val="28"/>
        </w:rPr>
        <w:t>титуционные права и свободы, поскольку д</w:t>
      </w:r>
      <w:r w:rsidR="00131A05">
        <w:rPr>
          <w:spacing w:val="-6"/>
          <w:sz w:val="28"/>
          <w:szCs w:val="28"/>
        </w:rPr>
        <w:t>анная норма</w:t>
      </w:r>
      <w:r w:rsidR="006D7E47" w:rsidRPr="00577D26">
        <w:rPr>
          <w:spacing w:val="-6"/>
          <w:sz w:val="28"/>
          <w:szCs w:val="28"/>
        </w:rPr>
        <w:t xml:space="preserve"> направлена на обеспечение интересов только родственника захороненного в могиле или ответственного за место </w:t>
      </w:r>
      <w:r w:rsidR="006D7E47" w:rsidRPr="00577D26">
        <w:rPr>
          <w:spacing w:val="-6"/>
          <w:sz w:val="28"/>
          <w:szCs w:val="28"/>
        </w:rPr>
        <w:lastRenderedPageBreak/>
        <w:t xml:space="preserve">захоронения, первым обратившегося с заявлением </w:t>
      </w:r>
      <w:proofErr w:type="gramStart"/>
      <w:r w:rsidR="006D7E47" w:rsidRPr="00577D26">
        <w:rPr>
          <w:spacing w:val="-6"/>
          <w:sz w:val="28"/>
          <w:szCs w:val="28"/>
        </w:rPr>
        <w:t>в</w:t>
      </w:r>
      <w:proofErr w:type="gramEnd"/>
      <w:r w:rsidR="006D7E47" w:rsidRPr="00577D26">
        <w:rPr>
          <w:spacing w:val="-6"/>
          <w:sz w:val="28"/>
          <w:szCs w:val="28"/>
        </w:rPr>
        <w:t xml:space="preserve"> </w:t>
      </w:r>
      <w:proofErr w:type="gramStart"/>
      <w:r w:rsidR="006D7E47" w:rsidRPr="00625BCB">
        <w:rPr>
          <w:sz w:val="28"/>
          <w:szCs w:val="28"/>
        </w:rPr>
        <w:t>Уполномоченный</w:t>
      </w:r>
      <w:proofErr w:type="gramEnd"/>
      <w:r w:rsidR="006D7E47" w:rsidRPr="00625BCB">
        <w:rPr>
          <w:sz w:val="28"/>
          <w:szCs w:val="28"/>
        </w:rPr>
        <w:t xml:space="preserve"> орган</w:t>
      </w:r>
      <w:r w:rsidR="006D7E47">
        <w:rPr>
          <w:spacing w:val="-6"/>
          <w:sz w:val="28"/>
          <w:szCs w:val="28"/>
        </w:rPr>
        <w:t>, а</w:t>
      </w:r>
      <w:r w:rsidR="006D7E47" w:rsidRPr="00577D26">
        <w:rPr>
          <w:spacing w:val="-6"/>
          <w:sz w:val="28"/>
          <w:szCs w:val="28"/>
        </w:rPr>
        <w:t xml:space="preserve"> </w:t>
      </w:r>
      <w:r w:rsidR="006D7E47">
        <w:rPr>
          <w:spacing w:val="-6"/>
          <w:sz w:val="28"/>
          <w:szCs w:val="28"/>
        </w:rPr>
        <w:t>и</w:t>
      </w:r>
      <w:r w:rsidR="006D7E47" w:rsidRPr="00577D26">
        <w:rPr>
          <w:spacing w:val="-6"/>
          <w:sz w:val="28"/>
          <w:szCs w:val="28"/>
        </w:rPr>
        <w:t xml:space="preserve">нтересы </w:t>
      </w:r>
      <w:r w:rsidR="006D7E47">
        <w:rPr>
          <w:spacing w:val="-6"/>
          <w:sz w:val="28"/>
          <w:szCs w:val="28"/>
        </w:rPr>
        <w:t>иных</w:t>
      </w:r>
      <w:r w:rsidR="006D7E47" w:rsidRPr="00577D26">
        <w:rPr>
          <w:spacing w:val="-6"/>
          <w:sz w:val="28"/>
          <w:szCs w:val="28"/>
        </w:rPr>
        <w:t xml:space="preserve"> родственников не учитыва</w:t>
      </w:r>
      <w:r w:rsidR="006D7E47">
        <w:rPr>
          <w:spacing w:val="-6"/>
          <w:sz w:val="28"/>
          <w:szCs w:val="28"/>
        </w:rPr>
        <w:t>ет</w:t>
      </w:r>
      <w:r w:rsidR="006D7E47" w:rsidRPr="00577D26">
        <w:rPr>
          <w:spacing w:val="-6"/>
          <w:sz w:val="28"/>
          <w:szCs w:val="28"/>
        </w:rPr>
        <w:t xml:space="preserve">. </w:t>
      </w:r>
      <w:r w:rsidR="006D7E47">
        <w:rPr>
          <w:spacing w:val="-6"/>
          <w:sz w:val="28"/>
          <w:szCs w:val="28"/>
        </w:rPr>
        <w:t xml:space="preserve">Гражданин Р.Б. </w:t>
      </w:r>
      <w:proofErr w:type="spellStart"/>
      <w:r w:rsidR="006D7E47">
        <w:rPr>
          <w:spacing w:val="-6"/>
          <w:sz w:val="28"/>
          <w:szCs w:val="28"/>
        </w:rPr>
        <w:t>Сказецкий</w:t>
      </w:r>
      <w:proofErr w:type="spellEnd"/>
      <w:r w:rsidR="006D7E47">
        <w:rPr>
          <w:spacing w:val="-6"/>
          <w:sz w:val="28"/>
          <w:szCs w:val="28"/>
        </w:rPr>
        <w:t xml:space="preserve"> отмечает, что о</w:t>
      </w:r>
      <w:r w:rsidR="006D7E47" w:rsidRPr="00577D26">
        <w:rPr>
          <w:spacing w:val="-6"/>
          <w:sz w:val="28"/>
          <w:szCs w:val="28"/>
        </w:rPr>
        <w:t>спариваемое положение не допускает владения захоронением на паритетной основе, не предусматривает необходимости совершения каких-либо согласительных процедур с другими родственниками при</w:t>
      </w:r>
      <w:r w:rsidR="00ED5C5B">
        <w:rPr>
          <w:spacing w:val="-6"/>
          <w:sz w:val="28"/>
          <w:szCs w:val="28"/>
        </w:rPr>
        <w:t xml:space="preserve"> осуществлении захоронения. По его мнению</w:t>
      </w:r>
      <w:r w:rsidR="00D3557F">
        <w:rPr>
          <w:spacing w:val="-6"/>
          <w:sz w:val="28"/>
          <w:szCs w:val="28"/>
        </w:rPr>
        <w:t>,</w:t>
      </w:r>
      <w:r w:rsidR="00B124CB">
        <w:rPr>
          <w:spacing w:val="-6"/>
          <w:sz w:val="28"/>
          <w:szCs w:val="28"/>
        </w:rPr>
        <w:t xml:space="preserve"> лицо</w:t>
      </w:r>
      <w:r w:rsidR="00BF107E">
        <w:rPr>
          <w:spacing w:val="-6"/>
          <w:sz w:val="28"/>
          <w:szCs w:val="28"/>
        </w:rPr>
        <w:t>,</w:t>
      </w:r>
      <w:r w:rsidR="006D7E47" w:rsidRPr="00577D26">
        <w:rPr>
          <w:spacing w:val="-6"/>
          <w:sz w:val="28"/>
          <w:szCs w:val="28"/>
        </w:rPr>
        <w:t xml:space="preserve"> получившее удостоверение владельца захоронения, может </w:t>
      </w:r>
      <w:r w:rsidR="006D7E47">
        <w:rPr>
          <w:spacing w:val="-6"/>
          <w:sz w:val="28"/>
          <w:szCs w:val="28"/>
        </w:rPr>
        <w:t xml:space="preserve">производить погребение </w:t>
      </w:r>
      <w:r w:rsidR="006D7E47" w:rsidRPr="00A6305C">
        <w:rPr>
          <w:spacing w:val="-6"/>
          <w:sz w:val="28"/>
          <w:szCs w:val="28"/>
        </w:rPr>
        <w:t>в могилу тел (останков) умерших или погибших</w:t>
      </w:r>
      <w:r w:rsidR="006D7E47" w:rsidRPr="00577D26">
        <w:rPr>
          <w:spacing w:val="-6"/>
          <w:sz w:val="28"/>
          <w:szCs w:val="28"/>
        </w:rPr>
        <w:t xml:space="preserve"> родственников по своей линии, вопреки мнению большинства родственников, запрещая при этом </w:t>
      </w:r>
      <w:r w:rsidR="006D7E47" w:rsidRPr="006E2FE4">
        <w:rPr>
          <w:spacing w:val="-6"/>
          <w:sz w:val="28"/>
          <w:szCs w:val="28"/>
        </w:rPr>
        <w:t>производить погребение</w:t>
      </w:r>
      <w:r w:rsidR="006D7E47">
        <w:rPr>
          <w:spacing w:val="-6"/>
          <w:sz w:val="28"/>
          <w:szCs w:val="28"/>
        </w:rPr>
        <w:t xml:space="preserve"> в нее общих родственников</w:t>
      </w:r>
      <w:r w:rsidR="00D3557F">
        <w:rPr>
          <w:spacing w:val="-6"/>
          <w:sz w:val="28"/>
          <w:szCs w:val="28"/>
        </w:rPr>
        <w:t>.</w:t>
      </w:r>
      <w:r w:rsidR="006D7E47" w:rsidRPr="00577D26">
        <w:rPr>
          <w:spacing w:val="-6"/>
          <w:sz w:val="28"/>
          <w:szCs w:val="28"/>
        </w:rPr>
        <w:t xml:space="preserve"> </w:t>
      </w:r>
      <w:r w:rsidR="006D7E47">
        <w:rPr>
          <w:spacing w:val="-6"/>
          <w:sz w:val="28"/>
          <w:szCs w:val="28"/>
        </w:rPr>
        <w:t>Кроме того, заявитель указывает, что о</w:t>
      </w:r>
      <w:r w:rsidR="006D7E47" w:rsidRPr="000A7851">
        <w:rPr>
          <w:spacing w:val="-6"/>
          <w:sz w:val="28"/>
          <w:szCs w:val="28"/>
        </w:rPr>
        <w:t>спариваемая норма не устанавлива</w:t>
      </w:r>
      <w:r w:rsidR="006D7E47">
        <w:rPr>
          <w:spacing w:val="-6"/>
          <w:sz w:val="28"/>
          <w:szCs w:val="28"/>
        </w:rPr>
        <w:t xml:space="preserve">ет никаких критериев </w:t>
      </w:r>
      <w:r w:rsidR="006D7E47" w:rsidRPr="000A7851">
        <w:rPr>
          <w:spacing w:val="-6"/>
          <w:sz w:val="28"/>
          <w:szCs w:val="28"/>
        </w:rPr>
        <w:t xml:space="preserve">для </w:t>
      </w:r>
      <w:r w:rsidR="006D7E47" w:rsidRPr="00E11938">
        <w:rPr>
          <w:spacing w:val="-6"/>
          <w:sz w:val="28"/>
          <w:szCs w:val="28"/>
        </w:rPr>
        <w:t>т</w:t>
      </w:r>
      <w:r w:rsidR="006D7E47">
        <w:rPr>
          <w:spacing w:val="-6"/>
          <w:sz w:val="28"/>
          <w:szCs w:val="28"/>
        </w:rPr>
        <w:t>ех</w:t>
      </w:r>
      <w:r w:rsidR="006D7E47" w:rsidRPr="00E11938">
        <w:rPr>
          <w:spacing w:val="-6"/>
          <w:sz w:val="28"/>
          <w:szCs w:val="28"/>
        </w:rPr>
        <w:t xml:space="preserve"> случае</w:t>
      </w:r>
      <w:r w:rsidR="006D7E47">
        <w:rPr>
          <w:spacing w:val="-6"/>
          <w:sz w:val="28"/>
          <w:szCs w:val="28"/>
        </w:rPr>
        <w:t>в</w:t>
      </w:r>
      <w:r w:rsidR="006D7E47" w:rsidRPr="00E11938">
        <w:rPr>
          <w:spacing w:val="-6"/>
          <w:sz w:val="28"/>
          <w:szCs w:val="28"/>
        </w:rPr>
        <w:t xml:space="preserve">, когда </w:t>
      </w:r>
      <w:r w:rsidR="006D7E47">
        <w:rPr>
          <w:spacing w:val="-6"/>
          <w:sz w:val="28"/>
          <w:szCs w:val="28"/>
        </w:rPr>
        <w:t>претенденты на владение захоронением</w:t>
      </w:r>
      <w:r w:rsidR="006D7E47" w:rsidRPr="00E11938">
        <w:rPr>
          <w:spacing w:val="-6"/>
          <w:sz w:val="28"/>
          <w:szCs w:val="28"/>
        </w:rPr>
        <w:t xml:space="preserve"> равны между собой по приоритету родственных связей</w:t>
      </w:r>
      <w:r w:rsidR="006D7E47">
        <w:rPr>
          <w:spacing w:val="-6"/>
          <w:sz w:val="28"/>
          <w:szCs w:val="28"/>
        </w:rPr>
        <w:t>,</w:t>
      </w:r>
      <w:r w:rsidR="006D7E47" w:rsidRPr="00E11938">
        <w:rPr>
          <w:spacing w:val="-6"/>
          <w:sz w:val="28"/>
          <w:szCs w:val="28"/>
        </w:rPr>
        <w:t xml:space="preserve"> </w:t>
      </w:r>
      <w:r w:rsidR="00A86DE2">
        <w:rPr>
          <w:spacing w:val="-6"/>
          <w:sz w:val="28"/>
          <w:szCs w:val="28"/>
        </w:rPr>
        <w:t>что</w:t>
      </w:r>
      <w:r w:rsidR="006D7E47" w:rsidRPr="00577D26">
        <w:rPr>
          <w:spacing w:val="-6"/>
          <w:sz w:val="28"/>
          <w:szCs w:val="28"/>
        </w:rPr>
        <w:t xml:space="preserve"> также</w:t>
      </w:r>
      <w:r w:rsidR="005600D5">
        <w:rPr>
          <w:spacing w:val="-6"/>
          <w:sz w:val="28"/>
          <w:szCs w:val="28"/>
        </w:rPr>
        <w:t xml:space="preserve"> </w:t>
      </w:r>
      <w:r w:rsidR="006D7E47" w:rsidRPr="00577D26">
        <w:rPr>
          <w:spacing w:val="-6"/>
          <w:sz w:val="28"/>
          <w:szCs w:val="28"/>
        </w:rPr>
        <w:t>противоречит Конституции Республики Татарстан.</w:t>
      </w:r>
    </w:p>
    <w:p w:rsidR="006D7E47" w:rsidRPr="00577D26" w:rsidRDefault="00C7311E" w:rsidP="00C10337">
      <w:pPr>
        <w:pStyle w:val="21"/>
        <w:spacing w:after="0" w:line="360" w:lineRule="auto"/>
        <w:ind w:firstLine="709"/>
        <w:jc w:val="both"/>
        <w:rPr>
          <w:spacing w:val="-6"/>
          <w:sz w:val="28"/>
          <w:szCs w:val="28"/>
        </w:rPr>
      </w:pPr>
      <w:r>
        <w:rPr>
          <w:spacing w:val="-6"/>
          <w:sz w:val="28"/>
          <w:szCs w:val="28"/>
        </w:rPr>
        <w:t>Оспаривая</w:t>
      </w:r>
      <w:r w:rsidR="006D7E47">
        <w:rPr>
          <w:spacing w:val="-6"/>
          <w:sz w:val="28"/>
          <w:szCs w:val="28"/>
        </w:rPr>
        <w:t xml:space="preserve"> конституционность </w:t>
      </w:r>
      <w:r w:rsidR="006D7E47" w:rsidRPr="00F977F5">
        <w:rPr>
          <w:spacing w:val="-6"/>
          <w:sz w:val="28"/>
          <w:szCs w:val="28"/>
        </w:rPr>
        <w:t>абзац</w:t>
      </w:r>
      <w:r w:rsidR="006D7E47">
        <w:rPr>
          <w:spacing w:val="-6"/>
          <w:sz w:val="28"/>
          <w:szCs w:val="28"/>
        </w:rPr>
        <w:t>а</w:t>
      </w:r>
      <w:r w:rsidR="006D7E47" w:rsidRPr="00F977F5">
        <w:rPr>
          <w:spacing w:val="-6"/>
          <w:sz w:val="28"/>
          <w:szCs w:val="28"/>
        </w:rPr>
        <w:t xml:space="preserve"> перво</w:t>
      </w:r>
      <w:r w:rsidR="006D7E47">
        <w:rPr>
          <w:spacing w:val="-6"/>
          <w:sz w:val="28"/>
          <w:szCs w:val="28"/>
        </w:rPr>
        <w:t>го</w:t>
      </w:r>
      <w:r w:rsidR="006D7E47" w:rsidRPr="00F977F5">
        <w:rPr>
          <w:spacing w:val="-6"/>
          <w:sz w:val="28"/>
          <w:szCs w:val="28"/>
        </w:rPr>
        <w:t xml:space="preserve"> </w:t>
      </w:r>
      <w:r w:rsidR="006D7E47">
        <w:rPr>
          <w:spacing w:val="-6"/>
          <w:sz w:val="28"/>
          <w:szCs w:val="28"/>
        </w:rPr>
        <w:t>подпункта</w:t>
      </w:r>
      <w:r w:rsidR="006D7E47" w:rsidRPr="00F977F5">
        <w:rPr>
          <w:spacing w:val="-6"/>
          <w:sz w:val="28"/>
          <w:szCs w:val="28"/>
        </w:rPr>
        <w:t xml:space="preserve"> 4.2.2, абзац</w:t>
      </w:r>
      <w:r w:rsidR="006D7E47">
        <w:rPr>
          <w:spacing w:val="-6"/>
          <w:sz w:val="28"/>
          <w:szCs w:val="28"/>
        </w:rPr>
        <w:t>ев</w:t>
      </w:r>
      <w:r w:rsidR="006D7E47" w:rsidRPr="00F977F5">
        <w:rPr>
          <w:spacing w:val="-6"/>
          <w:sz w:val="28"/>
          <w:szCs w:val="28"/>
        </w:rPr>
        <w:t xml:space="preserve"> перво</w:t>
      </w:r>
      <w:r w:rsidR="006D7E47">
        <w:rPr>
          <w:spacing w:val="-6"/>
          <w:sz w:val="28"/>
          <w:szCs w:val="28"/>
        </w:rPr>
        <w:t>го</w:t>
      </w:r>
      <w:r w:rsidR="006D7E47" w:rsidRPr="00F977F5">
        <w:rPr>
          <w:spacing w:val="-6"/>
          <w:sz w:val="28"/>
          <w:szCs w:val="28"/>
        </w:rPr>
        <w:t xml:space="preserve"> и третье</w:t>
      </w:r>
      <w:r w:rsidR="006D7E47">
        <w:rPr>
          <w:spacing w:val="-6"/>
          <w:sz w:val="28"/>
          <w:szCs w:val="28"/>
        </w:rPr>
        <w:t>го</w:t>
      </w:r>
      <w:r w:rsidR="006D7E47" w:rsidRPr="00F977F5">
        <w:rPr>
          <w:spacing w:val="-6"/>
          <w:sz w:val="28"/>
          <w:szCs w:val="28"/>
        </w:rPr>
        <w:t xml:space="preserve"> пункта 4.4 Порядка</w:t>
      </w:r>
      <w:r w:rsidR="00BF107E">
        <w:rPr>
          <w:spacing w:val="-6"/>
          <w:sz w:val="28"/>
          <w:szCs w:val="28"/>
        </w:rPr>
        <w:t>,</w:t>
      </w:r>
      <w:r w:rsidR="006D7E47" w:rsidRPr="00F977F5">
        <w:rPr>
          <w:spacing w:val="-6"/>
          <w:sz w:val="28"/>
          <w:szCs w:val="28"/>
        </w:rPr>
        <w:t xml:space="preserve"> </w:t>
      </w:r>
      <w:r>
        <w:rPr>
          <w:spacing w:val="-6"/>
          <w:sz w:val="28"/>
          <w:szCs w:val="28"/>
        </w:rPr>
        <w:t xml:space="preserve">гражданин Р.Б. </w:t>
      </w:r>
      <w:proofErr w:type="spellStart"/>
      <w:r>
        <w:rPr>
          <w:spacing w:val="-6"/>
          <w:sz w:val="28"/>
          <w:szCs w:val="28"/>
        </w:rPr>
        <w:t>Сказецкий</w:t>
      </w:r>
      <w:proofErr w:type="spellEnd"/>
      <w:r w:rsidR="00C10337">
        <w:rPr>
          <w:spacing w:val="-6"/>
          <w:sz w:val="28"/>
          <w:szCs w:val="28"/>
        </w:rPr>
        <w:t xml:space="preserve"> </w:t>
      </w:r>
      <w:r w:rsidR="006D7E47">
        <w:rPr>
          <w:spacing w:val="-6"/>
          <w:sz w:val="28"/>
          <w:szCs w:val="28"/>
        </w:rPr>
        <w:t>полагает</w:t>
      </w:r>
      <w:r w:rsidR="006D7E47" w:rsidRPr="00F977F5">
        <w:rPr>
          <w:spacing w:val="-6"/>
          <w:sz w:val="28"/>
          <w:szCs w:val="28"/>
        </w:rPr>
        <w:t>, что указанны</w:t>
      </w:r>
      <w:r w:rsidR="006D7E47">
        <w:rPr>
          <w:spacing w:val="-6"/>
          <w:sz w:val="28"/>
          <w:szCs w:val="28"/>
        </w:rPr>
        <w:t>е</w:t>
      </w:r>
      <w:r w:rsidR="006D7E47" w:rsidRPr="00F977F5">
        <w:rPr>
          <w:spacing w:val="-6"/>
          <w:sz w:val="28"/>
          <w:szCs w:val="28"/>
        </w:rPr>
        <w:t xml:space="preserve"> положения, в силу которых </w:t>
      </w:r>
      <w:proofErr w:type="spellStart"/>
      <w:r w:rsidR="006D7E47" w:rsidRPr="00F977F5">
        <w:rPr>
          <w:spacing w:val="-6"/>
          <w:sz w:val="28"/>
          <w:szCs w:val="28"/>
        </w:rPr>
        <w:t>подзахоронение</w:t>
      </w:r>
      <w:proofErr w:type="spellEnd"/>
      <w:r w:rsidR="006D7E47" w:rsidRPr="00F977F5">
        <w:rPr>
          <w:spacing w:val="-6"/>
          <w:sz w:val="28"/>
          <w:szCs w:val="28"/>
        </w:rPr>
        <w:t xml:space="preserve"> в существующую могилу может осуществляться исключительно по воле ответственного за место захоронения</w:t>
      </w:r>
      <w:r w:rsidR="006D7E47">
        <w:rPr>
          <w:spacing w:val="-6"/>
          <w:sz w:val="28"/>
          <w:szCs w:val="28"/>
        </w:rPr>
        <w:t>, также нарушают</w:t>
      </w:r>
      <w:r w:rsidR="006D7E47" w:rsidRPr="00F977F5">
        <w:rPr>
          <w:spacing w:val="-6"/>
          <w:sz w:val="28"/>
          <w:szCs w:val="28"/>
        </w:rPr>
        <w:t xml:space="preserve"> его конституционные права и свободы. </w:t>
      </w:r>
      <w:r w:rsidR="006D7E47">
        <w:rPr>
          <w:spacing w:val="-6"/>
          <w:sz w:val="28"/>
          <w:szCs w:val="28"/>
        </w:rPr>
        <w:t>Он</w:t>
      </w:r>
      <w:r w:rsidR="006D7E47" w:rsidRPr="00F977F5">
        <w:rPr>
          <w:spacing w:val="-6"/>
          <w:sz w:val="28"/>
          <w:szCs w:val="28"/>
        </w:rPr>
        <w:t xml:space="preserve"> счита</w:t>
      </w:r>
      <w:r w:rsidR="006D7E47">
        <w:rPr>
          <w:spacing w:val="-6"/>
          <w:sz w:val="28"/>
          <w:szCs w:val="28"/>
        </w:rPr>
        <w:t>ет</w:t>
      </w:r>
      <w:r w:rsidR="006D7E47" w:rsidRPr="00F977F5">
        <w:rPr>
          <w:spacing w:val="-6"/>
          <w:sz w:val="28"/>
          <w:szCs w:val="28"/>
        </w:rPr>
        <w:t>, что разрешение на погребение умершего, приходящегося близким родственником лицу, ранее захороненному в могиле, дол</w:t>
      </w:r>
      <w:r w:rsidR="00B46ACE">
        <w:rPr>
          <w:spacing w:val="-6"/>
          <w:sz w:val="28"/>
          <w:szCs w:val="28"/>
        </w:rPr>
        <w:t>жно выдаваться</w:t>
      </w:r>
      <w:r w:rsidR="006D7E47" w:rsidRPr="00F977F5">
        <w:rPr>
          <w:spacing w:val="-6"/>
          <w:sz w:val="28"/>
          <w:szCs w:val="28"/>
        </w:rPr>
        <w:t xml:space="preserve"> близким родственникам умершего без необходимости получения разрешения ответственного за место захоронения. Иное, на </w:t>
      </w:r>
      <w:r w:rsidR="006D7E47">
        <w:rPr>
          <w:spacing w:val="-6"/>
          <w:sz w:val="28"/>
          <w:szCs w:val="28"/>
        </w:rPr>
        <w:t>его</w:t>
      </w:r>
      <w:r w:rsidR="006D7E47" w:rsidRPr="00F977F5">
        <w:rPr>
          <w:spacing w:val="-6"/>
          <w:sz w:val="28"/>
          <w:szCs w:val="28"/>
        </w:rPr>
        <w:t xml:space="preserve"> взгляд, противоречит целям правового регулирования данного вопроса, поскольку, по сути, предполагает распоряжение владельцем захоронения телом умершего по своему усмотрению, вопреки интересам</w:t>
      </w:r>
      <w:r w:rsidR="006D7E47">
        <w:rPr>
          <w:spacing w:val="-6"/>
          <w:sz w:val="28"/>
          <w:szCs w:val="28"/>
        </w:rPr>
        <w:t xml:space="preserve"> умершего</w:t>
      </w:r>
      <w:r w:rsidR="006D7E47" w:rsidRPr="00F977F5">
        <w:rPr>
          <w:spacing w:val="-6"/>
          <w:sz w:val="28"/>
          <w:szCs w:val="28"/>
        </w:rPr>
        <w:t xml:space="preserve"> и инте</w:t>
      </w:r>
      <w:r w:rsidR="00FA1301">
        <w:rPr>
          <w:spacing w:val="-6"/>
          <w:sz w:val="28"/>
          <w:szCs w:val="28"/>
        </w:rPr>
        <w:t>ресам его близких родственников.</w:t>
      </w:r>
      <w:r w:rsidR="006D7E47" w:rsidRPr="00F977F5">
        <w:rPr>
          <w:spacing w:val="-6"/>
          <w:sz w:val="28"/>
          <w:szCs w:val="28"/>
        </w:rPr>
        <w:t xml:space="preserve"> </w:t>
      </w:r>
    </w:p>
    <w:p w:rsidR="006D7E47" w:rsidRDefault="006D7E47" w:rsidP="00B11E25">
      <w:pPr>
        <w:pStyle w:val="21"/>
        <w:spacing w:after="0" w:line="360" w:lineRule="auto"/>
        <w:ind w:firstLine="709"/>
        <w:jc w:val="both"/>
        <w:rPr>
          <w:spacing w:val="-6"/>
          <w:sz w:val="28"/>
          <w:szCs w:val="28"/>
        </w:rPr>
      </w:pPr>
      <w:proofErr w:type="gramStart"/>
      <w:r w:rsidRPr="00577D26">
        <w:rPr>
          <w:spacing w:val="-6"/>
          <w:sz w:val="28"/>
          <w:szCs w:val="28"/>
        </w:rPr>
        <w:t xml:space="preserve">На основании изложенного </w:t>
      </w:r>
      <w:r>
        <w:rPr>
          <w:spacing w:val="-6"/>
          <w:sz w:val="28"/>
          <w:szCs w:val="28"/>
        </w:rPr>
        <w:t>г</w:t>
      </w:r>
      <w:r w:rsidRPr="00E11938">
        <w:rPr>
          <w:spacing w:val="-6"/>
          <w:sz w:val="28"/>
          <w:szCs w:val="28"/>
        </w:rPr>
        <w:t xml:space="preserve">ражданин Р.Б. </w:t>
      </w:r>
      <w:proofErr w:type="spellStart"/>
      <w:r w:rsidRPr="00E11938">
        <w:rPr>
          <w:spacing w:val="-6"/>
          <w:sz w:val="28"/>
          <w:szCs w:val="28"/>
        </w:rPr>
        <w:t>Сказецкий</w:t>
      </w:r>
      <w:proofErr w:type="spellEnd"/>
      <w:r w:rsidRPr="00E11938">
        <w:rPr>
          <w:spacing w:val="-6"/>
          <w:sz w:val="28"/>
          <w:szCs w:val="28"/>
        </w:rPr>
        <w:t xml:space="preserve"> </w:t>
      </w:r>
      <w:r w:rsidRPr="00577D26">
        <w:rPr>
          <w:spacing w:val="-6"/>
          <w:sz w:val="28"/>
          <w:szCs w:val="28"/>
        </w:rPr>
        <w:t>про</w:t>
      </w:r>
      <w:r>
        <w:rPr>
          <w:spacing w:val="-6"/>
          <w:sz w:val="28"/>
          <w:szCs w:val="28"/>
        </w:rPr>
        <w:t>сит</w:t>
      </w:r>
      <w:r w:rsidRPr="00577D26">
        <w:rPr>
          <w:spacing w:val="-6"/>
          <w:sz w:val="28"/>
          <w:szCs w:val="28"/>
        </w:rPr>
        <w:t xml:space="preserve"> Конституционный суд Республики Татарстан признать пункт 3.7</w:t>
      </w:r>
      <w:r>
        <w:rPr>
          <w:spacing w:val="-6"/>
          <w:sz w:val="28"/>
          <w:szCs w:val="28"/>
        </w:rPr>
        <w:t>,</w:t>
      </w:r>
      <w:r w:rsidRPr="00BE4835">
        <w:rPr>
          <w:spacing w:val="-6"/>
          <w:sz w:val="28"/>
          <w:szCs w:val="28"/>
        </w:rPr>
        <w:t xml:space="preserve"> абзац перв</w:t>
      </w:r>
      <w:r>
        <w:rPr>
          <w:spacing w:val="-6"/>
          <w:sz w:val="28"/>
          <w:szCs w:val="28"/>
        </w:rPr>
        <w:t>ый</w:t>
      </w:r>
      <w:r w:rsidRPr="00BE4835">
        <w:rPr>
          <w:spacing w:val="-6"/>
          <w:sz w:val="28"/>
          <w:szCs w:val="28"/>
        </w:rPr>
        <w:t xml:space="preserve"> </w:t>
      </w:r>
      <w:r>
        <w:rPr>
          <w:spacing w:val="-6"/>
          <w:sz w:val="28"/>
          <w:szCs w:val="28"/>
        </w:rPr>
        <w:t>под</w:t>
      </w:r>
      <w:r w:rsidRPr="00BE4835">
        <w:rPr>
          <w:spacing w:val="-6"/>
          <w:sz w:val="28"/>
          <w:szCs w:val="28"/>
        </w:rPr>
        <w:t>пункта 4.2.2, абзац</w:t>
      </w:r>
      <w:r>
        <w:rPr>
          <w:spacing w:val="-6"/>
          <w:sz w:val="28"/>
          <w:szCs w:val="28"/>
        </w:rPr>
        <w:t>ы</w:t>
      </w:r>
      <w:r w:rsidRPr="00BE4835">
        <w:rPr>
          <w:spacing w:val="-6"/>
          <w:sz w:val="28"/>
          <w:szCs w:val="28"/>
        </w:rPr>
        <w:t xml:space="preserve"> перв</w:t>
      </w:r>
      <w:r>
        <w:rPr>
          <w:spacing w:val="-6"/>
          <w:sz w:val="28"/>
          <w:szCs w:val="28"/>
        </w:rPr>
        <w:t>ый</w:t>
      </w:r>
      <w:r w:rsidRPr="00BE4835">
        <w:rPr>
          <w:spacing w:val="-6"/>
          <w:sz w:val="28"/>
          <w:szCs w:val="28"/>
        </w:rPr>
        <w:t xml:space="preserve"> и трет</w:t>
      </w:r>
      <w:r>
        <w:rPr>
          <w:spacing w:val="-6"/>
          <w:sz w:val="28"/>
          <w:szCs w:val="28"/>
        </w:rPr>
        <w:t>ий</w:t>
      </w:r>
      <w:r w:rsidRPr="00BE4835">
        <w:rPr>
          <w:spacing w:val="-6"/>
          <w:sz w:val="28"/>
          <w:szCs w:val="28"/>
        </w:rPr>
        <w:t xml:space="preserve"> пункта 4.4</w:t>
      </w:r>
      <w:r>
        <w:rPr>
          <w:spacing w:val="-6"/>
          <w:sz w:val="28"/>
          <w:szCs w:val="28"/>
        </w:rPr>
        <w:t xml:space="preserve"> </w:t>
      </w:r>
      <w:r w:rsidRPr="00577D26">
        <w:rPr>
          <w:spacing w:val="-6"/>
          <w:sz w:val="28"/>
          <w:szCs w:val="28"/>
        </w:rPr>
        <w:t>Порядка не соответствующим</w:t>
      </w:r>
      <w:r>
        <w:rPr>
          <w:spacing w:val="-6"/>
          <w:sz w:val="28"/>
          <w:szCs w:val="28"/>
        </w:rPr>
        <w:t>и</w:t>
      </w:r>
      <w:r w:rsidRPr="00577D26">
        <w:rPr>
          <w:spacing w:val="-6"/>
          <w:sz w:val="28"/>
          <w:szCs w:val="28"/>
        </w:rPr>
        <w:t xml:space="preserve"> статьям 28 (части первая и вторая), 29 (часть первая), 32 и 58 Ко</w:t>
      </w:r>
      <w:r w:rsidR="0024090B">
        <w:rPr>
          <w:spacing w:val="-6"/>
          <w:sz w:val="28"/>
          <w:szCs w:val="28"/>
        </w:rPr>
        <w:t>нституции Республики Татарстан.</w:t>
      </w:r>
      <w:proofErr w:type="gramEnd"/>
    </w:p>
    <w:p w:rsidR="006D7E47" w:rsidRPr="00522BDF" w:rsidRDefault="006D7E47" w:rsidP="00B11E25">
      <w:pPr>
        <w:pStyle w:val="ConsPlusNormal"/>
        <w:spacing w:line="360" w:lineRule="auto"/>
        <w:ind w:firstLine="540"/>
        <w:jc w:val="both"/>
        <w:rPr>
          <w:rFonts w:ascii="Times New Roman" w:hAnsi="Times New Roman" w:cs="Times New Roman"/>
          <w:spacing w:val="-6"/>
          <w:sz w:val="28"/>
          <w:szCs w:val="28"/>
        </w:rPr>
      </w:pPr>
      <w:r w:rsidRPr="005303D0">
        <w:rPr>
          <w:rFonts w:ascii="Times New Roman" w:hAnsi="Times New Roman" w:cs="Times New Roman"/>
          <w:color w:val="000000"/>
          <w:sz w:val="28"/>
          <w:szCs w:val="28"/>
        </w:rPr>
        <w:lastRenderedPageBreak/>
        <w:t>2.</w:t>
      </w:r>
      <w:r>
        <w:rPr>
          <w:rFonts w:ascii="Times New Roman" w:hAnsi="Times New Roman" w:cs="Times New Roman"/>
          <w:color w:val="000000"/>
          <w:sz w:val="28"/>
          <w:szCs w:val="28"/>
        </w:rPr>
        <w:t xml:space="preserve"> </w:t>
      </w:r>
      <w:proofErr w:type="gramStart"/>
      <w:r w:rsidRPr="00522BDF">
        <w:rPr>
          <w:rFonts w:ascii="Times New Roman" w:hAnsi="Times New Roman" w:cs="Times New Roman"/>
          <w:color w:val="000000"/>
          <w:sz w:val="28"/>
          <w:szCs w:val="28"/>
        </w:rPr>
        <w:t>В соответствии со</w:t>
      </w:r>
      <w:r w:rsidRPr="00522BDF">
        <w:rPr>
          <w:rFonts w:ascii="Times New Roman" w:hAnsi="Times New Roman" w:cs="Times New Roman"/>
          <w:sz w:val="28"/>
          <w:szCs w:val="28"/>
        </w:rPr>
        <w:t xml:space="preserve"> статьей 109 (часть четвертая) Конституции Республики Татарстан и частью пятой статьи 3 Закона Республики Татарстан «О Конституционном суде Республики Татарстан» Конституционный суд Республики Татарстан по жалобам на нарушение конституционных прав и свобод граждан проверяет конституционность закона Республики Татарстан или его отдельных положений, нормативных правовых актов Президента и Кабинета Министров Республики Татарстан, а также органов местного самоуправления.</w:t>
      </w:r>
      <w:proofErr w:type="gramEnd"/>
      <w:r w:rsidRPr="00522BDF">
        <w:rPr>
          <w:rFonts w:ascii="Times New Roman" w:hAnsi="Times New Roman" w:cs="Times New Roman"/>
          <w:sz w:val="28"/>
          <w:szCs w:val="28"/>
        </w:rPr>
        <w:t xml:space="preserve"> Следовательно, оспариваемые заявителем </w:t>
      </w:r>
      <w:r w:rsidRPr="00522BDF">
        <w:rPr>
          <w:rFonts w:ascii="Times New Roman" w:hAnsi="Times New Roman" w:cs="Times New Roman"/>
          <w:spacing w:val="-6"/>
          <w:sz w:val="28"/>
          <w:szCs w:val="28"/>
        </w:rPr>
        <w:t xml:space="preserve">пункт 3.7, абзац первый подпункта 4.2.2, абзацы первый и третий пункта 4.4 Порядка </w:t>
      </w:r>
      <w:r w:rsidRPr="00522BDF">
        <w:rPr>
          <w:rFonts w:ascii="Times New Roman" w:hAnsi="Times New Roman" w:cs="Times New Roman"/>
          <w:sz w:val="28"/>
          <w:szCs w:val="28"/>
        </w:rPr>
        <w:t>соответствуют категории нормативных правовых актов, рассмотрение которых подведомственно Конституционному суду Республики Татарстан, и могут быть рассмотрены на предмет их соответствия Конституции Республики Татарстан.</w:t>
      </w:r>
    </w:p>
    <w:p w:rsidR="00522BDF" w:rsidRDefault="006D7E47" w:rsidP="00B11E25">
      <w:pPr>
        <w:spacing w:after="0" w:line="360" w:lineRule="auto"/>
        <w:ind w:firstLine="720"/>
        <w:jc w:val="both"/>
        <w:rPr>
          <w:rFonts w:ascii="Times New Roman" w:hAnsi="Times New Roman" w:cs="Times New Roman"/>
          <w:sz w:val="28"/>
          <w:szCs w:val="28"/>
        </w:rPr>
      </w:pPr>
      <w:r w:rsidRPr="00522BDF">
        <w:rPr>
          <w:rFonts w:ascii="Times New Roman" w:hAnsi="Times New Roman" w:cs="Times New Roman"/>
          <w:sz w:val="28"/>
          <w:szCs w:val="28"/>
        </w:rPr>
        <w:t xml:space="preserve">Согласно части первой статьи 100 Закона Республики Татарстан </w:t>
      </w:r>
      <w:r w:rsidR="00522BDF">
        <w:rPr>
          <w:rFonts w:ascii="Times New Roman" w:hAnsi="Times New Roman" w:cs="Times New Roman"/>
          <w:sz w:val="28"/>
          <w:szCs w:val="28"/>
        </w:rPr>
        <w:t xml:space="preserve">                               </w:t>
      </w:r>
      <w:r w:rsidRPr="00522BDF">
        <w:rPr>
          <w:rFonts w:ascii="Times New Roman" w:hAnsi="Times New Roman" w:cs="Times New Roman"/>
          <w:sz w:val="28"/>
          <w:szCs w:val="28"/>
        </w:rPr>
        <w:t xml:space="preserve">«О Конституционном суде Республики Татарстан» правом на обращение в Конституционный суд Республики Татарстан с жалобой на нарушение конституционных прав и свобод обладают граждане, </w:t>
      </w:r>
      <w:proofErr w:type="gramStart"/>
      <w:r w:rsidRPr="00522BDF">
        <w:rPr>
          <w:rFonts w:ascii="Times New Roman" w:hAnsi="Times New Roman" w:cs="Times New Roman"/>
          <w:sz w:val="28"/>
          <w:szCs w:val="28"/>
        </w:rPr>
        <w:t>права</w:t>
      </w:r>
      <w:proofErr w:type="gramEnd"/>
      <w:r w:rsidRPr="00522BDF">
        <w:rPr>
          <w:rFonts w:ascii="Times New Roman" w:hAnsi="Times New Roman" w:cs="Times New Roman"/>
          <w:sz w:val="28"/>
          <w:szCs w:val="28"/>
        </w:rPr>
        <w:t xml:space="preserve"> и свободы которых нарушены законом Республики Татарстан, нормативными правовыми актами Президента Республики Татарстан и Кабинета Министров Республики Татарстан, органов местного самоуправления, и их объединения. </w:t>
      </w:r>
    </w:p>
    <w:p w:rsidR="006D7E47" w:rsidRPr="00522BDF" w:rsidRDefault="006D7E47" w:rsidP="00B11E25">
      <w:pPr>
        <w:spacing w:after="0" w:line="360" w:lineRule="auto"/>
        <w:ind w:firstLine="720"/>
        <w:jc w:val="both"/>
        <w:rPr>
          <w:rFonts w:ascii="Times New Roman" w:hAnsi="Times New Roman" w:cs="Times New Roman"/>
          <w:sz w:val="28"/>
          <w:szCs w:val="28"/>
        </w:rPr>
      </w:pPr>
      <w:r w:rsidRPr="00522BDF">
        <w:rPr>
          <w:rFonts w:ascii="Times New Roman" w:hAnsi="Times New Roman" w:cs="Times New Roman"/>
          <w:sz w:val="28"/>
          <w:szCs w:val="28"/>
        </w:rPr>
        <w:t xml:space="preserve">При этом согласно статье 101 Закона Республики Татарстан                         «О Конституционном суде Республики Татарстан» жалоба на нарушение законом Республики Татарстан или иным нормативным правовым актом конституционных прав и свобод допустима, если закон или иной нормативный правовой акт затрагивает конституционные права и свободы граждан; закон или иной нормативный правовой акт применен или подлежит применению в конкретном деле, рассмотрение которого завершено или начато в суде или ином органе. </w:t>
      </w:r>
      <w:r w:rsidRPr="00522BDF">
        <w:rPr>
          <w:rFonts w:ascii="Times New Roman" w:hAnsi="Times New Roman" w:cs="Times New Roman"/>
          <w:color w:val="000000"/>
          <w:spacing w:val="-2"/>
          <w:sz w:val="28"/>
          <w:szCs w:val="28"/>
        </w:rPr>
        <w:t xml:space="preserve">В этой </w:t>
      </w:r>
      <w:proofErr w:type="gramStart"/>
      <w:r w:rsidRPr="00522BDF">
        <w:rPr>
          <w:rFonts w:ascii="Times New Roman" w:hAnsi="Times New Roman" w:cs="Times New Roman"/>
          <w:color w:val="000000"/>
          <w:spacing w:val="-2"/>
          <w:sz w:val="28"/>
          <w:szCs w:val="28"/>
        </w:rPr>
        <w:t>связи</w:t>
      </w:r>
      <w:proofErr w:type="gramEnd"/>
      <w:r w:rsidRPr="00522BDF">
        <w:rPr>
          <w:rFonts w:ascii="Times New Roman" w:hAnsi="Times New Roman" w:cs="Times New Roman"/>
          <w:color w:val="000000"/>
          <w:spacing w:val="-2"/>
          <w:sz w:val="28"/>
          <w:szCs w:val="28"/>
        </w:rPr>
        <w:t xml:space="preserve"> приложенные к жалобе </w:t>
      </w:r>
      <w:r w:rsidR="00981F37">
        <w:rPr>
          <w:rFonts w:ascii="Times New Roman" w:hAnsi="Times New Roman" w:cs="Times New Roman"/>
          <w:color w:val="000000"/>
          <w:spacing w:val="-2"/>
          <w:sz w:val="28"/>
          <w:szCs w:val="28"/>
        </w:rPr>
        <w:t xml:space="preserve">гражданина Р.Б. </w:t>
      </w:r>
      <w:proofErr w:type="spellStart"/>
      <w:r w:rsidR="00981F37">
        <w:rPr>
          <w:rFonts w:ascii="Times New Roman" w:hAnsi="Times New Roman" w:cs="Times New Roman"/>
          <w:color w:val="000000"/>
          <w:spacing w:val="-2"/>
          <w:sz w:val="28"/>
          <w:szCs w:val="28"/>
        </w:rPr>
        <w:t>Сказецкого</w:t>
      </w:r>
      <w:proofErr w:type="spellEnd"/>
      <w:r w:rsidR="00981F37">
        <w:rPr>
          <w:rFonts w:ascii="Times New Roman" w:hAnsi="Times New Roman" w:cs="Times New Roman"/>
          <w:color w:val="000000"/>
          <w:spacing w:val="-2"/>
          <w:sz w:val="28"/>
          <w:szCs w:val="28"/>
        </w:rPr>
        <w:t xml:space="preserve"> копии решения Ново-Савиновского районного суда города Казани от 24 апреля 201</w:t>
      </w:r>
      <w:r w:rsidR="00BF107E">
        <w:rPr>
          <w:rFonts w:ascii="Times New Roman" w:hAnsi="Times New Roman" w:cs="Times New Roman"/>
          <w:color w:val="000000"/>
          <w:spacing w:val="-2"/>
          <w:sz w:val="28"/>
          <w:szCs w:val="28"/>
        </w:rPr>
        <w:t>5 года, определения Верховного с</w:t>
      </w:r>
      <w:r w:rsidR="00981F37">
        <w:rPr>
          <w:rFonts w:ascii="Times New Roman" w:hAnsi="Times New Roman" w:cs="Times New Roman"/>
          <w:color w:val="000000"/>
          <w:spacing w:val="-2"/>
          <w:sz w:val="28"/>
          <w:szCs w:val="28"/>
        </w:rPr>
        <w:t>уда Республики Татарстан от 21 августа 2015 года, апелляционн</w:t>
      </w:r>
      <w:r w:rsidR="00BF107E">
        <w:rPr>
          <w:rFonts w:ascii="Times New Roman" w:hAnsi="Times New Roman" w:cs="Times New Roman"/>
          <w:color w:val="000000"/>
          <w:spacing w:val="-2"/>
          <w:sz w:val="28"/>
          <w:szCs w:val="28"/>
        </w:rPr>
        <w:t>ого определения с</w:t>
      </w:r>
      <w:r w:rsidR="00981F37">
        <w:rPr>
          <w:rFonts w:ascii="Times New Roman" w:hAnsi="Times New Roman" w:cs="Times New Roman"/>
          <w:color w:val="000000"/>
          <w:spacing w:val="-2"/>
          <w:sz w:val="28"/>
          <w:szCs w:val="28"/>
        </w:rPr>
        <w:t>удебной коллегии п</w:t>
      </w:r>
      <w:r w:rsidR="00BF107E">
        <w:rPr>
          <w:rFonts w:ascii="Times New Roman" w:hAnsi="Times New Roman" w:cs="Times New Roman"/>
          <w:color w:val="000000"/>
          <w:spacing w:val="-2"/>
          <w:sz w:val="28"/>
          <w:szCs w:val="28"/>
        </w:rPr>
        <w:t>о гражданским делам Верховного с</w:t>
      </w:r>
      <w:r w:rsidR="00981F37">
        <w:rPr>
          <w:rFonts w:ascii="Times New Roman" w:hAnsi="Times New Roman" w:cs="Times New Roman"/>
          <w:color w:val="000000"/>
          <w:spacing w:val="-2"/>
          <w:sz w:val="28"/>
          <w:szCs w:val="28"/>
        </w:rPr>
        <w:t>уда Республики Татарстан от 25 июня 2015 года</w:t>
      </w:r>
      <w:r w:rsidRPr="00522BDF">
        <w:rPr>
          <w:rFonts w:ascii="Times New Roman" w:hAnsi="Times New Roman" w:cs="Times New Roman"/>
          <w:color w:val="000000"/>
          <w:spacing w:val="-2"/>
          <w:sz w:val="28"/>
          <w:szCs w:val="28"/>
        </w:rPr>
        <w:t xml:space="preserve"> согласно </w:t>
      </w:r>
      <w:r w:rsidRPr="00522BDF">
        <w:rPr>
          <w:rFonts w:ascii="Times New Roman" w:hAnsi="Times New Roman" w:cs="Times New Roman"/>
          <w:color w:val="000000"/>
          <w:spacing w:val="-2"/>
          <w:sz w:val="28"/>
          <w:szCs w:val="28"/>
        </w:rPr>
        <w:lastRenderedPageBreak/>
        <w:t xml:space="preserve">части второй статьи 100 Закона Республики Татарстан «О Конституционном суде Республики </w:t>
      </w:r>
      <w:proofErr w:type="gramStart"/>
      <w:r w:rsidRPr="00522BDF">
        <w:rPr>
          <w:rFonts w:ascii="Times New Roman" w:hAnsi="Times New Roman" w:cs="Times New Roman"/>
          <w:color w:val="000000"/>
          <w:spacing w:val="-2"/>
          <w:sz w:val="28"/>
          <w:szCs w:val="28"/>
        </w:rPr>
        <w:t>Татарстан» могут рассматриваться как подтверждающие применение обжалуемых положений при разрешении конкретного дела заявителя.</w:t>
      </w:r>
      <w:proofErr w:type="gramEnd"/>
    </w:p>
    <w:p w:rsidR="006D7E47" w:rsidRPr="00522BDF" w:rsidRDefault="006D7E47" w:rsidP="00B11E25">
      <w:pPr>
        <w:widowControl w:val="0"/>
        <w:spacing w:after="0" w:line="360" w:lineRule="auto"/>
        <w:ind w:right="-187" w:firstLine="720"/>
        <w:jc w:val="both"/>
        <w:rPr>
          <w:rFonts w:ascii="Times New Roman" w:hAnsi="Times New Roman" w:cs="Times New Roman"/>
          <w:spacing w:val="4"/>
          <w:sz w:val="28"/>
          <w:szCs w:val="28"/>
        </w:rPr>
      </w:pPr>
      <w:r w:rsidRPr="000C76A6">
        <w:rPr>
          <w:rFonts w:ascii="Times New Roman" w:hAnsi="Times New Roman" w:cs="Times New Roman"/>
          <w:spacing w:val="4"/>
          <w:sz w:val="28"/>
          <w:szCs w:val="28"/>
        </w:rPr>
        <w:t>Таким образом, жалоба</w:t>
      </w:r>
      <w:r w:rsidRPr="000C76A6">
        <w:rPr>
          <w:rFonts w:ascii="Times New Roman" w:hAnsi="Times New Roman" w:cs="Times New Roman"/>
          <w:bCs/>
          <w:spacing w:val="4"/>
          <w:sz w:val="28"/>
          <w:szCs w:val="28"/>
        </w:rPr>
        <w:t xml:space="preserve"> </w:t>
      </w:r>
      <w:r w:rsidR="000C76A6" w:rsidRPr="000C76A6">
        <w:rPr>
          <w:rFonts w:ascii="Times New Roman" w:hAnsi="Times New Roman" w:cs="Times New Roman"/>
          <w:spacing w:val="-6"/>
          <w:sz w:val="28"/>
          <w:szCs w:val="28"/>
        </w:rPr>
        <w:t>гражданин</w:t>
      </w:r>
      <w:r w:rsidR="000C76A6">
        <w:rPr>
          <w:rFonts w:ascii="Times New Roman" w:hAnsi="Times New Roman" w:cs="Times New Roman"/>
          <w:spacing w:val="-6"/>
          <w:sz w:val="28"/>
          <w:szCs w:val="28"/>
        </w:rPr>
        <w:t xml:space="preserve">а Р.Б. </w:t>
      </w:r>
      <w:proofErr w:type="spellStart"/>
      <w:r w:rsidR="000C76A6">
        <w:rPr>
          <w:rFonts w:ascii="Times New Roman" w:hAnsi="Times New Roman" w:cs="Times New Roman"/>
          <w:spacing w:val="-6"/>
          <w:sz w:val="28"/>
          <w:szCs w:val="28"/>
        </w:rPr>
        <w:t>Сказецкого</w:t>
      </w:r>
      <w:proofErr w:type="spellEnd"/>
      <w:r w:rsidR="000C76A6" w:rsidRPr="000C76A6">
        <w:rPr>
          <w:rFonts w:ascii="Times New Roman" w:hAnsi="Times New Roman" w:cs="Times New Roman"/>
          <w:spacing w:val="-6"/>
          <w:sz w:val="28"/>
          <w:szCs w:val="28"/>
        </w:rPr>
        <w:t xml:space="preserve"> </w:t>
      </w:r>
      <w:r w:rsidR="0077795E" w:rsidRPr="000C76A6">
        <w:rPr>
          <w:rFonts w:ascii="Times New Roman" w:hAnsi="Times New Roman" w:cs="Times New Roman"/>
          <w:bCs/>
          <w:spacing w:val="4"/>
          <w:sz w:val="28"/>
          <w:szCs w:val="28"/>
        </w:rPr>
        <w:t>подведомственна</w:t>
      </w:r>
      <w:r w:rsidR="0077795E">
        <w:rPr>
          <w:rFonts w:ascii="Times New Roman" w:hAnsi="Times New Roman" w:cs="Times New Roman"/>
          <w:bCs/>
          <w:spacing w:val="4"/>
          <w:sz w:val="28"/>
          <w:szCs w:val="28"/>
        </w:rPr>
        <w:t xml:space="preserve"> Конституционному суду Республики Татарстан, </w:t>
      </w:r>
      <w:r w:rsidRPr="00522BDF">
        <w:rPr>
          <w:rFonts w:ascii="Times New Roman" w:hAnsi="Times New Roman" w:cs="Times New Roman"/>
          <w:spacing w:val="4"/>
          <w:sz w:val="28"/>
          <w:szCs w:val="28"/>
        </w:rPr>
        <w:t xml:space="preserve">исходит от надлежащего заявителя, соответствует критериям ее допустимости, установленным статьей 101 Закона Республики Татарстан «О Конституционном суде Республики Татарстан», и не содержит каких-либо оснований для отказа в принятии ее к рассмотрению Конституционным судом Республики Татарстан. </w:t>
      </w:r>
    </w:p>
    <w:p w:rsidR="006D7E47" w:rsidRPr="00522BDF" w:rsidRDefault="006D7E47" w:rsidP="00B11E25">
      <w:pPr>
        <w:autoSpaceDE w:val="0"/>
        <w:autoSpaceDN w:val="0"/>
        <w:adjustRightInd w:val="0"/>
        <w:spacing w:after="0" w:line="360" w:lineRule="auto"/>
        <w:ind w:firstLine="709"/>
        <w:jc w:val="both"/>
        <w:rPr>
          <w:rFonts w:ascii="Times New Roman" w:hAnsi="Times New Roman" w:cs="Times New Roman"/>
          <w:color w:val="000000"/>
          <w:spacing w:val="-6"/>
          <w:sz w:val="28"/>
          <w:szCs w:val="28"/>
        </w:rPr>
      </w:pPr>
      <w:r w:rsidRPr="00522BDF">
        <w:rPr>
          <w:rFonts w:ascii="Times New Roman" w:hAnsi="Times New Roman" w:cs="Times New Roman"/>
          <w:bCs/>
          <w:color w:val="000000"/>
          <w:sz w:val="28"/>
          <w:szCs w:val="28"/>
        </w:rPr>
        <w:t xml:space="preserve">3. </w:t>
      </w:r>
      <w:r w:rsidR="00D61F6D">
        <w:rPr>
          <w:rFonts w:ascii="Times New Roman" w:hAnsi="Times New Roman" w:cs="Times New Roman"/>
          <w:bCs/>
          <w:color w:val="000000"/>
          <w:sz w:val="28"/>
          <w:szCs w:val="28"/>
        </w:rPr>
        <w:t>При подаче жалобы в Конституционный суд Республики Татарстан г</w:t>
      </w:r>
      <w:r w:rsidRPr="00522BDF">
        <w:rPr>
          <w:rFonts w:ascii="Times New Roman" w:hAnsi="Times New Roman" w:cs="Times New Roman"/>
          <w:bCs/>
          <w:color w:val="000000"/>
          <w:sz w:val="28"/>
          <w:szCs w:val="28"/>
        </w:rPr>
        <w:t>ражданин</w:t>
      </w:r>
      <w:r w:rsidR="00D61F6D">
        <w:rPr>
          <w:rFonts w:ascii="Times New Roman" w:hAnsi="Times New Roman" w:cs="Times New Roman"/>
          <w:bCs/>
          <w:color w:val="000000"/>
          <w:sz w:val="28"/>
          <w:szCs w:val="28"/>
        </w:rPr>
        <w:t>ом</w:t>
      </w:r>
      <w:r w:rsidRPr="00522BDF">
        <w:rPr>
          <w:rFonts w:ascii="Times New Roman" w:hAnsi="Times New Roman" w:cs="Times New Roman"/>
          <w:bCs/>
          <w:color w:val="000000"/>
          <w:sz w:val="28"/>
          <w:szCs w:val="28"/>
        </w:rPr>
        <w:t xml:space="preserve"> </w:t>
      </w:r>
      <w:r w:rsidR="00D61F6D">
        <w:rPr>
          <w:rFonts w:ascii="Times New Roman" w:hAnsi="Times New Roman" w:cs="Times New Roman"/>
          <w:spacing w:val="-6"/>
          <w:sz w:val="28"/>
          <w:szCs w:val="28"/>
        </w:rPr>
        <w:t xml:space="preserve">Р.Б. </w:t>
      </w:r>
      <w:proofErr w:type="spellStart"/>
      <w:r w:rsidR="00D61F6D">
        <w:rPr>
          <w:rFonts w:ascii="Times New Roman" w:hAnsi="Times New Roman" w:cs="Times New Roman"/>
          <w:spacing w:val="-6"/>
          <w:sz w:val="28"/>
          <w:szCs w:val="28"/>
        </w:rPr>
        <w:t>Сказецким</w:t>
      </w:r>
      <w:proofErr w:type="spellEnd"/>
      <w:r w:rsidR="00D61F6D">
        <w:rPr>
          <w:rFonts w:ascii="Times New Roman" w:hAnsi="Times New Roman" w:cs="Times New Roman"/>
          <w:spacing w:val="-6"/>
          <w:sz w:val="28"/>
          <w:szCs w:val="28"/>
        </w:rPr>
        <w:t xml:space="preserve"> заявлено</w:t>
      </w:r>
      <w:r w:rsidRPr="00522BDF">
        <w:rPr>
          <w:rFonts w:ascii="Times New Roman" w:hAnsi="Times New Roman" w:cs="Times New Roman"/>
          <w:spacing w:val="-6"/>
          <w:sz w:val="28"/>
          <w:szCs w:val="28"/>
        </w:rPr>
        <w:t xml:space="preserve"> </w:t>
      </w:r>
      <w:r w:rsidR="00D61F6D">
        <w:rPr>
          <w:rFonts w:ascii="Times New Roman" w:hAnsi="Times New Roman" w:cs="Times New Roman"/>
          <w:color w:val="000000"/>
          <w:spacing w:val="-6"/>
          <w:sz w:val="28"/>
          <w:szCs w:val="28"/>
        </w:rPr>
        <w:t>ходатайство</w:t>
      </w:r>
      <w:r w:rsidRPr="00522BDF">
        <w:rPr>
          <w:rFonts w:ascii="Times New Roman" w:hAnsi="Times New Roman" w:cs="Times New Roman"/>
          <w:color w:val="000000"/>
          <w:spacing w:val="-6"/>
          <w:sz w:val="28"/>
          <w:szCs w:val="28"/>
        </w:rPr>
        <w:t xml:space="preserve"> об освобождении его от </w:t>
      </w:r>
      <w:r w:rsidR="00D61F6D">
        <w:rPr>
          <w:rFonts w:ascii="Times New Roman" w:hAnsi="Times New Roman" w:cs="Times New Roman"/>
          <w:color w:val="000000"/>
          <w:spacing w:val="-6"/>
          <w:sz w:val="28"/>
          <w:szCs w:val="28"/>
        </w:rPr>
        <w:t>уплаты государственной пошлины</w:t>
      </w:r>
      <w:r w:rsidR="00F53901">
        <w:rPr>
          <w:rFonts w:ascii="Times New Roman" w:hAnsi="Times New Roman" w:cs="Times New Roman"/>
          <w:color w:val="000000"/>
          <w:spacing w:val="-6"/>
          <w:sz w:val="28"/>
          <w:szCs w:val="28"/>
        </w:rPr>
        <w:t xml:space="preserve"> в</w:t>
      </w:r>
      <w:r w:rsidR="00D61F6D">
        <w:rPr>
          <w:rFonts w:ascii="Times New Roman" w:hAnsi="Times New Roman" w:cs="Times New Roman"/>
          <w:color w:val="000000"/>
          <w:spacing w:val="-6"/>
          <w:sz w:val="28"/>
          <w:szCs w:val="28"/>
        </w:rPr>
        <w:t>виду тяжелого материального положения</w:t>
      </w:r>
      <w:r w:rsidR="00DC5C3F">
        <w:rPr>
          <w:rFonts w:ascii="Times New Roman" w:hAnsi="Times New Roman" w:cs="Times New Roman"/>
          <w:color w:val="000000"/>
          <w:spacing w:val="-6"/>
          <w:sz w:val="28"/>
          <w:szCs w:val="28"/>
        </w:rPr>
        <w:t>.</w:t>
      </w:r>
    </w:p>
    <w:p w:rsidR="006D7E47" w:rsidRPr="00522BDF" w:rsidRDefault="006D7E47" w:rsidP="00B11E25">
      <w:pPr>
        <w:autoSpaceDE w:val="0"/>
        <w:autoSpaceDN w:val="0"/>
        <w:adjustRightInd w:val="0"/>
        <w:spacing w:after="0" w:line="360" w:lineRule="auto"/>
        <w:ind w:firstLine="709"/>
        <w:jc w:val="both"/>
        <w:rPr>
          <w:rFonts w:ascii="Times New Roman" w:hAnsi="Times New Roman" w:cs="Times New Roman"/>
          <w:color w:val="000000"/>
          <w:spacing w:val="-6"/>
          <w:sz w:val="28"/>
          <w:szCs w:val="28"/>
        </w:rPr>
      </w:pPr>
      <w:r w:rsidRPr="00522BDF">
        <w:rPr>
          <w:rFonts w:ascii="Times New Roman" w:hAnsi="Times New Roman" w:cs="Times New Roman"/>
          <w:color w:val="000000"/>
          <w:spacing w:val="-6"/>
          <w:sz w:val="28"/>
          <w:szCs w:val="28"/>
        </w:rPr>
        <w:t xml:space="preserve">Согласно статье 42 Закона Республики Татарстан «О Конституционном суде Республики Татарстан» при обращении в Конституционный суд Республики Татарстан государственная пошлина взимается в порядке, установленном федеральным законодательством. </w:t>
      </w:r>
      <w:proofErr w:type="gramStart"/>
      <w:r w:rsidRPr="00522BDF">
        <w:rPr>
          <w:rFonts w:ascii="Times New Roman" w:hAnsi="Times New Roman" w:cs="Times New Roman"/>
          <w:color w:val="000000"/>
          <w:spacing w:val="-6"/>
          <w:sz w:val="28"/>
          <w:szCs w:val="28"/>
        </w:rPr>
        <w:t>В соответствии с пунктом 1 статьи 64, пункта 3 статьи 333.23 и статьи 333.41 Налогового кодекса Российской Федерации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статьей 333.41 указанного Кодекса.</w:t>
      </w:r>
      <w:proofErr w:type="gramEnd"/>
    </w:p>
    <w:p w:rsidR="006D7E47" w:rsidRPr="00522BDF" w:rsidRDefault="006D7E47" w:rsidP="00B11E25">
      <w:pPr>
        <w:autoSpaceDE w:val="0"/>
        <w:autoSpaceDN w:val="0"/>
        <w:adjustRightInd w:val="0"/>
        <w:spacing w:after="0" w:line="360" w:lineRule="auto"/>
        <w:ind w:firstLine="709"/>
        <w:jc w:val="both"/>
        <w:rPr>
          <w:rFonts w:ascii="Times New Roman" w:hAnsi="Times New Roman" w:cs="Times New Roman"/>
          <w:color w:val="000000"/>
          <w:spacing w:val="-6"/>
          <w:sz w:val="28"/>
          <w:szCs w:val="28"/>
        </w:rPr>
      </w:pPr>
      <w:r w:rsidRPr="00522BDF">
        <w:rPr>
          <w:rFonts w:ascii="Times New Roman" w:hAnsi="Times New Roman" w:cs="Times New Roman"/>
          <w:color w:val="000000"/>
          <w:spacing w:val="-6"/>
          <w:sz w:val="28"/>
          <w:szCs w:val="28"/>
        </w:rPr>
        <w:t>Конституционный</w:t>
      </w:r>
      <w:r w:rsidR="00FA1301">
        <w:rPr>
          <w:rFonts w:ascii="Times New Roman" w:hAnsi="Times New Roman" w:cs="Times New Roman"/>
          <w:color w:val="000000"/>
          <w:spacing w:val="-6"/>
          <w:sz w:val="28"/>
          <w:szCs w:val="28"/>
        </w:rPr>
        <w:t xml:space="preserve"> суд Республики Татарстан считает возможным</w:t>
      </w:r>
      <w:r w:rsidRPr="00522BDF">
        <w:rPr>
          <w:rFonts w:ascii="Times New Roman" w:hAnsi="Times New Roman" w:cs="Times New Roman"/>
          <w:color w:val="000000"/>
          <w:spacing w:val="-6"/>
          <w:sz w:val="28"/>
          <w:szCs w:val="28"/>
        </w:rPr>
        <w:t xml:space="preserve"> удовлетворить ходатайство заявителя об освобождении е</w:t>
      </w:r>
      <w:r w:rsidR="0030027A">
        <w:rPr>
          <w:rFonts w:ascii="Times New Roman" w:hAnsi="Times New Roman" w:cs="Times New Roman"/>
          <w:color w:val="000000"/>
          <w:spacing w:val="-6"/>
          <w:sz w:val="28"/>
          <w:szCs w:val="28"/>
        </w:rPr>
        <w:t>го</w:t>
      </w:r>
      <w:r w:rsidRPr="00522BDF">
        <w:rPr>
          <w:rFonts w:ascii="Times New Roman" w:hAnsi="Times New Roman" w:cs="Times New Roman"/>
          <w:color w:val="000000"/>
          <w:spacing w:val="-6"/>
          <w:sz w:val="28"/>
          <w:szCs w:val="28"/>
        </w:rPr>
        <w:t xml:space="preserve"> от уплаты государственной пошлины.</w:t>
      </w:r>
    </w:p>
    <w:p w:rsidR="006D7E47" w:rsidRDefault="006D7E47" w:rsidP="00B11E25">
      <w:pPr>
        <w:spacing w:after="0" w:line="360" w:lineRule="auto"/>
        <w:ind w:firstLine="720"/>
        <w:jc w:val="both"/>
        <w:rPr>
          <w:rFonts w:ascii="Times New Roman" w:hAnsi="Times New Roman" w:cs="Times New Roman"/>
          <w:sz w:val="28"/>
          <w:szCs w:val="28"/>
        </w:rPr>
      </w:pPr>
      <w:r w:rsidRPr="00522BDF">
        <w:rPr>
          <w:rFonts w:ascii="Times New Roman" w:hAnsi="Times New Roman" w:cs="Times New Roman"/>
          <w:sz w:val="28"/>
          <w:szCs w:val="28"/>
        </w:rPr>
        <w:t>На основании изложенного, руководствуясь частью пятой статьи 3, пунктом 1</w:t>
      </w:r>
      <w:r w:rsidR="004E523A">
        <w:rPr>
          <w:rFonts w:ascii="Times New Roman" w:hAnsi="Times New Roman" w:cs="Times New Roman"/>
          <w:sz w:val="28"/>
          <w:szCs w:val="28"/>
        </w:rPr>
        <w:t xml:space="preserve"> части второй статьи 39, статьей</w:t>
      </w:r>
      <w:r w:rsidRPr="00522BDF">
        <w:rPr>
          <w:rFonts w:ascii="Times New Roman" w:hAnsi="Times New Roman" w:cs="Times New Roman"/>
          <w:sz w:val="28"/>
          <w:szCs w:val="28"/>
        </w:rPr>
        <w:t xml:space="preserve"> 4</w:t>
      </w:r>
      <w:r w:rsidR="004E523A">
        <w:rPr>
          <w:rFonts w:ascii="Times New Roman" w:hAnsi="Times New Roman" w:cs="Times New Roman"/>
          <w:sz w:val="28"/>
          <w:szCs w:val="28"/>
        </w:rPr>
        <w:t>2, частями первой и                 второй статьи 45</w:t>
      </w:r>
      <w:r w:rsidRPr="00522BDF">
        <w:rPr>
          <w:rFonts w:ascii="Times New Roman" w:hAnsi="Times New Roman" w:cs="Times New Roman"/>
          <w:sz w:val="28"/>
          <w:szCs w:val="28"/>
        </w:rPr>
        <w:t>,</w:t>
      </w:r>
      <w:r w:rsidR="004E523A">
        <w:rPr>
          <w:rFonts w:ascii="Times New Roman" w:hAnsi="Times New Roman" w:cs="Times New Roman"/>
          <w:sz w:val="28"/>
          <w:szCs w:val="28"/>
        </w:rPr>
        <w:t xml:space="preserve"> частью первой статьи 51, частью пятой статьи 66,                               статьями</w:t>
      </w:r>
      <w:r w:rsidRPr="00522BDF">
        <w:rPr>
          <w:rFonts w:ascii="Times New Roman" w:hAnsi="Times New Roman" w:cs="Times New Roman"/>
          <w:sz w:val="28"/>
          <w:szCs w:val="28"/>
        </w:rPr>
        <w:t xml:space="preserve"> 100 и 101 Закона Республики Татарстан «О Конституционном суде Республики Татарстан», </w:t>
      </w:r>
      <w:r w:rsidR="00DB627C">
        <w:rPr>
          <w:rFonts w:ascii="Times New Roman" w:hAnsi="Times New Roman" w:cs="Times New Roman"/>
          <w:sz w:val="28"/>
          <w:szCs w:val="28"/>
        </w:rPr>
        <w:t>Конституционный суд</w:t>
      </w:r>
      <w:r w:rsidR="004D6726" w:rsidRPr="00522BDF">
        <w:rPr>
          <w:rFonts w:ascii="Times New Roman" w:hAnsi="Times New Roman" w:cs="Times New Roman"/>
          <w:sz w:val="28"/>
          <w:szCs w:val="28"/>
        </w:rPr>
        <w:t xml:space="preserve"> Республики Татарстан</w:t>
      </w:r>
    </w:p>
    <w:p w:rsidR="006D7E47" w:rsidRDefault="003D3772" w:rsidP="00B11E25">
      <w:pPr>
        <w:pStyle w:val="ab"/>
        <w:spacing w:after="0" w:line="360" w:lineRule="auto"/>
        <w:ind w:firstLine="720"/>
        <w:jc w:val="center"/>
        <w:rPr>
          <w:b/>
          <w:bCs/>
          <w:sz w:val="28"/>
          <w:szCs w:val="28"/>
        </w:rPr>
      </w:pPr>
      <w:r>
        <w:rPr>
          <w:b/>
          <w:bCs/>
          <w:sz w:val="28"/>
          <w:szCs w:val="28"/>
        </w:rPr>
        <w:lastRenderedPageBreak/>
        <w:t>определил</w:t>
      </w:r>
      <w:r w:rsidR="006D7E47" w:rsidRPr="00522BDF">
        <w:rPr>
          <w:b/>
          <w:bCs/>
          <w:sz w:val="28"/>
          <w:szCs w:val="28"/>
        </w:rPr>
        <w:t>:</w:t>
      </w:r>
    </w:p>
    <w:p w:rsidR="006D7E47" w:rsidRPr="00F302D6" w:rsidRDefault="006D7E47" w:rsidP="00B11E25">
      <w:pPr>
        <w:pStyle w:val="ad"/>
        <w:spacing w:line="360" w:lineRule="auto"/>
        <w:ind w:firstLine="720"/>
        <w:jc w:val="both"/>
        <w:rPr>
          <w:color w:val="000000"/>
          <w:szCs w:val="28"/>
        </w:rPr>
      </w:pPr>
      <w:r w:rsidRPr="00F302D6">
        <w:rPr>
          <w:szCs w:val="28"/>
        </w:rPr>
        <w:t xml:space="preserve">1. </w:t>
      </w:r>
      <w:r w:rsidRPr="00F302D6">
        <w:rPr>
          <w:bCs/>
          <w:szCs w:val="28"/>
        </w:rPr>
        <w:t xml:space="preserve">Принять к рассмотрению </w:t>
      </w:r>
      <w:r w:rsidRPr="00F302D6">
        <w:rPr>
          <w:szCs w:val="28"/>
        </w:rPr>
        <w:t xml:space="preserve">жалобу гражданина </w:t>
      </w:r>
      <w:r w:rsidRPr="00F302D6">
        <w:rPr>
          <w:color w:val="000000"/>
          <w:szCs w:val="28"/>
        </w:rPr>
        <w:br/>
      </w:r>
      <w:r w:rsidR="00EB447F" w:rsidRPr="00F302D6">
        <w:rPr>
          <w:color w:val="000000"/>
          <w:szCs w:val="28"/>
        </w:rPr>
        <w:t xml:space="preserve">Р.Б. </w:t>
      </w:r>
      <w:proofErr w:type="spellStart"/>
      <w:r w:rsidR="00EB447F" w:rsidRPr="00F302D6">
        <w:rPr>
          <w:color w:val="000000"/>
          <w:szCs w:val="28"/>
        </w:rPr>
        <w:t>Сказецкого</w:t>
      </w:r>
      <w:proofErr w:type="spellEnd"/>
      <w:r w:rsidR="00EB447F" w:rsidRPr="00F302D6">
        <w:rPr>
          <w:color w:val="000000"/>
          <w:szCs w:val="28"/>
        </w:rPr>
        <w:t xml:space="preserve"> </w:t>
      </w:r>
      <w:r w:rsidRPr="00F302D6">
        <w:rPr>
          <w:color w:val="000000"/>
          <w:szCs w:val="28"/>
        </w:rPr>
        <w:t xml:space="preserve">на нарушение его конституционных прав и свобод                   </w:t>
      </w:r>
      <w:r w:rsidRPr="00F302D6">
        <w:rPr>
          <w:spacing w:val="-6"/>
          <w:szCs w:val="28"/>
        </w:rPr>
        <w:t xml:space="preserve">пунктом 3.7, абзацем первым подпункта 4.2.2, абзацами первым и третьим </w:t>
      </w:r>
      <w:r w:rsidR="00CB12B5">
        <w:rPr>
          <w:spacing w:val="-6"/>
          <w:szCs w:val="28"/>
        </w:rPr>
        <w:t xml:space="preserve">                       </w:t>
      </w:r>
      <w:r w:rsidRPr="00F302D6">
        <w:rPr>
          <w:spacing w:val="-6"/>
          <w:szCs w:val="28"/>
        </w:rPr>
        <w:t>пункта 4.4 Порядка деятельности кладбищ города Казани, утвержденного постановлением Исполнительного комитета муниц</w:t>
      </w:r>
      <w:r w:rsidR="00A63709">
        <w:rPr>
          <w:spacing w:val="-6"/>
          <w:szCs w:val="28"/>
        </w:rPr>
        <w:t>ипального образования города</w:t>
      </w:r>
      <w:r w:rsidR="00CB12B5">
        <w:rPr>
          <w:spacing w:val="-6"/>
          <w:szCs w:val="28"/>
        </w:rPr>
        <w:t xml:space="preserve"> Казани</w:t>
      </w:r>
      <w:r w:rsidR="00EB447F" w:rsidRPr="00F302D6">
        <w:rPr>
          <w:spacing w:val="-6"/>
          <w:szCs w:val="28"/>
        </w:rPr>
        <w:t xml:space="preserve"> </w:t>
      </w:r>
      <w:r w:rsidRPr="00F302D6">
        <w:rPr>
          <w:spacing w:val="-6"/>
          <w:szCs w:val="28"/>
        </w:rPr>
        <w:t>от 12 сентября 2014 года № 5420.</w:t>
      </w:r>
    </w:p>
    <w:p w:rsidR="006D7E47" w:rsidRPr="00F302D6" w:rsidRDefault="006D7E47" w:rsidP="00B11E25">
      <w:pPr>
        <w:autoSpaceDE w:val="0"/>
        <w:autoSpaceDN w:val="0"/>
        <w:adjustRightInd w:val="0"/>
        <w:spacing w:after="0" w:line="360" w:lineRule="auto"/>
        <w:ind w:firstLine="708"/>
        <w:jc w:val="both"/>
        <w:rPr>
          <w:rFonts w:ascii="Times New Roman" w:hAnsi="Times New Roman" w:cs="Times New Roman"/>
          <w:color w:val="000000"/>
          <w:spacing w:val="-6"/>
          <w:sz w:val="28"/>
          <w:szCs w:val="28"/>
        </w:rPr>
      </w:pPr>
      <w:r w:rsidRPr="00F302D6">
        <w:rPr>
          <w:rFonts w:ascii="Times New Roman" w:hAnsi="Times New Roman" w:cs="Times New Roman"/>
          <w:color w:val="000000"/>
          <w:sz w:val="28"/>
          <w:szCs w:val="28"/>
        </w:rPr>
        <w:t>2. Удовлетворить ходатайство</w:t>
      </w:r>
      <w:r w:rsidRPr="00F302D6">
        <w:rPr>
          <w:rFonts w:ascii="Times New Roman" w:hAnsi="Times New Roman" w:cs="Times New Roman"/>
          <w:sz w:val="28"/>
          <w:szCs w:val="28"/>
        </w:rPr>
        <w:t xml:space="preserve"> гражданина </w:t>
      </w:r>
      <w:r w:rsidRPr="00F302D6">
        <w:rPr>
          <w:rFonts w:ascii="Times New Roman" w:hAnsi="Times New Roman" w:cs="Times New Roman"/>
          <w:spacing w:val="-6"/>
          <w:sz w:val="28"/>
          <w:szCs w:val="28"/>
        </w:rPr>
        <w:t xml:space="preserve">Р.Б. </w:t>
      </w:r>
      <w:proofErr w:type="spellStart"/>
      <w:r w:rsidRPr="00F302D6">
        <w:rPr>
          <w:rFonts w:ascii="Times New Roman" w:hAnsi="Times New Roman" w:cs="Times New Roman"/>
          <w:spacing w:val="-6"/>
          <w:sz w:val="28"/>
          <w:szCs w:val="28"/>
        </w:rPr>
        <w:t>Сказецкого</w:t>
      </w:r>
      <w:proofErr w:type="spellEnd"/>
      <w:r w:rsidRPr="00F302D6">
        <w:rPr>
          <w:rFonts w:ascii="Times New Roman" w:hAnsi="Times New Roman" w:cs="Times New Roman"/>
          <w:color w:val="000000"/>
          <w:sz w:val="28"/>
          <w:szCs w:val="28"/>
        </w:rPr>
        <w:t xml:space="preserve"> </w:t>
      </w:r>
      <w:r w:rsidRPr="00F302D6">
        <w:rPr>
          <w:rFonts w:ascii="Times New Roman" w:hAnsi="Times New Roman" w:cs="Times New Roman"/>
          <w:color w:val="000000"/>
          <w:spacing w:val="-6"/>
          <w:sz w:val="28"/>
          <w:szCs w:val="28"/>
        </w:rPr>
        <w:t>в части освобождения его от уплаты государственной пошлины.</w:t>
      </w:r>
    </w:p>
    <w:p w:rsidR="00EB447F" w:rsidRPr="00F302D6" w:rsidRDefault="00EB447F" w:rsidP="00B11E25">
      <w:pPr>
        <w:autoSpaceDE w:val="0"/>
        <w:autoSpaceDN w:val="0"/>
        <w:adjustRightInd w:val="0"/>
        <w:spacing w:after="0" w:line="360" w:lineRule="auto"/>
        <w:ind w:firstLine="708"/>
        <w:jc w:val="both"/>
        <w:rPr>
          <w:rFonts w:ascii="Times New Roman" w:hAnsi="Times New Roman" w:cs="Times New Roman"/>
          <w:spacing w:val="-6"/>
          <w:sz w:val="28"/>
          <w:szCs w:val="28"/>
        </w:rPr>
      </w:pPr>
      <w:r w:rsidRPr="00F302D6">
        <w:rPr>
          <w:rFonts w:ascii="Times New Roman" w:hAnsi="Times New Roman" w:cs="Times New Roman"/>
          <w:color w:val="000000"/>
          <w:spacing w:val="-6"/>
          <w:sz w:val="28"/>
          <w:szCs w:val="28"/>
        </w:rPr>
        <w:t xml:space="preserve">3. </w:t>
      </w:r>
      <w:r w:rsidRPr="00F302D6">
        <w:rPr>
          <w:rFonts w:ascii="Times New Roman" w:hAnsi="Times New Roman" w:cs="Times New Roman"/>
          <w:sz w:val="28"/>
          <w:szCs w:val="28"/>
        </w:rPr>
        <w:t xml:space="preserve">О принятом решении уведомить стороны — гражданина                          </w:t>
      </w:r>
      <w:r w:rsidR="007E5468">
        <w:rPr>
          <w:rFonts w:ascii="Times New Roman" w:hAnsi="Times New Roman" w:cs="Times New Roman"/>
          <w:color w:val="000000"/>
          <w:sz w:val="28"/>
          <w:szCs w:val="28"/>
        </w:rPr>
        <w:t xml:space="preserve">Р.Б. </w:t>
      </w:r>
      <w:proofErr w:type="spellStart"/>
      <w:r w:rsidR="007E5468">
        <w:rPr>
          <w:rFonts w:ascii="Times New Roman" w:hAnsi="Times New Roman" w:cs="Times New Roman"/>
          <w:color w:val="000000"/>
          <w:sz w:val="28"/>
          <w:szCs w:val="28"/>
        </w:rPr>
        <w:t>Сказецкого</w:t>
      </w:r>
      <w:proofErr w:type="spellEnd"/>
      <w:r w:rsidR="007E5468">
        <w:rPr>
          <w:rFonts w:ascii="Times New Roman" w:hAnsi="Times New Roman" w:cs="Times New Roman"/>
          <w:color w:val="000000"/>
          <w:sz w:val="28"/>
          <w:szCs w:val="28"/>
        </w:rPr>
        <w:t xml:space="preserve"> и</w:t>
      </w:r>
      <w:r w:rsidRPr="00F302D6">
        <w:rPr>
          <w:rFonts w:ascii="Times New Roman" w:hAnsi="Times New Roman" w:cs="Times New Roman"/>
          <w:color w:val="000000"/>
          <w:sz w:val="28"/>
          <w:szCs w:val="28"/>
        </w:rPr>
        <w:t xml:space="preserve"> </w:t>
      </w:r>
      <w:r w:rsidR="007E5468">
        <w:rPr>
          <w:rFonts w:ascii="Times New Roman" w:hAnsi="Times New Roman" w:cs="Times New Roman"/>
          <w:spacing w:val="-6"/>
          <w:sz w:val="28"/>
          <w:szCs w:val="28"/>
        </w:rPr>
        <w:t>Исполнительный комитет</w:t>
      </w:r>
      <w:r w:rsidRPr="00F302D6">
        <w:rPr>
          <w:rFonts w:ascii="Times New Roman" w:hAnsi="Times New Roman" w:cs="Times New Roman"/>
          <w:spacing w:val="-6"/>
          <w:sz w:val="28"/>
          <w:szCs w:val="28"/>
        </w:rPr>
        <w:t xml:space="preserve"> муниципального образования города Казани.</w:t>
      </w:r>
    </w:p>
    <w:p w:rsidR="00EB447F" w:rsidRPr="00F302D6" w:rsidRDefault="00EB447F" w:rsidP="00B11E25">
      <w:pPr>
        <w:pStyle w:val="ab"/>
        <w:widowControl w:val="0"/>
        <w:spacing w:after="0" w:line="360" w:lineRule="auto"/>
        <w:ind w:left="0" w:right="-6" w:firstLine="708"/>
        <w:jc w:val="both"/>
        <w:rPr>
          <w:sz w:val="28"/>
          <w:szCs w:val="28"/>
        </w:rPr>
      </w:pPr>
      <w:r w:rsidRPr="00F302D6">
        <w:rPr>
          <w:spacing w:val="-6"/>
          <w:sz w:val="28"/>
          <w:szCs w:val="28"/>
        </w:rPr>
        <w:t xml:space="preserve">4. </w:t>
      </w:r>
      <w:r w:rsidRPr="00F302D6">
        <w:rPr>
          <w:sz w:val="28"/>
          <w:szCs w:val="28"/>
        </w:rPr>
        <w:t>Назначить судьей-до</w:t>
      </w:r>
      <w:r w:rsidR="00F302D6">
        <w:rPr>
          <w:sz w:val="28"/>
          <w:szCs w:val="28"/>
        </w:rPr>
        <w:t xml:space="preserve">кладчиком по данному делу судью </w:t>
      </w:r>
      <w:r w:rsidRPr="00F302D6">
        <w:rPr>
          <w:sz w:val="28"/>
          <w:szCs w:val="28"/>
        </w:rPr>
        <w:t>Конституционного суда Республики Татарстан</w:t>
      </w:r>
      <w:r w:rsidR="000302AA">
        <w:rPr>
          <w:sz w:val="28"/>
          <w:szCs w:val="28"/>
        </w:rPr>
        <w:t xml:space="preserve"> </w:t>
      </w:r>
      <w:r w:rsidR="000302AA" w:rsidRPr="00B9634F">
        <w:rPr>
          <w:sz w:val="28"/>
          <w:szCs w:val="28"/>
        </w:rPr>
        <w:t xml:space="preserve">Р.Ф. </w:t>
      </w:r>
      <w:proofErr w:type="spellStart"/>
      <w:r w:rsidR="000302AA" w:rsidRPr="00B9634F">
        <w:rPr>
          <w:sz w:val="28"/>
          <w:szCs w:val="28"/>
        </w:rPr>
        <w:t>Гафиятуллина</w:t>
      </w:r>
      <w:proofErr w:type="spellEnd"/>
      <w:r w:rsidRPr="00F302D6">
        <w:rPr>
          <w:sz w:val="28"/>
          <w:szCs w:val="28"/>
        </w:rPr>
        <w:t>.</w:t>
      </w:r>
    </w:p>
    <w:p w:rsidR="00EB447F" w:rsidRDefault="00F302D6" w:rsidP="00B11E25">
      <w:pPr>
        <w:pStyle w:val="2"/>
        <w:spacing w:after="0" w:line="360" w:lineRule="auto"/>
        <w:ind w:left="0" w:firstLine="708"/>
        <w:jc w:val="both"/>
        <w:rPr>
          <w:sz w:val="28"/>
          <w:szCs w:val="28"/>
        </w:rPr>
      </w:pPr>
      <w:r>
        <w:rPr>
          <w:sz w:val="28"/>
          <w:szCs w:val="28"/>
        </w:rPr>
        <w:t xml:space="preserve">5. </w:t>
      </w:r>
      <w:r w:rsidR="00EB447F" w:rsidRPr="00CD3C13">
        <w:rPr>
          <w:sz w:val="28"/>
          <w:szCs w:val="28"/>
        </w:rPr>
        <w:t>Дату рассмотрения настоящего дела Конституционным судом Республики Татарстан установить в порядке очередности слушания дел в заседаниях Конституционного суда Республики Татарстан.</w:t>
      </w:r>
    </w:p>
    <w:p w:rsidR="00EB447F" w:rsidRDefault="000709D6" w:rsidP="00EB447F">
      <w:pPr>
        <w:pStyle w:val="2"/>
        <w:spacing w:after="0" w:line="360" w:lineRule="auto"/>
        <w:ind w:left="0" w:firstLine="709"/>
        <w:jc w:val="both"/>
        <w:rPr>
          <w:sz w:val="28"/>
          <w:szCs w:val="28"/>
        </w:rPr>
      </w:pPr>
      <w:r>
        <w:rPr>
          <w:sz w:val="28"/>
          <w:szCs w:val="28"/>
        </w:rPr>
        <w:t xml:space="preserve"> </w:t>
      </w:r>
    </w:p>
    <w:p w:rsidR="000709D6" w:rsidRPr="000709D6" w:rsidRDefault="000709D6" w:rsidP="000709D6">
      <w:pPr>
        <w:spacing w:after="0" w:line="240" w:lineRule="auto"/>
        <w:ind w:firstLine="709"/>
        <w:jc w:val="both"/>
        <w:rPr>
          <w:rFonts w:ascii="Times New Roman" w:hAnsi="Times New Roman" w:cs="Times New Roman"/>
          <w:b/>
          <w:sz w:val="28"/>
          <w:szCs w:val="28"/>
        </w:rPr>
      </w:pPr>
      <w:r w:rsidRPr="000709D6">
        <w:rPr>
          <w:rFonts w:ascii="Times New Roman" w:hAnsi="Times New Roman" w:cs="Times New Roman"/>
          <w:b/>
          <w:sz w:val="28"/>
          <w:szCs w:val="28"/>
        </w:rPr>
        <w:t xml:space="preserve">№ </w:t>
      </w:r>
      <w:r>
        <w:rPr>
          <w:rFonts w:ascii="Times New Roman" w:hAnsi="Times New Roman" w:cs="Times New Roman"/>
          <w:b/>
          <w:sz w:val="28"/>
          <w:szCs w:val="28"/>
        </w:rPr>
        <w:t>13</w:t>
      </w:r>
      <w:r w:rsidRPr="000709D6">
        <w:rPr>
          <w:rFonts w:ascii="Times New Roman" w:hAnsi="Times New Roman" w:cs="Times New Roman"/>
          <w:b/>
          <w:sz w:val="28"/>
          <w:szCs w:val="28"/>
        </w:rPr>
        <w:t xml:space="preserve">-О    </w:t>
      </w:r>
      <w:r>
        <w:rPr>
          <w:rFonts w:ascii="Times New Roman" w:hAnsi="Times New Roman" w:cs="Times New Roman"/>
          <w:b/>
          <w:sz w:val="28"/>
          <w:szCs w:val="28"/>
        </w:rPr>
        <w:t xml:space="preserve"> </w:t>
      </w:r>
      <w:bookmarkStart w:id="0" w:name="_GoBack"/>
      <w:bookmarkEnd w:id="0"/>
      <w:r w:rsidRPr="000709D6">
        <w:rPr>
          <w:rFonts w:ascii="Times New Roman" w:hAnsi="Times New Roman" w:cs="Times New Roman"/>
          <w:b/>
          <w:sz w:val="28"/>
          <w:szCs w:val="28"/>
        </w:rPr>
        <w:t xml:space="preserve">                                                               Конституционный суд</w:t>
      </w:r>
    </w:p>
    <w:p w:rsidR="000709D6" w:rsidRPr="000709D6" w:rsidRDefault="000709D6" w:rsidP="000709D6">
      <w:pPr>
        <w:spacing w:after="0" w:line="240" w:lineRule="auto"/>
        <w:ind w:firstLine="709"/>
        <w:jc w:val="both"/>
        <w:rPr>
          <w:rFonts w:ascii="Times New Roman" w:hAnsi="Times New Roman" w:cs="Times New Roman"/>
          <w:b/>
          <w:sz w:val="28"/>
          <w:szCs w:val="28"/>
        </w:rPr>
      </w:pPr>
      <w:r w:rsidRPr="000709D6">
        <w:rPr>
          <w:rFonts w:ascii="Times New Roman" w:hAnsi="Times New Roman" w:cs="Times New Roman"/>
          <w:b/>
          <w:sz w:val="28"/>
          <w:szCs w:val="28"/>
        </w:rPr>
        <w:t xml:space="preserve">                                                                                 Республики Татарстан</w:t>
      </w:r>
    </w:p>
    <w:p w:rsidR="00FB6A2F" w:rsidRPr="00522BDF" w:rsidRDefault="00FB6A2F" w:rsidP="00E43293">
      <w:pPr>
        <w:pStyle w:val="2"/>
        <w:widowControl w:val="0"/>
        <w:tabs>
          <w:tab w:val="left" w:pos="6480"/>
          <w:tab w:val="left" w:pos="7080"/>
          <w:tab w:val="left" w:pos="8820"/>
        </w:tabs>
        <w:spacing w:after="0" w:line="360" w:lineRule="auto"/>
        <w:ind w:left="0"/>
        <w:rPr>
          <w:b/>
          <w:sz w:val="28"/>
          <w:szCs w:val="28"/>
        </w:rPr>
      </w:pPr>
    </w:p>
    <w:sectPr w:rsidR="00FB6A2F" w:rsidRPr="00522BDF" w:rsidSect="003B5DD5">
      <w:headerReference w:type="default" r:id="rId10"/>
      <w:pgSz w:w="11906" w:h="16838"/>
      <w:pgMar w:top="1134" w:right="851" w:bottom="737"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1BA7" w:rsidRDefault="00E21BA7" w:rsidP="00672886">
      <w:pPr>
        <w:spacing w:after="0" w:line="240" w:lineRule="auto"/>
      </w:pPr>
      <w:r>
        <w:separator/>
      </w:r>
    </w:p>
  </w:endnote>
  <w:endnote w:type="continuationSeparator" w:id="0">
    <w:p w:rsidR="00E21BA7" w:rsidRDefault="00E21BA7" w:rsidP="006728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1BA7" w:rsidRDefault="00E21BA7" w:rsidP="00672886">
      <w:pPr>
        <w:spacing w:after="0" w:line="240" w:lineRule="auto"/>
      </w:pPr>
      <w:r>
        <w:separator/>
      </w:r>
    </w:p>
  </w:footnote>
  <w:footnote w:type="continuationSeparator" w:id="0">
    <w:p w:rsidR="00E21BA7" w:rsidRDefault="00E21BA7" w:rsidP="006728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9565409"/>
      <w:docPartObj>
        <w:docPartGallery w:val="Page Numbers (Top of Page)"/>
        <w:docPartUnique/>
      </w:docPartObj>
    </w:sdtPr>
    <w:sdtEndPr/>
    <w:sdtContent>
      <w:p w:rsidR="00E4515F" w:rsidRDefault="00256D81">
        <w:pPr>
          <w:pStyle w:val="a5"/>
          <w:jc w:val="center"/>
        </w:pPr>
        <w:r>
          <w:fldChar w:fldCharType="begin"/>
        </w:r>
        <w:r w:rsidR="00E4515F">
          <w:instrText>PAGE   \* MERGEFORMAT</w:instrText>
        </w:r>
        <w:r>
          <w:fldChar w:fldCharType="separate"/>
        </w:r>
        <w:r w:rsidR="000709D6">
          <w:rPr>
            <w:noProof/>
          </w:rPr>
          <w:t>7</w:t>
        </w:r>
        <w:r>
          <w:fldChar w:fldCharType="end"/>
        </w:r>
      </w:p>
    </w:sdtContent>
  </w:sdt>
  <w:p w:rsidR="00E4515F" w:rsidRDefault="00E4515F">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EB14B3"/>
    <w:multiLevelType w:val="hybridMultilevel"/>
    <w:tmpl w:val="4874FCC2"/>
    <w:lvl w:ilvl="0" w:tplc="9BA0C176">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D1AA4"/>
    <w:rsid w:val="00000C83"/>
    <w:rsid w:val="000021C8"/>
    <w:rsid w:val="000077BD"/>
    <w:rsid w:val="000112BA"/>
    <w:rsid w:val="00011536"/>
    <w:rsid w:val="00011875"/>
    <w:rsid w:val="00015FA6"/>
    <w:rsid w:val="000216AB"/>
    <w:rsid w:val="00025C6C"/>
    <w:rsid w:val="00026813"/>
    <w:rsid w:val="00027842"/>
    <w:rsid w:val="000302AA"/>
    <w:rsid w:val="000327DE"/>
    <w:rsid w:val="00032D12"/>
    <w:rsid w:val="00033B85"/>
    <w:rsid w:val="00033D4F"/>
    <w:rsid w:val="000356D8"/>
    <w:rsid w:val="00035EF2"/>
    <w:rsid w:val="00041AD8"/>
    <w:rsid w:val="000431CF"/>
    <w:rsid w:val="00043356"/>
    <w:rsid w:val="000443B1"/>
    <w:rsid w:val="000469BA"/>
    <w:rsid w:val="00050398"/>
    <w:rsid w:val="000608F7"/>
    <w:rsid w:val="00061DF2"/>
    <w:rsid w:val="00062744"/>
    <w:rsid w:val="00063B1B"/>
    <w:rsid w:val="00067DC2"/>
    <w:rsid w:val="000709D6"/>
    <w:rsid w:val="00077399"/>
    <w:rsid w:val="00077B5A"/>
    <w:rsid w:val="00077E9F"/>
    <w:rsid w:val="00081CB3"/>
    <w:rsid w:val="00083F67"/>
    <w:rsid w:val="0008445C"/>
    <w:rsid w:val="00086508"/>
    <w:rsid w:val="000865EC"/>
    <w:rsid w:val="00087E1E"/>
    <w:rsid w:val="000929F4"/>
    <w:rsid w:val="00092C21"/>
    <w:rsid w:val="0009339E"/>
    <w:rsid w:val="000942E5"/>
    <w:rsid w:val="000A444F"/>
    <w:rsid w:val="000A7B5C"/>
    <w:rsid w:val="000B0DCF"/>
    <w:rsid w:val="000B5779"/>
    <w:rsid w:val="000B6F42"/>
    <w:rsid w:val="000C1F98"/>
    <w:rsid w:val="000C6FD3"/>
    <w:rsid w:val="000C7287"/>
    <w:rsid w:val="000C76A6"/>
    <w:rsid w:val="000D2577"/>
    <w:rsid w:val="000D4ADD"/>
    <w:rsid w:val="000D7662"/>
    <w:rsid w:val="000E0315"/>
    <w:rsid w:val="000E1D3D"/>
    <w:rsid w:val="000E599D"/>
    <w:rsid w:val="000F4A87"/>
    <w:rsid w:val="000F67CB"/>
    <w:rsid w:val="000F6965"/>
    <w:rsid w:val="000F698A"/>
    <w:rsid w:val="000F6F03"/>
    <w:rsid w:val="000F79BB"/>
    <w:rsid w:val="001011E4"/>
    <w:rsid w:val="00101350"/>
    <w:rsid w:val="001015D2"/>
    <w:rsid w:val="00101B5F"/>
    <w:rsid w:val="00104A88"/>
    <w:rsid w:val="00105679"/>
    <w:rsid w:val="00110D91"/>
    <w:rsid w:val="00112B63"/>
    <w:rsid w:val="001144C9"/>
    <w:rsid w:val="00114FD8"/>
    <w:rsid w:val="00115AB2"/>
    <w:rsid w:val="00115E32"/>
    <w:rsid w:val="0012390E"/>
    <w:rsid w:val="001240A7"/>
    <w:rsid w:val="00131A05"/>
    <w:rsid w:val="001427BD"/>
    <w:rsid w:val="00145580"/>
    <w:rsid w:val="001477ED"/>
    <w:rsid w:val="001506C1"/>
    <w:rsid w:val="001514C1"/>
    <w:rsid w:val="00155895"/>
    <w:rsid w:val="00155D3F"/>
    <w:rsid w:val="00161F22"/>
    <w:rsid w:val="00164150"/>
    <w:rsid w:val="001657EB"/>
    <w:rsid w:val="00166B51"/>
    <w:rsid w:val="00167084"/>
    <w:rsid w:val="00171BBB"/>
    <w:rsid w:val="00173914"/>
    <w:rsid w:val="00183CE8"/>
    <w:rsid w:val="00184C6D"/>
    <w:rsid w:val="00186585"/>
    <w:rsid w:val="0018664A"/>
    <w:rsid w:val="00197D7B"/>
    <w:rsid w:val="001A5AC5"/>
    <w:rsid w:val="001A6267"/>
    <w:rsid w:val="001B1D0B"/>
    <w:rsid w:val="001B3945"/>
    <w:rsid w:val="001B63B4"/>
    <w:rsid w:val="001B73EC"/>
    <w:rsid w:val="001D148E"/>
    <w:rsid w:val="001D53D7"/>
    <w:rsid w:val="001D720A"/>
    <w:rsid w:val="001E16DD"/>
    <w:rsid w:val="001E284E"/>
    <w:rsid w:val="001E4F2C"/>
    <w:rsid w:val="001F6E07"/>
    <w:rsid w:val="00200E2A"/>
    <w:rsid w:val="00203483"/>
    <w:rsid w:val="00217D64"/>
    <w:rsid w:val="002232CB"/>
    <w:rsid w:val="002337D5"/>
    <w:rsid w:val="00237F4D"/>
    <w:rsid w:val="0024090B"/>
    <w:rsid w:val="00242D27"/>
    <w:rsid w:val="0024417F"/>
    <w:rsid w:val="002449E6"/>
    <w:rsid w:val="002477F2"/>
    <w:rsid w:val="002511E8"/>
    <w:rsid w:val="00251623"/>
    <w:rsid w:val="00251689"/>
    <w:rsid w:val="00252602"/>
    <w:rsid w:val="00252CA2"/>
    <w:rsid w:val="00256446"/>
    <w:rsid w:val="00256D81"/>
    <w:rsid w:val="00262682"/>
    <w:rsid w:val="0026700C"/>
    <w:rsid w:val="00267D4B"/>
    <w:rsid w:val="0027119D"/>
    <w:rsid w:val="00271A8C"/>
    <w:rsid w:val="00293DA6"/>
    <w:rsid w:val="002943C8"/>
    <w:rsid w:val="00294997"/>
    <w:rsid w:val="002950B2"/>
    <w:rsid w:val="00296947"/>
    <w:rsid w:val="002A445E"/>
    <w:rsid w:val="002A64E3"/>
    <w:rsid w:val="002B56A3"/>
    <w:rsid w:val="002B7F23"/>
    <w:rsid w:val="002C067F"/>
    <w:rsid w:val="002C0B85"/>
    <w:rsid w:val="002C1ED4"/>
    <w:rsid w:val="002C27A5"/>
    <w:rsid w:val="002C6130"/>
    <w:rsid w:val="002D3C58"/>
    <w:rsid w:val="002D5E74"/>
    <w:rsid w:val="002D6DFA"/>
    <w:rsid w:val="002E1F67"/>
    <w:rsid w:val="002E7A90"/>
    <w:rsid w:val="002F1DF3"/>
    <w:rsid w:val="002F1F18"/>
    <w:rsid w:val="002F63C3"/>
    <w:rsid w:val="002F7A48"/>
    <w:rsid w:val="0030027A"/>
    <w:rsid w:val="00300BCB"/>
    <w:rsid w:val="00300CC1"/>
    <w:rsid w:val="00301D8B"/>
    <w:rsid w:val="00303094"/>
    <w:rsid w:val="00307E14"/>
    <w:rsid w:val="0031002F"/>
    <w:rsid w:val="00312B4B"/>
    <w:rsid w:val="003160C7"/>
    <w:rsid w:val="00316358"/>
    <w:rsid w:val="003164FC"/>
    <w:rsid w:val="00317C04"/>
    <w:rsid w:val="003200E2"/>
    <w:rsid w:val="003225AA"/>
    <w:rsid w:val="00323097"/>
    <w:rsid w:val="0032396C"/>
    <w:rsid w:val="00325329"/>
    <w:rsid w:val="0032663B"/>
    <w:rsid w:val="00332EB4"/>
    <w:rsid w:val="0033421A"/>
    <w:rsid w:val="00345377"/>
    <w:rsid w:val="003504E8"/>
    <w:rsid w:val="0035270B"/>
    <w:rsid w:val="00352DC2"/>
    <w:rsid w:val="003550C3"/>
    <w:rsid w:val="00355E7E"/>
    <w:rsid w:val="003560D6"/>
    <w:rsid w:val="003617B6"/>
    <w:rsid w:val="0038391B"/>
    <w:rsid w:val="00387935"/>
    <w:rsid w:val="00390BEA"/>
    <w:rsid w:val="00391BF8"/>
    <w:rsid w:val="003926E7"/>
    <w:rsid w:val="0039303C"/>
    <w:rsid w:val="003934A5"/>
    <w:rsid w:val="0039376E"/>
    <w:rsid w:val="00395D3E"/>
    <w:rsid w:val="0039629F"/>
    <w:rsid w:val="0039778C"/>
    <w:rsid w:val="003A081C"/>
    <w:rsid w:val="003A36A5"/>
    <w:rsid w:val="003A4AAF"/>
    <w:rsid w:val="003B0A5D"/>
    <w:rsid w:val="003B0AA1"/>
    <w:rsid w:val="003B3C17"/>
    <w:rsid w:val="003B50A0"/>
    <w:rsid w:val="003B5DD5"/>
    <w:rsid w:val="003C3A27"/>
    <w:rsid w:val="003C3B60"/>
    <w:rsid w:val="003C3D47"/>
    <w:rsid w:val="003C5453"/>
    <w:rsid w:val="003C5A88"/>
    <w:rsid w:val="003C6349"/>
    <w:rsid w:val="003D3772"/>
    <w:rsid w:val="003D6323"/>
    <w:rsid w:val="003D72ED"/>
    <w:rsid w:val="003E188F"/>
    <w:rsid w:val="003F1C9C"/>
    <w:rsid w:val="003F33BB"/>
    <w:rsid w:val="003F429C"/>
    <w:rsid w:val="003F4A08"/>
    <w:rsid w:val="004048FA"/>
    <w:rsid w:val="00407091"/>
    <w:rsid w:val="00407145"/>
    <w:rsid w:val="0040723F"/>
    <w:rsid w:val="0041200D"/>
    <w:rsid w:val="004126B0"/>
    <w:rsid w:val="00412FBA"/>
    <w:rsid w:val="004130DC"/>
    <w:rsid w:val="004169D0"/>
    <w:rsid w:val="00420C12"/>
    <w:rsid w:val="00422855"/>
    <w:rsid w:val="00427D3A"/>
    <w:rsid w:val="0043204A"/>
    <w:rsid w:val="00435BC8"/>
    <w:rsid w:val="00437051"/>
    <w:rsid w:val="00440D5B"/>
    <w:rsid w:val="00444C03"/>
    <w:rsid w:val="00452EA0"/>
    <w:rsid w:val="00453CF1"/>
    <w:rsid w:val="004605DE"/>
    <w:rsid w:val="004637E1"/>
    <w:rsid w:val="004664E3"/>
    <w:rsid w:val="00466675"/>
    <w:rsid w:val="00466BE7"/>
    <w:rsid w:val="00466E56"/>
    <w:rsid w:val="00484D33"/>
    <w:rsid w:val="00485CD3"/>
    <w:rsid w:val="004860CF"/>
    <w:rsid w:val="0049057F"/>
    <w:rsid w:val="004905FE"/>
    <w:rsid w:val="00493225"/>
    <w:rsid w:val="00493F9C"/>
    <w:rsid w:val="004A060C"/>
    <w:rsid w:val="004A2B4B"/>
    <w:rsid w:val="004A339B"/>
    <w:rsid w:val="004B7A0B"/>
    <w:rsid w:val="004C1539"/>
    <w:rsid w:val="004C1E1B"/>
    <w:rsid w:val="004C2C79"/>
    <w:rsid w:val="004C4340"/>
    <w:rsid w:val="004C5AF0"/>
    <w:rsid w:val="004D00AE"/>
    <w:rsid w:val="004D2452"/>
    <w:rsid w:val="004D6726"/>
    <w:rsid w:val="004E523A"/>
    <w:rsid w:val="004E55C4"/>
    <w:rsid w:val="004E67FB"/>
    <w:rsid w:val="004F3469"/>
    <w:rsid w:val="004F3FCB"/>
    <w:rsid w:val="005120D3"/>
    <w:rsid w:val="0051211E"/>
    <w:rsid w:val="00512BA1"/>
    <w:rsid w:val="00513214"/>
    <w:rsid w:val="00513439"/>
    <w:rsid w:val="0051758B"/>
    <w:rsid w:val="0052088E"/>
    <w:rsid w:val="00522205"/>
    <w:rsid w:val="00522BDF"/>
    <w:rsid w:val="00523FAE"/>
    <w:rsid w:val="00525B0C"/>
    <w:rsid w:val="00527AAA"/>
    <w:rsid w:val="00530D42"/>
    <w:rsid w:val="0053361E"/>
    <w:rsid w:val="005436D5"/>
    <w:rsid w:val="005505C3"/>
    <w:rsid w:val="00552340"/>
    <w:rsid w:val="00552EF1"/>
    <w:rsid w:val="005600D5"/>
    <w:rsid w:val="00561C84"/>
    <w:rsid w:val="005624B2"/>
    <w:rsid w:val="00564946"/>
    <w:rsid w:val="00564E78"/>
    <w:rsid w:val="00565A5A"/>
    <w:rsid w:val="00575BE5"/>
    <w:rsid w:val="00576A80"/>
    <w:rsid w:val="00580037"/>
    <w:rsid w:val="005814F3"/>
    <w:rsid w:val="00581730"/>
    <w:rsid w:val="00583408"/>
    <w:rsid w:val="005851DC"/>
    <w:rsid w:val="005908A5"/>
    <w:rsid w:val="00591336"/>
    <w:rsid w:val="005A1EBE"/>
    <w:rsid w:val="005A21A1"/>
    <w:rsid w:val="005A3C58"/>
    <w:rsid w:val="005B1604"/>
    <w:rsid w:val="005B6EDB"/>
    <w:rsid w:val="005C25E1"/>
    <w:rsid w:val="005D0088"/>
    <w:rsid w:val="005D6345"/>
    <w:rsid w:val="005E0016"/>
    <w:rsid w:val="005E26B2"/>
    <w:rsid w:val="005E36BE"/>
    <w:rsid w:val="005E4894"/>
    <w:rsid w:val="005F563C"/>
    <w:rsid w:val="005F73D5"/>
    <w:rsid w:val="00601564"/>
    <w:rsid w:val="0060754F"/>
    <w:rsid w:val="00614068"/>
    <w:rsid w:val="006167A9"/>
    <w:rsid w:val="00617F0C"/>
    <w:rsid w:val="00622C9B"/>
    <w:rsid w:val="00627494"/>
    <w:rsid w:val="00630BA1"/>
    <w:rsid w:val="00632167"/>
    <w:rsid w:val="00641D19"/>
    <w:rsid w:val="00645F24"/>
    <w:rsid w:val="006479B3"/>
    <w:rsid w:val="006525AD"/>
    <w:rsid w:val="00656C83"/>
    <w:rsid w:val="00660C65"/>
    <w:rsid w:val="00667B4A"/>
    <w:rsid w:val="006704A7"/>
    <w:rsid w:val="00671E1C"/>
    <w:rsid w:val="00672886"/>
    <w:rsid w:val="006738C0"/>
    <w:rsid w:val="00674328"/>
    <w:rsid w:val="00677611"/>
    <w:rsid w:val="00677BC5"/>
    <w:rsid w:val="00681D47"/>
    <w:rsid w:val="006842E8"/>
    <w:rsid w:val="00687C4E"/>
    <w:rsid w:val="00690150"/>
    <w:rsid w:val="00696FE0"/>
    <w:rsid w:val="006A09A2"/>
    <w:rsid w:val="006A2827"/>
    <w:rsid w:val="006A399D"/>
    <w:rsid w:val="006A489A"/>
    <w:rsid w:val="006A6287"/>
    <w:rsid w:val="006A721E"/>
    <w:rsid w:val="006B3225"/>
    <w:rsid w:val="006B47FC"/>
    <w:rsid w:val="006C0750"/>
    <w:rsid w:val="006C1920"/>
    <w:rsid w:val="006C4EC3"/>
    <w:rsid w:val="006C57F3"/>
    <w:rsid w:val="006C6625"/>
    <w:rsid w:val="006C6E78"/>
    <w:rsid w:val="006D0DB6"/>
    <w:rsid w:val="006D7E47"/>
    <w:rsid w:val="006E0363"/>
    <w:rsid w:val="006E2CF5"/>
    <w:rsid w:val="006E325C"/>
    <w:rsid w:val="006E492C"/>
    <w:rsid w:val="006E5254"/>
    <w:rsid w:val="006F1A3D"/>
    <w:rsid w:val="006F36BE"/>
    <w:rsid w:val="006F57EE"/>
    <w:rsid w:val="006F640F"/>
    <w:rsid w:val="006F71B4"/>
    <w:rsid w:val="00701146"/>
    <w:rsid w:val="0070303E"/>
    <w:rsid w:val="00706EEB"/>
    <w:rsid w:val="007104E5"/>
    <w:rsid w:val="0071568A"/>
    <w:rsid w:val="00720BFC"/>
    <w:rsid w:val="00720F47"/>
    <w:rsid w:val="0072120E"/>
    <w:rsid w:val="00731DE2"/>
    <w:rsid w:val="0074077B"/>
    <w:rsid w:val="0074089B"/>
    <w:rsid w:val="00742EF4"/>
    <w:rsid w:val="00743039"/>
    <w:rsid w:val="00744472"/>
    <w:rsid w:val="00744951"/>
    <w:rsid w:val="007458AF"/>
    <w:rsid w:val="00745E19"/>
    <w:rsid w:val="00746816"/>
    <w:rsid w:val="0075184C"/>
    <w:rsid w:val="00754504"/>
    <w:rsid w:val="0075523A"/>
    <w:rsid w:val="00757241"/>
    <w:rsid w:val="00764D3F"/>
    <w:rsid w:val="0076633F"/>
    <w:rsid w:val="0076780D"/>
    <w:rsid w:val="007749B9"/>
    <w:rsid w:val="007760C1"/>
    <w:rsid w:val="0077795E"/>
    <w:rsid w:val="00783A5F"/>
    <w:rsid w:val="00786906"/>
    <w:rsid w:val="00787727"/>
    <w:rsid w:val="00791BF6"/>
    <w:rsid w:val="00793D66"/>
    <w:rsid w:val="007947AE"/>
    <w:rsid w:val="00794C56"/>
    <w:rsid w:val="00797FAA"/>
    <w:rsid w:val="007A0B64"/>
    <w:rsid w:val="007A54D2"/>
    <w:rsid w:val="007A64B4"/>
    <w:rsid w:val="007A6F4F"/>
    <w:rsid w:val="007B1AE6"/>
    <w:rsid w:val="007B1C2F"/>
    <w:rsid w:val="007B7FA5"/>
    <w:rsid w:val="007C058F"/>
    <w:rsid w:val="007C4775"/>
    <w:rsid w:val="007C57E1"/>
    <w:rsid w:val="007C61CB"/>
    <w:rsid w:val="007C7637"/>
    <w:rsid w:val="007C77A7"/>
    <w:rsid w:val="007D38BF"/>
    <w:rsid w:val="007D4DE7"/>
    <w:rsid w:val="007E1667"/>
    <w:rsid w:val="007E2B8E"/>
    <w:rsid w:val="007E3461"/>
    <w:rsid w:val="007E5468"/>
    <w:rsid w:val="007F077C"/>
    <w:rsid w:val="007F17E0"/>
    <w:rsid w:val="007F6E2B"/>
    <w:rsid w:val="0080006B"/>
    <w:rsid w:val="008001EC"/>
    <w:rsid w:val="0080044E"/>
    <w:rsid w:val="00800FA7"/>
    <w:rsid w:val="0080207D"/>
    <w:rsid w:val="008032CC"/>
    <w:rsid w:val="008100C4"/>
    <w:rsid w:val="00812782"/>
    <w:rsid w:val="00813961"/>
    <w:rsid w:val="00815F43"/>
    <w:rsid w:val="00817A12"/>
    <w:rsid w:val="00821018"/>
    <w:rsid w:val="008225F5"/>
    <w:rsid w:val="00825280"/>
    <w:rsid w:val="00825287"/>
    <w:rsid w:val="0082796A"/>
    <w:rsid w:val="00831947"/>
    <w:rsid w:val="0083318D"/>
    <w:rsid w:val="0083628A"/>
    <w:rsid w:val="0083791C"/>
    <w:rsid w:val="00837C4A"/>
    <w:rsid w:val="00840622"/>
    <w:rsid w:val="00841098"/>
    <w:rsid w:val="0084417B"/>
    <w:rsid w:val="00844E9B"/>
    <w:rsid w:val="00845164"/>
    <w:rsid w:val="0084650C"/>
    <w:rsid w:val="00846BD6"/>
    <w:rsid w:val="0084794B"/>
    <w:rsid w:val="0085106A"/>
    <w:rsid w:val="00857AF0"/>
    <w:rsid w:val="008610A7"/>
    <w:rsid w:val="0086234D"/>
    <w:rsid w:val="00866F5D"/>
    <w:rsid w:val="00875253"/>
    <w:rsid w:val="00880322"/>
    <w:rsid w:val="00883013"/>
    <w:rsid w:val="00885CD4"/>
    <w:rsid w:val="00887D2D"/>
    <w:rsid w:val="00890BB4"/>
    <w:rsid w:val="00891B4D"/>
    <w:rsid w:val="008933F0"/>
    <w:rsid w:val="0089646B"/>
    <w:rsid w:val="00897545"/>
    <w:rsid w:val="008A006F"/>
    <w:rsid w:val="008A2533"/>
    <w:rsid w:val="008A462F"/>
    <w:rsid w:val="008A704F"/>
    <w:rsid w:val="008B07EB"/>
    <w:rsid w:val="008B0A0A"/>
    <w:rsid w:val="008C727F"/>
    <w:rsid w:val="008C7289"/>
    <w:rsid w:val="008C781B"/>
    <w:rsid w:val="008D0C2E"/>
    <w:rsid w:val="008D31BE"/>
    <w:rsid w:val="008D6840"/>
    <w:rsid w:val="008E08C5"/>
    <w:rsid w:val="008E101E"/>
    <w:rsid w:val="008F26D7"/>
    <w:rsid w:val="008F29F4"/>
    <w:rsid w:val="008F479E"/>
    <w:rsid w:val="008F7333"/>
    <w:rsid w:val="00900D77"/>
    <w:rsid w:val="00904016"/>
    <w:rsid w:val="009071D1"/>
    <w:rsid w:val="00912D85"/>
    <w:rsid w:val="009234BE"/>
    <w:rsid w:val="00925691"/>
    <w:rsid w:val="00926FBE"/>
    <w:rsid w:val="00935A4A"/>
    <w:rsid w:val="0093772A"/>
    <w:rsid w:val="00937952"/>
    <w:rsid w:val="00937B5C"/>
    <w:rsid w:val="009409ED"/>
    <w:rsid w:val="00940C55"/>
    <w:rsid w:val="00940F26"/>
    <w:rsid w:val="00942EC9"/>
    <w:rsid w:val="00943AAE"/>
    <w:rsid w:val="009453EF"/>
    <w:rsid w:val="00950AB6"/>
    <w:rsid w:val="009536AA"/>
    <w:rsid w:val="009537FB"/>
    <w:rsid w:val="009573DA"/>
    <w:rsid w:val="0096013E"/>
    <w:rsid w:val="00961F2F"/>
    <w:rsid w:val="009621C1"/>
    <w:rsid w:val="00963866"/>
    <w:rsid w:val="00965EB0"/>
    <w:rsid w:val="009667D2"/>
    <w:rsid w:val="00971E99"/>
    <w:rsid w:val="00981F37"/>
    <w:rsid w:val="00984751"/>
    <w:rsid w:val="0098555F"/>
    <w:rsid w:val="009871A7"/>
    <w:rsid w:val="00990ACD"/>
    <w:rsid w:val="009912B9"/>
    <w:rsid w:val="009912CD"/>
    <w:rsid w:val="00993BB8"/>
    <w:rsid w:val="00997498"/>
    <w:rsid w:val="009A22C4"/>
    <w:rsid w:val="009A3013"/>
    <w:rsid w:val="009A42F3"/>
    <w:rsid w:val="009A661C"/>
    <w:rsid w:val="009B2557"/>
    <w:rsid w:val="009B421B"/>
    <w:rsid w:val="009C0662"/>
    <w:rsid w:val="009C2219"/>
    <w:rsid w:val="009C5452"/>
    <w:rsid w:val="009C5D75"/>
    <w:rsid w:val="009D196B"/>
    <w:rsid w:val="009D5415"/>
    <w:rsid w:val="009D65D7"/>
    <w:rsid w:val="009D6871"/>
    <w:rsid w:val="009D7133"/>
    <w:rsid w:val="009E2894"/>
    <w:rsid w:val="009E7C8B"/>
    <w:rsid w:val="009E7CAA"/>
    <w:rsid w:val="009E7CAC"/>
    <w:rsid w:val="009F01A8"/>
    <w:rsid w:val="009F1EC9"/>
    <w:rsid w:val="009F46B4"/>
    <w:rsid w:val="009F6918"/>
    <w:rsid w:val="009F6D07"/>
    <w:rsid w:val="009F7A16"/>
    <w:rsid w:val="00A005BF"/>
    <w:rsid w:val="00A00DEE"/>
    <w:rsid w:val="00A02F0E"/>
    <w:rsid w:val="00A03C58"/>
    <w:rsid w:val="00A0759A"/>
    <w:rsid w:val="00A1061C"/>
    <w:rsid w:val="00A136EF"/>
    <w:rsid w:val="00A16803"/>
    <w:rsid w:val="00A2173E"/>
    <w:rsid w:val="00A218E1"/>
    <w:rsid w:val="00A22C93"/>
    <w:rsid w:val="00A31998"/>
    <w:rsid w:val="00A34663"/>
    <w:rsid w:val="00A4274F"/>
    <w:rsid w:val="00A428D1"/>
    <w:rsid w:val="00A4423A"/>
    <w:rsid w:val="00A44A14"/>
    <w:rsid w:val="00A46EED"/>
    <w:rsid w:val="00A51777"/>
    <w:rsid w:val="00A51E5C"/>
    <w:rsid w:val="00A5202A"/>
    <w:rsid w:val="00A55E65"/>
    <w:rsid w:val="00A57432"/>
    <w:rsid w:val="00A62769"/>
    <w:rsid w:val="00A628ED"/>
    <w:rsid w:val="00A63709"/>
    <w:rsid w:val="00A72D66"/>
    <w:rsid w:val="00A7357A"/>
    <w:rsid w:val="00A76024"/>
    <w:rsid w:val="00A76920"/>
    <w:rsid w:val="00A76D96"/>
    <w:rsid w:val="00A77E43"/>
    <w:rsid w:val="00A77FC2"/>
    <w:rsid w:val="00A80F4D"/>
    <w:rsid w:val="00A86DE2"/>
    <w:rsid w:val="00A871C3"/>
    <w:rsid w:val="00A9279E"/>
    <w:rsid w:val="00AA00DE"/>
    <w:rsid w:val="00AA0AF9"/>
    <w:rsid w:val="00AA28E4"/>
    <w:rsid w:val="00AA3019"/>
    <w:rsid w:val="00AA4166"/>
    <w:rsid w:val="00AB0B2B"/>
    <w:rsid w:val="00AB3353"/>
    <w:rsid w:val="00AB33D9"/>
    <w:rsid w:val="00AB394D"/>
    <w:rsid w:val="00AB5746"/>
    <w:rsid w:val="00AB57A3"/>
    <w:rsid w:val="00AB65BB"/>
    <w:rsid w:val="00AB7FD5"/>
    <w:rsid w:val="00AB7FFB"/>
    <w:rsid w:val="00AC36A9"/>
    <w:rsid w:val="00AC4666"/>
    <w:rsid w:val="00AC6BBB"/>
    <w:rsid w:val="00AD0637"/>
    <w:rsid w:val="00AD0C0E"/>
    <w:rsid w:val="00AD361F"/>
    <w:rsid w:val="00AD41E3"/>
    <w:rsid w:val="00AD6711"/>
    <w:rsid w:val="00AE1651"/>
    <w:rsid w:val="00AE455B"/>
    <w:rsid w:val="00AE6ABE"/>
    <w:rsid w:val="00AF3C4A"/>
    <w:rsid w:val="00AF48F5"/>
    <w:rsid w:val="00AF4E62"/>
    <w:rsid w:val="00AF6A4A"/>
    <w:rsid w:val="00B0179A"/>
    <w:rsid w:val="00B01841"/>
    <w:rsid w:val="00B01B8B"/>
    <w:rsid w:val="00B01C3F"/>
    <w:rsid w:val="00B032B9"/>
    <w:rsid w:val="00B05B95"/>
    <w:rsid w:val="00B11E25"/>
    <w:rsid w:val="00B124CB"/>
    <w:rsid w:val="00B143B3"/>
    <w:rsid w:val="00B2016B"/>
    <w:rsid w:val="00B21FAE"/>
    <w:rsid w:val="00B24E2A"/>
    <w:rsid w:val="00B25E70"/>
    <w:rsid w:val="00B262A6"/>
    <w:rsid w:val="00B417D2"/>
    <w:rsid w:val="00B4477F"/>
    <w:rsid w:val="00B46ACE"/>
    <w:rsid w:val="00B5228E"/>
    <w:rsid w:val="00B53825"/>
    <w:rsid w:val="00B543EC"/>
    <w:rsid w:val="00B57972"/>
    <w:rsid w:val="00B60646"/>
    <w:rsid w:val="00B611E2"/>
    <w:rsid w:val="00B64C64"/>
    <w:rsid w:val="00B673A0"/>
    <w:rsid w:val="00B67E38"/>
    <w:rsid w:val="00B70D17"/>
    <w:rsid w:val="00B722B2"/>
    <w:rsid w:val="00B73EFF"/>
    <w:rsid w:val="00B7505F"/>
    <w:rsid w:val="00B76048"/>
    <w:rsid w:val="00B77524"/>
    <w:rsid w:val="00B77EBB"/>
    <w:rsid w:val="00B81DAC"/>
    <w:rsid w:val="00B82D0B"/>
    <w:rsid w:val="00B8676E"/>
    <w:rsid w:val="00B921B0"/>
    <w:rsid w:val="00B932EC"/>
    <w:rsid w:val="00B9634F"/>
    <w:rsid w:val="00BA04E6"/>
    <w:rsid w:val="00BA0ACB"/>
    <w:rsid w:val="00BA12CB"/>
    <w:rsid w:val="00BA1C8F"/>
    <w:rsid w:val="00BA2EBC"/>
    <w:rsid w:val="00BA32A5"/>
    <w:rsid w:val="00BB0F0F"/>
    <w:rsid w:val="00BB1989"/>
    <w:rsid w:val="00BB34B5"/>
    <w:rsid w:val="00BB509B"/>
    <w:rsid w:val="00BC008A"/>
    <w:rsid w:val="00BC122B"/>
    <w:rsid w:val="00BC30C2"/>
    <w:rsid w:val="00BC7452"/>
    <w:rsid w:val="00BC7CFF"/>
    <w:rsid w:val="00BD1AA4"/>
    <w:rsid w:val="00BD306B"/>
    <w:rsid w:val="00BD5F93"/>
    <w:rsid w:val="00BD6FC8"/>
    <w:rsid w:val="00BD72F9"/>
    <w:rsid w:val="00BE0C53"/>
    <w:rsid w:val="00BE690A"/>
    <w:rsid w:val="00BF107E"/>
    <w:rsid w:val="00BF3037"/>
    <w:rsid w:val="00BF3E44"/>
    <w:rsid w:val="00BF533E"/>
    <w:rsid w:val="00C0004D"/>
    <w:rsid w:val="00C00484"/>
    <w:rsid w:val="00C01D43"/>
    <w:rsid w:val="00C02819"/>
    <w:rsid w:val="00C07683"/>
    <w:rsid w:val="00C10337"/>
    <w:rsid w:val="00C104A1"/>
    <w:rsid w:val="00C12079"/>
    <w:rsid w:val="00C13C1F"/>
    <w:rsid w:val="00C15294"/>
    <w:rsid w:val="00C20E83"/>
    <w:rsid w:val="00C21779"/>
    <w:rsid w:val="00C22B60"/>
    <w:rsid w:val="00C22E0F"/>
    <w:rsid w:val="00C24738"/>
    <w:rsid w:val="00C341A4"/>
    <w:rsid w:val="00C376A4"/>
    <w:rsid w:val="00C41225"/>
    <w:rsid w:val="00C41801"/>
    <w:rsid w:val="00C418F3"/>
    <w:rsid w:val="00C41B1D"/>
    <w:rsid w:val="00C43E97"/>
    <w:rsid w:val="00C45BA7"/>
    <w:rsid w:val="00C47BDD"/>
    <w:rsid w:val="00C52199"/>
    <w:rsid w:val="00C530BD"/>
    <w:rsid w:val="00C5549B"/>
    <w:rsid w:val="00C6387F"/>
    <w:rsid w:val="00C63B91"/>
    <w:rsid w:val="00C65701"/>
    <w:rsid w:val="00C678B2"/>
    <w:rsid w:val="00C70D8C"/>
    <w:rsid w:val="00C7311E"/>
    <w:rsid w:val="00C73439"/>
    <w:rsid w:val="00C76DE6"/>
    <w:rsid w:val="00C77F76"/>
    <w:rsid w:val="00C845D9"/>
    <w:rsid w:val="00C85E1F"/>
    <w:rsid w:val="00C861AF"/>
    <w:rsid w:val="00C86870"/>
    <w:rsid w:val="00C939F5"/>
    <w:rsid w:val="00C94790"/>
    <w:rsid w:val="00C95E3F"/>
    <w:rsid w:val="00CA2BFE"/>
    <w:rsid w:val="00CB0032"/>
    <w:rsid w:val="00CB12B5"/>
    <w:rsid w:val="00CB302B"/>
    <w:rsid w:val="00CB4157"/>
    <w:rsid w:val="00CB7613"/>
    <w:rsid w:val="00CC1CD4"/>
    <w:rsid w:val="00CC5150"/>
    <w:rsid w:val="00CC5560"/>
    <w:rsid w:val="00CC560B"/>
    <w:rsid w:val="00CC6E42"/>
    <w:rsid w:val="00CC7FE7"/>
    <w:rsid w:val="00CD5934"/>
    <w:rsid w:val="00CE4A8F"/>
    <w:rsid w:val="00CF2B77"/>
    <w:rsid w:val="00CF2ED0"/>
    <w:rsid w:val="00CF4519"/>
    <w:rsid w:val="00D02985"/>
    <w:rsid w:val="00D03D57"/>
    <w:rsid w:val="00D10359"/>
    <w:rsid w:val="00D10DBF"/>
    <w:rsid w:val="00D12BD6"/>
    <w:rsid w:val="00D13B61"/>
    <w:rsid w:val="00D162DE"/>
    <w:rsid w:val="00D20117"/>
    <w:rsid w:val="00D208C5"/>
    <w:rsid w:val="00D2705C"/>
    <w:rsid w:val="00D3152B"/>
    <w:rsid w:val="00D32ACD"/>
    <w:rsid w:val="00D344B0"/>
    <w:rsid w:val="00D3557F"/>
    <w:rsid w:val="00D41000"/>
    <w:rsid w:val="00D44455"/>
    <w:rsid w:val="00D44FB2"/>
    <w:rsid w:val="00D46030"/>
    <w:rsid w:val="00D472F9"/>
    <w:rsid w:val="00D479EA"/>
    <w:rsid w:val="00D47E66"/>
    <w:rsid w:val="00D5062D"/>
    <w:rsid w:val="00D51363"/>
    <w:rsid w:val="00D540A1"/>
    <w:rsid w:val="00D55BB4"/>
    <w:rsid w:val="00D56594"/>
    <w:rsid w:val="00D56E77"/>
    <w:rsid w:val="00D61F6D"/>
    <w:rsid w:val="00D62324"/>
    <w:rsid w:val="00D645C2"/>
    <w:rsid w:val="00D65A55"/>
    <w:rsid w:val="00D65CEF"/>
    <w:rsid w:val="00D7069A"/>
    <w:rsid w:val="00D737A8"/>
    <w:rsid w:val="00D82073"/>
    <w:rsid w:val="00D826C6"/>
    <w:rsid w:val="00D86CC4"/>
    <w:rsid w:val="00D9049B"/>
    <w:rsid w:val="00D96396"/>
    <w:rsid w:val="00D96AB4"/>
    <w:rsid w:val="00DA0392"/>
    <w:rsid w:val="00DA1A60"/>
    <w:rsid w:val="00DA42C1"/>
    <w:rsid w:val="00DA45F2"/>
    <w:rsid w:val="00DA5D43"/>
    <w:rsid w:val="00DA5DD1"/>
    <w:rsid w:val="00DA5FD2"/>
    <w:rsid w:val="00DA60FF"/>
    <w:rsid w:val="00DB23B0"/>
    <w:rsid w:val="00DB384B"/>
    <w:rsid w:val="00DB627C"/>
    <w:rsid w:val="00DC1810"/>
    <w:rsid w:val="00DC5C3F"/>
    <w:rsid w:val="00DD2E38"/>
    <w:rsid w:val="00DD410F"/>
    <w:rsid w:val="00DD6826"/>
    <w:rsid w:val="00DE3A2D"/>
    <w:rsid w:val="00E12889"/>
    <w:rsid w:val="00E130D4"/>
    <w:rsid w:val="00E16FE8"/>
    <w:rsid w:val="00E21BA7"/>
    <w:rsid w:val="00E23A12"/>
    <w:rsid w:val="00E23FE2"/>
    <w:rsid w:val="00E26D2A"/>
    <w:rsid w:val="00E30690"/>
    <w:rsid w:val="00E36E8C"/>
    <w:rsid w:val="00E40912"/>
    <w:rsid w:val="00E4098D"/>
    <w:rsid w:val="00E43293"/>
    <w:rsid w:val="00E4515F"/>
    <w:rsid w:val="00E46DAA"/>
    <w:rsid w:val="00E475B7"/>
    <w:rsid w:val="00E514E3"/>
    <w:rsid w:val="00E54A1B"/>
    <w:rsid w:val="00E54DD6"/>
    <w:rsid w:val="00E55CBD"/>
    <w:rsid w:val="00E561CA"/>
    <w:rsid w:val="00E62CEA"/>
    <w:rsid w:val="00E64215"/>
    <w:rsid w:val="00E645FA"/>
    <w:rsid w:val="00E65252"/>
    <w:rsid w:val="00E66263"/>
    <w:rsid w:val="00E730B9"/>
    <w:rsid w:val="00E7490F"/>
    <w:rsid w:val="00E74BB4"/>
    <w:rsid w:val="00E74D13"/>
    <w:rsid w:val="00E75022"/>
    <w:rsid w:val="00E75471"/>
    <w:rsid w:val="00E8611E"/>
    <w:rsid w:val="00E90893"/>
    <w:rsid w:val="00E9167A"/>
    <w:rsid w:val="00E91CD7"/>
    <w:rsid w:val="00E95ABC"/>
    <w:rsid w:val="00E95FA8"/>
    <w:rsid w:val="00E97129"/>
    <w:rsid w:val="00EA24FD"/>
    <w:rsid w:val="00EA4C3D"/>
    <w:rsid w:val="00EA5138"/>
    <w:rsid w:val="00EA69DF"/>
    <w:rsid w:val="00EA6F01"/>
    <w:rsid w:val="00EB08AE"/>
    <w:rsid w:val="00EB15E2"/>
    <w:rsid w:val="00EB447F"/>
    <w:rsid w:val="00EB5B7E"/>
    <w:rsid w:val="00EB6A87"/>
    <w:rsid w:val="00EB770A"/>
    <w:rsid w:val="00EC6C75"/>
    <w:rsid w:val="00ED3683"/>
    <w:rsid w:val="00ED583D"/>
    <w:rsid w:val="00ED5C5B"/>
    <w:rsid w:val="00ED731B"/>
    <w:rsid w:val="00EE072E"/>
    <w:rsid w:val="00EE19CB"/>
    <w:rsid w:val="00EE34EC"/>
    <w:rsid w:val="00EE41AF"/>
    <w:rsid w:val="00EE46A8"/>
    <w:rsid w:val="00EE4993"/>
    <w:rsid w:val="00EE5C0D"/>
    <w:rsid w:val="00EF078F"/>
    <w:rsid w:val="00EF3E5F"/>
    <w:rsid w:val="00EF5E80"/>
    <w:rsid w:val="00F0774F"/>
    <w:rsid w:val="00F101C6"/>
    <w:rsid w:val="00F117F1"/>
    <w:rsid w:val="00F11BFE"/>
    <w:rsid w:val="00F12F01"/>
    <w:rsid w:val="00F206A1"/>
    <w:rsid w:val="00F206A9"/>
    <w:rsid w:val="00F23CD4"/>
    <w:rsid w:val="00F25A3E"/>
    <w:rsid w:val="00F302D6"/>
    <w:rsid w:val="00F31A89"/>
    <w:rsid w:val="00F336E5"/>
    <w:rsid w:val="00F34A2A"/>
    <w:rsid w:val="00F35352"/>
    <w:rsid w:val="00F40A44"/>
    <w:rsid w:val="00F41DE4"/>
    <w:rsid w:val="00F43F32"/>
    <w:rsid w:val="00F46785"/>
    <w:rsid w:val="00F51BD7"/>
    <w:rsid w:val="00F53901"/>
    <w:rsid w:val="00F53B11"/>
    <w:rsid w:val="00F55D9C"/>
    <w:rsid w:val="00F60F3B"/>
    <w:rsid w:val="00F635F3"/>
    <w:rsid w:val="00F64039"/>
    <w:rsid w:val="00F672C0"/>
    <w:rsid w:val="00F67885"/>
    <w:rsid w:val="00F900F3"/>
    <w:rsid w:val="00F91539"/>
    <w:rsid w:val="00F91BDF"/>
    <w:rsid w:val="00F91BF3"/>
    <w:rsid w:val="00F96790"/>
    <w:rsid w:val="00FA0275"/>
    <w:rsid w:val="00FA1301"/>
    <w:rsid w:val="00FA3590"/>
    <w:rsid w:val="00FA5CA4"/>
    <w:rsid w:val="00FA63EA"/>
    <w:rsid w:val="00FB5F2C"/>
    <w:rsid w:val="00FB6A2F"/>
    <w:rsid w:val="00FB7811"/>
    <w:rsid w:val="00FD05A9"/>
    <w:rsid w:val="00FD716D"/>
    <w:rsid w:val="00FD7FAD"/>
    <w:rsid w:val="00FE2B18"/>
    <w:rsid w:val="00FE3795"/>
    <w:rsid w:val="00FF0D36"/>
    <w:rsid w:val="00FF2C15"/>
    <w:rsid w:val="00FF5D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04E8"/>
  </w:style>
  <w:style w:type="paragraph" w:styleId="1">
    <w:name w:val="heading 1"/>
    <w:basedOn w:val="a"/>
    <w:next w:val="a"/>
    <w:link w:val="10"/>
    <w:qFormat/>
    <w:rsid w:val="005851DC"/>
    <w:pPr>
      <w:keepNext/>
      <w:spacing w:after="0" w:line="240" w:lineRule="auto"/>
      <w:jc w:val="center"/>
      <w:outlineLvl w:val="0"/>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6826"/>
    <w:pPr>
      <w:ind w:left="720"/>
      <w:contextualSpacing/>
    </w:pPr>
  </w:style>
  <w:style w:type="character" w:styleId="a4">
    <w:name w:val="Hyperlink"/>
    <w:basedOn w:val="a0"/>
    <w:uiPriority w:val="99"/>
    <w:unhideWhenUsed/>
    <w:rsid w:val="00BD6FC8"/>
    <w:rPr>
      <w:color w:val="0000FF" w:themeColor="hyperlink"/>
      <w:u w:val="single"/>
    </w:rPr>
  </w:style>
  <w:style w:type="paragraph" w:styleId="a5">
    <w:name w:val="header"/>
    <w:basedOn w:val="a"/>
    <w:link w:val="a6"/>
    <w:uiPriority w:val="99"/>
    <w:unhideWhenUsed/>
    <w:rsid w:val="0067288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72886"/>
  </w:style>
  <w:style w:type="paragraph" w:styleId="a7">
    <w:name w:val="footer"/>
    <w:basedOn w:val="a"/>
    <w:link w:val="a8"/>
    <w:uiPriority w:val="99"/>
    <w:unhideWhenUsed/>
    <w:rsid w:val="0067288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72886"/>
  </w:style>
  <w:style w:type="paragraph" w:styleId="a9">
    <w:name w:val="Balloon Text"/>
    <w:basedOn w:val="a"/>
    <w:link w:val="aa"/>
    <w:uiPriority w:val="99"/>
    <w:semiHidden/>
    <w:unhideWhenUsed/>
    <w:rsid w:val="001E284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E284E"/>
    <w:rPr>
      <w:rFonts w:ascii="Tahoma" w:hAnsi="Tahoma" w:cs="Tahoma"/>
      <w:sz w:val="16"/>
      <w:szCs w:val="16"/>
    </w:rPr>
  </w:style>
  <w:style w:type="character" w:customStyle="1" w:styleId="10">
    <w:name w:val="Заголовок 1 Знак"/>
    <w:basedOn w:val="a0"/>
    <w:link w:val="1"/>
    <w:rsid w:val="005851DC"/>
    <w:rPr>
      <w:rFonts w:ascii="Times New Roman" w:eastAsia="Times New Roman" w:hAnsi="Times New Roman" w:cs="Times New Roman"/>
      <w:b/>
      <w:bCs/>
      <w:sz w:val="28"/>
      <w:szCs w:val="28"/>
      <w:lang w:eastAsia="ru-RU"/>
    </w:rPr>
  </w:style>
  <w:style w:type="paragraph" w:styleId="2">
    <w:name w:val="Body Text Indent 2"/>
    <w:basedOn w:val="a"/>
    <w:link w:val="20"/>
    <w:uiPriority w:val="99"/>
    <w:rsid w:val="005851DC"/>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uiPriority w:val="99"/>
    <w:rsid w:val="005851DC"/>
    <w:rPr>
      <w:rFonts w:ascii="Times New Roman" w:eastAsia="Times New Roman" w:hAnsi="Times New Roman" w:cs="Times New Roman"/>
      <w:sz w:val="24"/>
      <w:szCs w:val="24"/>
      <w:lang w:eastAsia="ru-RU"/>
    </w:rPr>
  </w:style>
  <w:style w:type="paragraph" w:styleId="ab">
    <w:name w:val="Body Text Indent"/>
    <w:basedOn w:val="a"/>
    <w:link w:val="ac"/>
    <w:rsid w:val="00C86870"/>
    <w:pPr>
      <w:spacing w:after="120" w:line="240" w:lineRule="auto"/>
      <w:ind w:left="283"/>
    </w:pPr>
    <w:rPr>
      <w:rFonts w:ascii="Times New Roman" w:eastAsia="Times New Roman" w:hAnsi="Times New Roman" w:cs="Times New Roman"/>
      <w:sz w:val="24"/>
      <w:szCs w:val="24"/>
      <w:lang w:eastAsia="ru-RU"/>
    </w:rPr>
  </w:style>
  <w:style w:type="character" w:customStyle="1" w:styleId="ac">
    <w:name w:val="Основной текст с отступом Знак"/>
    <w:basedOn w:val="a0"/>
    <w:link w:val="ab"/>
    <w:rsid w:val="00C86870"/>
    <w:rPr>
      <w:rFonts w:ascii="Times New Roman" w:eastAsia="Times New Roman" w:hAnsi="Times New Roman" w:cs="Times New Roman"/>
      <w:sz w:val="24"/>
      <w:szCs w:val="24"/>
      <w:lang w:eastAsia="ru-RU"/>
    </w:rPr>
  </w:style>
  <w:style w:type="paragraph" w:styleId="21">
    <w:name w:val="Body Text 2"/>
    <w:basedOn w:val="a"/>
    <w:link w:val="22"/>
    <w:rsid w:val="00B9634F"/>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B9634F"/>
    <w:rPr>
      <w:rFonts w:ascii="Times New Roman" w:eastAsia="Times New Roman" w:hAnsi="Times New Roman" w:cs="Times New Roman"/>
      <w:sz w:val="24"/>
      <w:szCs w:val="24"/>
      <w:lang w:eastAsia="ru-RU"/>
    </w:rPr>
  </w:style>
  <w:style w:type="paragraph" w:styleId="ad">
    <w:name w:val="Title"/>
    <w:basedOn w:val="a"/>
    <w:link w:val="ae"/>
    <w:qFormat/>
    <w:rsid w:val="006D7E47"/>
    <w:pPr>
      <w:spacing w:after="0" w:line="240" w:lineRule="auto"/>
      <w:jc w:val="center"/>
    </w:pPr>
    <w:rPr>
      <w:rFonts w:ascii="Times New Roman" w:eastAsia="Times New Roman" w:hAnsi="Times New Roman" w:cs="Times New Roman"/>
      <w:sz w:val="28"/>
      <w:szCs w:val="24"/>
      <w:lang w:eastAsia="ru-RU"/>
    </w:rPr>
  </w:style>
  <w:style w:type="character" w:customStyle="1" w:styleId="ae">
    <w:name w:val="Название Знак"/>
    <w:basedOn w:val="a0"/>
    <w:link w:val="ad"/>
    <w:rsid w:val="006D7E47"/>
    <w:rPr>
      <w:rFonts w:ascii="Times New Roman" w:eastAsia="Times New Roman" w:hAnsi="Times New Roman" w:cs="Times New Roman"/>
      <w:sz w:val="28"/>
      <w:szCs w:val="24"/>
      <w:lang w:eastAsia="ru-RU"/>
    </w:rPr>
  </w:style>
  <w:style w:type="paragraph" w:customStyle="1" w:styleId="ConsPlusNormal">
    <w:name w:val="ConsPlusNormal"/>
    <w:rsid w:val="006D7E47"/>
    <w:pPr>
      <w:autoSpaceDE w:val="0"/>
      <w:autoSpaceDN w:val="0"/>
      <w:adjustRightInd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851DC"/>
    <w:pPr>
      <w:keepNext/>
      <w:spacing w:after="0" w:line="240" w:lineRule="auto"/>
      <w:jc w:val="center"/>
      <w:outlineLvl w:val="0"/>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6826"/>
    <w:pPr>
      <w:ind w:left="720"/>
      <w:contextualSpacing/>
    </w:pPr>
  </w:style>
  <w:style w:type="character" w:styleId="a4">
    <w:name w:val="Hyperlink"/>
    <w:basedOn w:val="a0"/>
    <w:uiPriority w:val="99"/>
    <w:unhideWhenUsed/>
    <w:rsid w:val="00BD6FC8"/>
    <w:rPr>
      <w:color w:val="0000FF" w:themeColor="hyperlink"/>
      <w:u w:val="single"/>
    </w:rPr>
  </w:style>
  <w:style w:type="paragraph" w:styleId="a5">
    <w:name w:val="header"/>
    <w:basedOn w:val="a"/>
    <w:link w:val="a6"/>
    <w:uiPriority w:val="99"/>
    <w:unhideWhenUsed/>
    <w:rsid w:val="0067288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72886"/>
  </w:style>
  <w:style w:type="paragraph" w:styleId="a7">
    <w:name w:val="footer"/>
    <w:basedOn w:val="a"/>
    <w:link w:val="a8"/>
    <w:uiPriority w:val="99"/>
    <w:unhideWhenUsed/>
    <w:rsid w:val="0067288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72886"/>
  </w:style>
  <w:style w:type="paragraph" w:styleId="a9">
    <w:name w:val="Balloon Text"/>
    <w:basedOn w:val="a"/>
    <w:link w:val="aa"/>
    <w:uiPriority w:val="99"/>
    <w:semiHidden/>
    <w:unhideWhenUsed/>
    <w:rsid w:val="001E284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E284E"/>
    <w:rPr>
      <w:rFonts w:ascii="Tahoma" w:hAnsi="Tahoma" w:cs="Tahoma"/>
      <w:sz w:val="16"/>
      <w:szCs w:val="16"/>
    </w:rPr>
  </w:style>
  <w:style w:type="character" w:customStyle="1" w:styleId="10">
    <w:name w:val="Заголовок 1 Знак"/>
    <w:basedOn w:val="a0"/>
    <w:link w:val="1"/>
    <w:rsid w:val="005851DC"/>
    <w:rPr>
      <w:rFonts w:ascii="Times New Roman" w:eastAsia="Times New Roman" w:hAnsi="Times New Roman" w:cs="Times New Roman"/>
      <w:b/>
      <w:bCs/>
      <w:sz w:val="28"/>
      <w:szCs w:val="28"/>
      <w:lang w:eastAsia="ru-RU"/>
    </w:rPr>
  </w:style>
  <w:style w:type="paragraph" w:styleId="2">
    <w:name w:val="Body Text Indent 2"/>
    <w:basedOn w:val="a"/>
    <w:link w:val="20"/>
    <w:rsid w:val="005851DC"/>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rsid w:val="005851DC"/>
    <w:rPr>
      <w:rFonts w:ascii="Times New Roman" w:eastAsia="Times New Roman" w:hAnsi="Times New Roman" w:cs="Times New Roman"/>
      <w:sz w:val="24"/>
      <w:szCs w:val="24"/>
      <w:lang w:eastAsia="ru-RU"/>
    </w:rPr>
  </w:style>
  <w:style w:type="paragraph" w:styleId="ab">
    <w:name w:val="Body Text Indent"/>
    <w:basedOn w:val="a"/>
    <w:link w:val="ac"/>
    <w:rsid w:val="00C86870"/>
    <w:pPr>
      <w:spacing w:after="120" w:line="240" w:lineRule="auto"/>
      <w:ind w:left="283"/>
    </w:pPr>
    <w:rPr>
      <w:rFonts w:ascii="Times New Roman" w:eastAsia="Times New Roman" w:hAnsi="Times New Roman" w:cs="Times New Roman"/>
      <w:sz w:val="24"/>
      <w:szCs w:val="24"/>
      <w:lang w:eastAsia="ru-RU"/>
    </w:rPr>
  </w:style>
  <w:style w:type="character" w:customStyle="1" w:styleId="ac">
    <w:name w:val="Основной текст с отступом Знак"/>
    <w:basedOn w:val="a0"/>
    <w:link w:val="ab"/>
    <w:rsid w:val="00C86870"/>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DE090-6F49-4CE0-A5E0-0B6BE1077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2005</Words>
  <Characters>11430</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User07</dc:creator>
  <cp:lastModifiedBy>User</cp:lastModifiedBy>
  <cp:revision>3</cp:revision>
  <cp:lastPrinted>2015-11-10T12:33:00Z</cp:lastPrinted>
  <dcterms:created xsi:type="dcterms:W3CDTF">2015-11-10T12:34:00Z</dcterms:created>
  <dcterms:modified xsi:type="dcterms:W3CDTF">2015-11-10T12:46:00Z</dcterms:modified>
</cp:coreProperties>
</file>