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A02" w:rsidRPr="00993305" w:rsidRDefault="002C3A02" w:rsidP="002C3A0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</w:p>
    <w:p w:rsidR="002C3A02" w:rsidRPr="00E95C5F" w:rsidRDefault="002C3A02" w:rsidP="002C3A02">
      <w:pPr>
        <w:jc w:val="both"/>
        <w:rPr>
          <w:b/>
          <w:sz w:val="28"/>
          <w:szCs w:val="28"/>
        </w:rPr>
      </w:pPr>
      <w:r w:rsidRPr="00E95C5F">
        <w:rPr>
          <w:b/>
          <w:sz w:val="28"/>
          <w:szCs w:val="28"/>
        </w:rPr>
        <w:t xml:space="preserve">23 июня 2017 года Конституционный суд Республики Татарстан провозгласил постановление </w:t>
      </w:r>
      <w:r w:rsidRPr="00E95C5F">
        <w:rPr>
          <w:b/>
          <w:bCs/>
          <w:sz w:val="28"/>
          <w:szCs w:val="28"/>
        </w:rPr>
        <w:t>по делу о проверке конституционности</w:t>
      </w:r>
      <w:r w:rsidRPr="00E95C5F">
        <w:rPr>
          <w:b/>
          <w:sz w:val="28"/>
          <w:szCs w:val="28"/>
        </w:rPr>
        <w:t xml:space="preserve"> статьи 11 Закона Республики Татарстан от 8 июля 1992 года № 1560-</w:t>
      </w:r>
      <w:r w:rsidRPr="00E95C5F">
        <w:rPr>
          <w:b/>
          <w:sz w:val="28"/>
          <w:szCs w:val="28"/>
          <w:lang w:val="en-US"/>
        </w:rPr>
        <w:t>XII</w:t>
      </w:r>
      <w:r w:rsidRPr="00E95C5F">
        <w:rPr>
          <w:b/>
          <w:sz w:val="28"/>
          <w:szCs w:val="28"/>
        </w:rPr>
        <w:t xml:space="preserve"> «О государственных языках Республики Татарстан и других языках в Республике Татарстан» (в редакции Закона Республики Татарстан</w:t>
      </w:r>
      <w:r w:rsidRPr="00E95C5F">
        <w:rPr>
          <w:b/>
          <w:sz w:val="28"/>
          <w:szCs w:val="28"/>
        </w:rPr>
        <w:br/>
        <w:t xml:space="preserve">от 28 июля 2004 года </w:t>
      </w:r>
      <w:hyperlink r:id="rId6" w:history="1">
        <w:r w:rsidRPr="00E95C5F">
          <w:rPr>
            <w:b/>
            <w:sz w:val="28"/>
            <w:szCs w:val="28"/>
          </w:rPr>
          <w:t>№ 44-ЗРТ</w:t>
        </w:r>
      </w:hyperlink>
      <w:r w:rsidRPr="00E95C5F">
        <w:rPr>
          <w:b/>
          <w:sz w:val="28"/>
          <w:szCs w:val="28"/>
        </w:rPr>
        <w:t>); пункта 3.7 Порядка приемки выполненных работ и (или) оказанных услуг по капитальному ремонту общего имущества в многоквартирном доме с участием лиц, уполномоченных действовать от имени собственников помещений, утвержденного постановлением Кабинета Министров Республики Татарстан от 9 июня 2016 года № 378; а также названного постановления в целом в связи с жалобой гражданки Г.З. Галимзяновой</w:t>
      </w:r>
    </w:p>
    <w:p w:rsidR="002C3A02" w:rsidRDefault="002C3A02" w:rsidP="002C3A02">
      <w:pPr>
        <w:jc w:val="both"/>
        <w:rPr>
          <w:b/>
          <w:sz w:val="28"/>
          <w:szCs w:val="28"/>
        </w:rPr>
      </w:pPr>
    </w:p>
    <w:p w:rsidR="002C3A02" w:rsidRPr="00993305" w:rsidRDefault="002C3A02" w:rsidP="002C3A02">
      <w:pPr>
        <w:pStyle w:val="a3"/>
        <w:ind w:firstLine="567"/>
        <w:jc w:val="both"/>
        <w:rPr>
          <w:szCs w:val="28"/>
        </w:rPr>
      </w:pPr>
      <w:r w:rsidRPr="00993305">
        <w:rPr>
          <w:szCs w:val="28"/>
        </w:rPr>
        <w:t xml:space="preserve">Дело было рассмотрено в открытом заседании Конституционного суда Республики Татарстан </w:t>
      </w:r>
      <w:r w:rsidR="0054000A">
        <w:rPr>
          <w:szCs w:val="28"/>
        </w:rPr>
        <w:t>26</w:t>
      </w:r>
      <w:r w:rsidRPr="00993305">
        <w:rPr>
          <w:szCs w:val="28"/>
        </w:rPr>
        <w:t xml:space="preserve"> </w:t>
      </w:r>
      <w:r w:rsidR="0054000A">
        <w:rPr>
          <w:szCs w:val="28"/>
        </w:rPr>
        <w:t>мая</w:t>
      </w:r>
      <w:r w:rsidRPr="00993305">
        <w:rPr>
          <w:szCs w:val="28"/>
        </w:rPr>
        <w:t xml:space="preserve"> 201</w:t>
      </w:r>
      <w:r>
        <w:rPr>
          <w:szCs w:val="28"/>
        </w:rPr>
        <w:t>7</w:t>
      </w:r>
      <w:r w:rsidRPr="00993305">
        <w:rPr>
          <w:szCs w:val="28"/>
        </w:rPr>
        <w:t xml:space="preserve"> года.</w:t>
      </w:r>
    </w:p>
    <w:p w:rsidR="002C3A02" w:rsidRPr="00993305" w:rsidRDefault="002C3A02" w:rsidP="002C3A02">
      <w:pPr>
        <w:pStyle w:val="a3"/>
        <w:widowControl w:val="0"/>
        <w:spacing w:before="120" w:after="120" w:line="360" w:lineRule="auto"/>
        <w:ind w:firstLine="567"/>
        <w:jc w:val="both"/>
        <w:rPr>
          <w:b/>
          <w:szCs w:val="28"/>
        </w:rPr>
      </w:pPr>
      <w:r w:rsidRPr="00993305">
        <w:rPr>
          <w:b/>
          <w:szCs w:val="28"/>
        </w:rPr>
        <w:t>Предмет рассмотрения</w:t>
      </w:r>
    </w:p>
    <w:p w:rsidR="0054000A" w:rsidRPr="0054000A" w:rsidRDefault="002C3A02" w:rsidP="0054000A">
      <w:pPr>
        <w:tabs>
          <w:tab w:val="left" w:pos="32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213D4">
        <w:rPr>
          <w:rFonts w:eastAsiaTheme="minorHAnsi"/>
          <w:sz w:val="28"/>
          <w:szCs w:val="28"/>
          <w:lang w:eastAsia="en-US"/>
        </w:rPr>
        <w:t xml:space="preserve">редметом рассмотрения Конституционного суда Республики Татарстан </w:t>
      </w:r>
      <w:r>
        <w:rPr>
          <w:rFonts w:eastAsiaTheme="minorHAnsi"/>
          <w:sz w:val="28"/>
          <w:szCs w:val="28"/>
          <w:lang w:eastAsia="en-US"/>
        </w:rPr>
        <w:t>явились</w:t>
      </w:r>
      <w:r w:rsidRPr="006213D4">
        <w:rPr>
          <w:rFonts w:eastAsiaTheme="minorHAnsi"/>
          <w:sz w:val="28"/>
          <w:szCs w:val="28"/>
          <w:lang w:eastAsia="en-US"/>
        </w:rPr>
        <w:t xml:space="preserve"> </w:t>
      </w:r>
      <w:r w:rsidR="0054000A" w:rsidRPr="0068339C">
        <w:rPr>
          <w:sz w:val="28"/>
          <w:szCs w:val="28"/>
        </w:rPr>
        <w:t>статья 11 Закона Республики Татарстан от 8 июля 1992 года</w:t>
      </w:r>
      <w:r w:rsidR="0054000A">
        <w:rPr>
          <w:sz w:val="28"/>
          <w:szCs w:val="28"/>
        </w:rPr>
        <w:t xml:space="preserve"> </w:t>
      </w:r>
      <w:r w:rsidR="0054000A" w:rsidRPr="0068339C">
        <w:rPr>
          <w:sz w:val="28"/>
          <w:szCs w:val="28"/>
        </w:rPr>
        <w:t>№ 1560-XII «О государственных языках Республики Татарстан и других языках в Республике Татарстан»</w:t>
      </w:r>
      <w:r w:rsidR="0054000A" w:rsidRPr="0068339C">
        <w:rPr>
          <w:b/>
          <w:sz w:val="28"/>
          <w:szCs w:val="28"/>
        </w:rPr>
        <w:t xml:space="preserve"> </w:t>
      </w:r>
      <w:r w:rsidR="0054000A" w:rsidRPr="0068339C">
        <w:rPr>
          <w:sz w:val="28"/>
          <w:szCs w:val="28"/>
        </w:rPr>
        <w:t>(в редакции Закона Республики Татарстан</w:t>
      </w:r>
      <w:r w:rsidR="0054000A">
        <w:rPr>
          <w:sz w:val="28"/>
          <w:szCs w:val="28"/>
        </w:rPr>
        <w:br/>
      </w:r>
      <w:r w:rsidR="0054000A" w:rsidRPr="0068339C">
        <w:rPr>
          <w:sz w:val="28"/>
          <w:szCs w:val="28"/>
        </w:rPr>
        <w:t xml:space="preserve">от 28 июля 2004 года </w:t>
      </w:r>
      <w:hyperlink r:id="rId7" w:history="1">
        <w:r w:rsidR="0054000A" w:rsidRPr="0068339C">
          <w:rPr>
            <w:sz w:val="28"/>
            <w:szCs w:val="28"/>
          </w:rPr>
          <w:t>№ 44-ЗРТ</w:t>
        </w:r>
      </w:hyperlink>
      <w:r w:rsidR="0054000A" w:rsidRPr="0068339C">
        <w:rPr>
          <w:sz w:val="28"/>
        </w:rPr>
        <w:t>)</w:t>
      </w:r>
      <w:r w:rsidR="0054000A" w:rsidRPr="0068339C">
        <w:rPr>
          <w:sz w:val="28"/>
          <w:szCs w:val="28"/>
        </w:rPr>
        <w:t>;</w:t>
      </w:r>
      <w:r w:rsidR="0054000A">
        <w:rPr>
          <w:rFonts w:eastAsia="Calibri"/>
          <w:sz w:val="28"/>
          <w:szCs w:val="28"/>
        </w:rPr>
        <w:t xml:space="preserve"> </w:t>
      </w:r>
      <w:r w:rsidR="0054000A" w:rsidRPr="0068339C">
        <w:rPr>
          <w:sz w:val="28"/>
          <w:szCs w:val="28"/>
        </w:rPr>
        <w:t>пункт 3.7 Порядка приемки выполненных работ и (или) оказанных услуг по капитальному ремонту общего имущества в многоквартирном доме с участием лиц, уполномоченных действовать</w:t>
      </w:r>
      <w:r w:rsidR="00FA41FF">
        <w:rPr>
          <w:sz w:val="28"/>
          <w:szCs w:val="28"/>
        </w:rPr>
        <w:br/>
      </w:r>
      <w:r w:rsidR="0054000A" w:rsidRPr="0068339C">
        <w:rPr>
          <w:sz w:val="28"/>
          <w:szCs w:val="28"/>
        </w:rPr>
        <w:t>от имени собственников помещений, утвержденного постановлением Кабинета Министров Республики Татарстан от 9 июня 2016 года № 378</w:t>
      </w:r>
      <w:r w:rsidR="00616269">
        <w:rPr>
          <w:sz w:val="28"/>
          <w:szCs w:val="28"/>
        </w:rPr>
        <w:t xml:space="preserve"> (далее также — </w:t>
      </w:r>
      <w:r w:rsidR="00B35E6B">
        <w:rPr>
          <w:sz w:val="28"/>
          <w:szCs w:val="28"/>
        </w:rPr>
        <w:t>Порядка</w:t>
      </w:r>
      <w:r w:rsidR="00616269">
        <w:rPr>
          <w:sz w:val="28"/>
          <w:szCs w:val="28"/>
        </w:rPr>
        <w:t>)</w:t>
      </w:r>
      <w:r w:rsidR="0054000A" w:rsidRPr="0068339C">
        <w:rPr>
          <w:sz w:val="28"/>
          <w:szCs w:val="28"/>
        </w:rPr>
        <w:t>, а также названное постановление в целом по порядку его официального опубликования.</w:t>
      </w:r>
    </w:p>
    <w:p w:rsidR="002C3A02" w:rsidRPr="00993305" w:rsidRDefault="002C3A02" w:rsidP="002C3A02">
      <w:pPr>
        <w:pStyle w:val="a3"/>
        <w:spacing w:before="120" w:after="120"/>
        <w:ind w:firstLine="567"/>
        <w:jc w:val="both"/>
        <w:rPr>
          <w:b/>
          <w:szCs w:val="28"/>
        </w:rPr>
      </w:pPr>
      <w:r w:rsidRPr="00993305">
        <w:rPr>
          <w:b/>
          <w:szCs w:val="28"/>
        </w:rPr>
        <w:t xml:space="preserve">Обстоятельства, послужившие поводом к обращению в Конституционный суд Республики Татарстан </w:t>
      </w:r>
    </w:p>
    <w:p w:rsidR="00DC484D" w:rsidRPr="00DC484D" w:rsidRDefault="00DC484D" w:rsidP="002C3A02">
      <w:pPr>
        <w:pStyle w:val="a3"/>
        <w:ind w:firstLine="708"/>
        <w:jc w:val="both"/>
        <w:rPr>
          <w:color w:val="303030"/>
          <w:szCs w:val="28"/>
          <w:shd w:val="clear" w:color="auto" w:fill="FFFFFF"/>
        </w:rPr>
      </w:pPr>
      <w:r w:rsidRPr="00DC484D">
        <w:rPr>
          <w:color w:val="303030"/>
          <w:szCs w:val="28"/>
          <w:shd w:val="clear" w:color="auto" w:fill="FFFFFF"/>
        </w:rPr>
        <w:t>В своем обращении в Конституционный суд Республики Татарстан заявительница указывает, что она является заместителем председателя совета многоквартирного дома, в котором по решению общего собрания собственников помещений в многоквартирном доме с января по август 2016 года проводился капитальный ремонт и после его завершения акт приемки выполненных работ и (или) оказанных услуг по капитальному ремонту лицом, уполномоченным действовать от имени собственников помещений в многоквартирном доме, не был подписан</w:t>
      </w:r>
      <w:r w:rsidR="00A226AC">
        <w:rPr>
          <w:color w:val="303030"/>
          <w:szCs w:val="28"/>
          <w:shd w:val="clear" w:color="auto" w:fill="FFFFFF"/>
        </w:rPr>
        <w:t>.</w:t>
      </w:r>
    </w:p>
    <w:p w:rsidR="00E95C5F" w:rsidRDefault="002C3A02" w:rsidP="00E95C5F">
      <w:pPr>
        <w:pStyle w:val="a3"/>
        <w:widowControl w:val="0"/>
        <w:spacing w:before="120" w:after="120"/>
        <w:ind w:firstLine="567"/>
        <w:jc w:val="both"/>
        <w:rPr>
          <w:b/>
          <w:szCs w:val="28"/>
        </w:rPr>
      </w:pPr>
      <w:r w:rsidRPr="00993305">
        <w:rPr>
          <w:b/>
          <w:szCs w:val="28"/>
        </w:rPr>
        <w:t>Позиция заявител</w:t>
      </w:r>
      <w:r w:rsidR="00DC484D">
        <w:rPr>
          <w:b/>
          <w:szCs w:val="28"/>
        </w:rPr>
        <w:t>ьницы</w:t>
      </w:r>
    </w:p>
    <w:p w:rsidR="00DC484D" w:rsidRDefault="00DE5603" w:rsidP="008B67C0">
      <w:pPr>
        <w:pStyle w:val="a3"/>
        <w:widowControl w:val="0"/>
        <w:spacing w:before="120"/>
        <w:ind w:firstLine="567"/>
        <w:jc w:val="both"/>
        <w:rPr>
          <w:szCs w:val="28"/>
        </w:rPr>
      </w:pPr>
      <w:r>
        <w:rPr>
          <w:szCs w:val="28"/>
        </w:rPr>
        <w:t>Г</w:t>
      </w:r>
      <w:r w:rsidR="00DC484D" w:rsidRPr="0068339C">
        <w:rPr>
          <w:szCs w:val="28"/>
        </w:rPr>
        <w:t>ражданка Г.З. Галимзянова</w:t>
      </w:r>
      <w:r w:rsidR="00DC484D">
        <w:rPr>
          <w:szCs w:val="28"/>
        </w:rPr>
        <w:t xml:space="preserve"> отмечает</w:t>
      </w:r>
      <w:r w:rsidR="00DC484D" w:rsidRPr="0068339C">
        <w:rPr>
          <w:szCs w:val="28"/>
        </w:rPr>
        <w:t xml:space="preserve">, что </w:t>
      </w:r>
      <w:r w:rsidR="00DC484D" w:rsidRPr="002125C7">
        <w:rPr>
          <w:szCs w:val="28"/>
        </w:rPr>
        <w:t xml:space="preserve">установленное Кабинетом Министров Республики Татарстан правовое регулирование, регламентирующее порядок приемки выполненных работ и (или) оказанных </w:t>
      </w:r>
      <w:r w:rsidR="00DC484D" w:rsidRPr="002125C7">
        <w:rPr>
          <w:szCs w:val="28"/>
        </w:rPr>
        <w:lastRenderedPageBreak/>
        <w:t>услуг по капитальному ремонту общего имущества в многоквартирном доме с участием лиц, уполномоченных действовать от имени собственников помещений, не содержит механизма реализации права на ознакомление с исполнительной и технической документацией на капитальный ремонт</w:t>
      </w:r>
      <w:r w:rsidR="00DC484D">
        <w:rPr>
          <w:szCs w:val="28"/>
        </w:rPr>
        <w:t xml:space="preserve">, </w:t>
      </w:r>
      <w:r w:rsidR="00DC484D" w:rsidRPr="00933BFD">
        <w:rPr>
          <w:szCs w:val="28"/>
        </w:rPr>
        <w:t>а также допускает возможность игнорирования мнения собственников, так как у них нет в данной комиссии права решающего голоса.</w:t>
      </w:r>
      <w:r w:rsidR="005615B7">
        <w:rPr>
          <w:szCs w:val="28"/>
        </w:rPr>
        <w:t xml:space="preserve"> А также, </w:t>
      </w:r>
      <w:r w:rsidR="00DC484D" w:rsidRPr="0068339C">
        <w:rPr>
          <w:szCs w:val="28"/>
        </w:rPr>
        <w:t>указывает на неопределенность в толковании и правоприменении обжалуемого пункта 3.7 Порядка, поскольку из его содержания не усматривается, за какой период до подписания акта должно быть осуществлено ознакомление членов комиссии с исполнительной и технической докуме</w:t>
      </w:r>
      <w:r w:rsidR="00DC484D">
        <w:rPr>
          <w:szCs w:val="28"/>
        </w:rPr>
        <w:t xml:space="preserve">нтацией на капитальный ремонт </w:t>
      </w:r>
      <w:r w:rsidR="00DC484D" w:rsidRPr="002125C7">
        <w:rPr>
          <w:szCs w:val="28"/>
        </w:rPr>
        <w:t>и</w:t>
      </w:r>
      <w:r w:rsidR="00DC484D" w:rsidRPr="006A7410">
        <w:rPr>
          <w:b/>
          <w:szCs w:val="28"/>
        </w:rPr>
        <w:t xml:space="preserve"> </w:t>
      </w:r>
      <w:r w:rsidR="00DC484D" w:rsidRPr="0068339C">
        <w:rPr>
          <w:szCs w:val="28"/>
        </w:rPr>
        <w:t>каким образом обеспечивается возможность ознакомления с исполнительной и технической документацией на капитальный ремонт до начала приемки работ по капитальному ремонту многоквартирного дома.</w:t>
      </w:r>
    </w:p>
    <w:p w:rsidR="00DC484D" w:rsidRPr="0068339C" w:rsidRDefault="00FA41FF" w:rsidP="008B6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Заявительница </w:t>
      </w:r>
      <w:r w:rsidR="00DC484D" w:rsidRPr="0068339C">
        <w:rPr>
          <w:sz w:val="28"/>
          <w:szCs w:val="28"/>
        </w:rPr>
        <w:t>также считает, что постановление Кабинета Министров Республики Татарстан от 9 июня 2016 года № 378</w:t>
      </w:r>
      <w:r>
        <w:rPr>
          <w:sz w:val="28"/>
          <w:szCs w:val="28"/>
        </w:rPr>
        <w:t xml:space="preserve"> </w:t>
      </w:r>
      <w:r w:rsidR="00DC484D" w:rsidRPr="0068339C">
        <w:rPr>
          <w:sz w:val="28"/>
          <w:szCs w:val="28"/>
        </w:rPr>
        <w:t>«Об установлении Порядка приемки выполненных работ и (или) оказанных услуг по капитальному ремонту общего имущества в многоквартирном доме с участием лиц, уполномоченных действовать от имени собственников помещений» не было официально опубликовано на татарском языке.</w:t>
      </w:r>
    </w:p>
    <w:p w:rsidR="00DC484D" w:rsidRPr="0068339C" w:rsidRDefault="00DC484D" w:rsidP="006618C0">
      <w:pPr>
        <w:widowControl w:val="0"/>
        <w:ind w:firstLine="709"/>
        <w:jc w:val="both"/>
        <w:rPr>
          <w:sz w:val="28"/>
          <w:szCs w:val="28"/>
        </w:rPr>
      </w:pPr>
      <w:r w:rsidRPr="0068339C">
        <w:rPr>
          <w:sz w:val="28"/>
          <w:szCs w:val="28"/>
        </w:rPr>
        <w:t>В связи с э</w:t>
      </w:r>
      <w:r>
        <w:rPr>
          <w:sz w:val="28"/>
          <w:szCs w:val="28"/>
        </w:rPr>
        <w:t xml:space="preserve">тим гражданка Г.З. Галимзянова </w:t>
      </w:r>
      <w:r w:rsidRPr="0068339C">
        <w:rPr>
          <w:sz w:val="28"/>
          <w:szCs w:val="28"/>
        </w:rPr>
        <w:t>полагает, что статья 11</w:t>
      </w:r>
      <w:r>
        <w:rPr>
          <w:sz w:val="28"/>
          <w:szCs w:val="28"/>
        </w:rPr>
        <w:t xml:space="preserve"> </w:t>
      </w:r>
      <w:r w:rsidRPr="00F35A23">
        <w:rPr>
          <w:sz w:val="28"/>
          <w:szCs w:val="28"/>
        </w:rPr>
        <w:t xml:space="preserve">оспариваемого </w:t>
      </w:r>
      <w:r w:rsidRPr="0068339C">
        <w:rPr>
          <w:sz w:val="28"/>
          <w:szCs w:val="28"/>
        </w:rPr>
        <w:t xml:space="preserve">Закона Республики Татарстан также нарушает ее конституционные права, поскольку содержит неопределенность в вопросе об обязательности официального опубликования указанных в ней категорий нормативных правовых актов на обоих государственных языках Республики Татарстан либо допустимости, вопреки конституционному требованию, опубликования нормативных правовых актов только на одном государственном языке. </w:t>
      </w:r>
    </w:p>
    <w:p w:rsidR="002C3A02" w:rsidRDefault="002C3A02" w:rsidP="002C3A02">
      <w:pPr>
        <w:spacing w:before="120" w:after="120"/>
        <w:ind w:firstLine="567"/>
        <w:rPr>
          <w:b/>
          <w:sz w:val="28"/>
          <w:szCs w:val="28"/>
        </w:rPr>
      </w:pPr>
      <w:r w:rsidRPr="00993305">
        <w:rPr>
          <w:b/>
          <w:sz w:val="28"/>
          <w:szCs w:val="28"/>
        </w:rPr>
        <w:t>Позиция Суда</w:t>
      </w:r>
    </w:p>
    <w:p w:rsidR="008B67C0" w:rsidRDefault="00A226AC" w:rsidP="00D93BDC">
      <w:pPr>
        <w:ind w:firstLine="567"/>
        <w:jc w:val="both"/>
        <w:rPr>
          <w:sz w:val="28"/>
          <w:szCs w:val="28"/>
        </w:rPr>
      </w:pPr>
      <w:r w:rsidRPr="007E42B0">
        <w:rPr>
          <w:sz w:val="28"/>
          <w:szCs w:val="28"/>
        </w:rPr>
        <w:t>Статья 11</w:t>
      </w:r>
      <w:r w:rsidRPr="004D586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оспариваемого </w:t>
      </w:r>
      <w:r w:rsidRPr="0068339C">
        <w:rPr>
          <w:sz w:val="28"/>
          <w:szCs w:val="28"/>
        </w:rPr>
        <w:t>Закона Республики Татарстан</w:t>
      </w:r>
      <w:r w:rsidR="00D93BDC">
        <w:rPr>
          <w:sz w:val="28"/>
          <w:szCs w:val="28"/>
        </w:rPr>
        <w:t xml:space="preserve"> </w:t>
      </w:r>
      <w:r w:rsidRPr="0068339C">
        <w:rPr>
          <w:sz w:val="28"/>
          <w:szCs w:val="28"/>
        </w:rPr>
        <w:t xml:space="preserve">предусматривает, что </w:t>
      </w:r>
      <w:r w:rsidRPr="0068339C">
        <w:rPr>
          <w:iCs/>
          <w:sz w:val="28"/>
          <w:szCs w:val="28"/>
        </w:rPr>
        <w:t>тексты законов Республики Татарстан и других нормативных правовых актов, принятых</w:t>
      </w:r>
      <w:r w:rsidR="008B67C0">
        <w:rPr>
          <w:iCs/>
          <w:sz w:val="28"/>
          <w:szCs w:val="28"/>
        </w:rPr>
        <w:t xml:space="preserve"> в том числе</w:t>
      </w:r>
      <w:r w:rsidRPr="0068339C">
        <w:rPr>
          <w:iCs/>
          <w:sz w:val="28"/>
          <w:szCs w:val="28"/>
        </w:rPr>
        <w:t xml:space="preserve"> Кабинетом Министров Республики Татарстан и иными органами государственной власти Республики Татарстан, официально публикуются в соответствующих периодических изданиях на государственных языках Республики Татарстан и имеют одинаковую юридическую силу.</w:t>
      </w:r>
      <w:r w:rsidRPr="0068339C">
        <w:rPr>
          <w:sz w:val="28"/>
          <w:szCs w:val="28"/>
        </w:rPr>
        <w:t xml:space="preserve"> </w:t>
      </w:r>
      <w:r w:rsidR="001F7636">
        <w:rPr>
          <w:sz w:val="28"/>
          <w:szCs w:val="28"/>
        </w:rPr>
        <w:t>Конституционный суд Республики Татарстан отметил, что у</w:t>
      </w:r>
      <w:r w:rsidRPr="007E42B0">
        <w:rPr>
          <w:sz w:val="28"/>
          <w:szCs w:val="28"/>
        </w:rPr>
        <w:t>казанное правовое регулирование в рамках конституционного принципа равноправия татарского и русского языков, как государственных языков Республики Татарстан, предполагает опубликование принимаемых органами публичной власти нормативных правовых актов</w:t>
      </w:r>
      <w:r>
        <w:rPr>
          <w:sz w:val="28"/>
          <w:szCs w:val="28"/>
        </w:rPr>
        <w:t xml:space="preserve"> на </w:t>
      </w:r>
      <w:r w:rsidRPr="0068339C">
        <w:rPr>
          <w:sz w:val="28"/>
          <w:szCs w:val="28"/>
        </w:rPr>
        <w:t>обоих государственных языках Республики Татарстан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8339C">
        <w:rPr>
          <w:sz w:val="28"/>
          <w:szCs w:val="28"/>
        </w:rPr>
        <w:t xml:space="preserve">Соблюдение данного порядка обязательно, так как он является существенным процессуальным элементом, основанным на требованиях федерального и республиканского законодательства. </w:t>
      </w:r>
      <w:r w:rsidR="00DE1245">
        <w:rPr>
          <w:sz w:val="28"/>
          <w:szCs w:val="28"/>
        </w:rPr>
        <w:t>Конституционный</w:t>
      </w:r>
      <w:r w:rsidR="008B67C0">
        <w:rPr>
          <w:sz w:val="28"/>
          <w:szCs w:val="28"/>
        </w:rPr>
        <w:t xml:space="preserve"> суд Республики установил</w:t>
      </w:r>
      <w:r w:rsidR="00DE1245">
        <w:rPr>
          <w:sz w:val="28"/>
          <w:szCs w:val="28"/>
        </w:rPr>
        <w:t>,</w:t>
      </w:r>
      <w:r w:rsidR="008B67C0">
        <w:rPr>
          <w:sz w:val="28"/>
          <w:szCs w:val="28"/>
        </w:rPr>
        <w:t xml:space="preserve"> </w:t>
      </w:r>
      <w:r w:rsidR="00DE1245">
        <w:rPr>
          <w:sz w:val="28"/>
          <w:szCs w:val="28"/>
        </w:rPr>
        <w:t>что</w:t>
      </w:r>
      <w:r w:rsidRPr="0068339C">
        <w:rPr>
          <w:sz w:val="28"/>
          <w:szCs w:val="28"/>
        </w:rPr>
        <w:t xml:space="preserve"> статья 11 Закона Республики Татарстан</w:t>
      </w:r>
      <w:r w:rsidR="00DE1245">
        <w:rPr>
          <w:sz w:val="28"/>
          <w:szCs w:val="28"/>
        </w:rPr>
        <w:t xml:space="preserve"> </w:t>
      </w:r>
      <w:r w:rsidRPr="0068339C">
        <w:rPr>
          <w:sz w:val="28"/>
          <w:szCs w:val="28"/>
        </w:rPr>
        <w:t xml:space="preserve">«О государственных языках Республики Татарстан и других языках в Республике Татарстан» в системе действующего </w:t>
      </w:r>
      <w:r w:rsidRPr="0068339C">
        <w:rPr>
          <w:sz w:val="28"/>
          <w:szCs w:val="28"/>
        </w:rPr>
        <w:lastRenderedPageBreak/>
        <w:t>правового регулирования сама по себе не предусматривает</w:t>
      </w:r>
      <w:r>
        <w:rPr>
          <w:sz w:val="28"/>
          <w:szCs w:val="28"/>
        </w:rPr>
        <w:t xml:space="preserve"> </w:t>
      </w:r>
      <w:r w:rsidRPr="00000546">
        <w:rPr>
          <w:sz w:val="28"/>
          <w:szCs w:val="28"/>
        </w:rPr>
        <w:t xml:space="preserve">возможности </w:t>
      </w:r>
      <w:r>
        <w:rPr>
          <w:sz w:val="28"/>
          <w:szCs w:val="28"/>
        </w:rPr>
        <w:t>опубликования</w:t>
      </w:r>
      <w:r w:rsidRPr="0068339C">
        <w:rPr>
          <w:sz w:val="28"/>
          <w:szCs w:val="28"/>
        </w:rPr>
        <w:t xml:space="preserve"> законов и иных нормативных правовых актов только на одном государственном языке </w:t>
      </w:r>
      <w:r w:rsidR="00DE1245" w:rsidRPr="0068339C">
        <w:rPr>
          <w:sz w:val="28"/>
          <w:szCs w:val="28"/>
        </w:rPr>
        <w:t>и тем самым не противоречит Конституции Республики Татарстан</w:t>
      </w:r>
      <w:r w:rsidR="008B67C0">
        <w:rPr>
          <w:sz w:val="28"/>
          <w:szCs w:val="28"/>
        </w:rPr>
        <w:t xml:space="preserve">. </w:t>
      </w:r>
    </w:p>
    <w:p w:rsidR="00A226AC" w:rsidRPr="00462359" w:rsidRDefault="00462359" w:rsidP="00DE12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F7636">
        <w:rPr>
          <w:bCs/>
          <w:sz w:val="28"/>
          <w:szCs w:val="28"/>
        </w:rPr>
        <w:t>Конституционный суд</w:t>
      </w:r>
      <w:r w:rsidR="00FA41FF" w:rsidRPr="001F7636">
        <w:rPr>
          <w:bCs/>
          <w:sz w:val="28"/>
          <w:szCs w:val="28"/>
        </w:rPr>
        <w:t xml:space="preserve"> Республики Татарстан</w:t>
      </w:r>
      <w:r w:rsidR="00D93BDC">
        <w:rPr>
          <w:bCs/>
          <w:sz w:val="28"/>
          <w:szCs w:val="28"/>
        </w:rPr>
        <w:t xml:space="preserve"> отметил</w:t>
      </w:r>
      <w:r w:rsidR="00DE1245" w:rsidRPr="001F7636">
        <w:rPr>
          <w:bCs/>
          <w:sz w:val="28"/>
          <w:szCs w:val="28"/>
        </w:rPr>
        <w:t>, что п</w:t>
      </w:r>
      <w:r w:rsidR="00A226AC" w:rsidRPr="001F7636">
        <w:rPr>
          <w:bCs/>
          <w:sz w:val="28"/>
          <w:szCs w:val="28"/>
        </w:rPr>
        <w:t xml:space="preserve">орядок </w:t>
      </w:r>
      <w:r w:rsidR="00A226AC" w:rsidRPr="0068339C">
        <w:rPr>
          <w:bCs/>
          <w:sz w:val="28"/>
          <w:szCs w:val="28"/>
        </w:rPr>
        <w:t>опубликования и вступления в силу законов и иных нормативных правовых актов Республики Татарстан регулируется Законом Республики Татарстан от 31 октября 2002 года</w:t>
      </w:r>
      <w:r w:rsidR="00A226AC">
        <w:rPr>
          <w:bCs/>
          <w:sz w:val="28"/>
          <w:szCs w:val="28"/>
        </w:rPr>
        <w:t xml:space="preserve"> </w:t>
      </w:r>
      <w:r w:rsidR="00A226AC" w:rsidRPr="0068339C">
        <w:rPr>
          <w:bCs/>
          <w:sz w:val="28"/>
          <w:szCs w:val="28"/>
        </w:rPr>
        <w:t>№ 21-ЗРТ «О порядке опубликования и вступления в силу законов и иных нормативных правовых актов Республики Татарстан по вопросам защиты прав и свобод человека и гражданина».</w:t>
      </w:r>
      <w:r w:rsidR="00A226AC" w:rsidRPr="0068339C">
        <w:rPr>
          <w:sz w:val="28"/>
          <w:szCs w:val="28"/>
        </w:rPr>
        <w:t xml:space="preserve"> </w:t>
      </w:r>
      <w:r w:rsidR="00A226AC" w:rsidRPr="00EC2C50">
        <w:rPr>
          <w:sz w:val="28"/>
          <w:szCs w:val="28"/>
        </w:rPr>
        <w:t xml:space="preserve">Согласно </w:t>
      </w:r>
      <w:r w:rsidR="00A226AC" w:rsidRPr="00EC2C50">
        <w:rPr>
          <w:bCs/>
          <w:sz w:val="28"/>
          <w:szCs w:val="28"/>
        </w:rPr>
        <w:t>части второй статьи 3 данного Закона Республики Татарстан в систему нормативных правовых актов Республики Татарстан, подпадающих под его действие, входят в том числе постановления Кабинета Министров Республики Татарстан — Правительства республики, имеющие нормативный характер.</w:t>
      </w:r>
      <w:r w:rsidR="00A226AC" w:rsidRPr="00EC2C50">
        <w:rPr>
          <w:sz w:val="28"/>
          <w:szCs w:val="28"/>
        </w:rPr>
        <w:t xml:space="preserve"> </w:t>
      </w:r>
      <w:r w:rsidR="00A226AC" w:rsidRPr="00EC2C50">
        <w:rPr>
          <w:bCs/>
          <w:sz w:val="28"/>
          <w:szCs w:val="28"/>
        </w:rPr>
        <w:t>Днем официального опубликования нормативных правовых актов Республики Татарстан по вопросам защиты прав и свобод человека и гражданина,</w:t>
      </w:r>
      <w:r w:rsidR="00A226AC" w:rsidRPr="00EC2C50">
        <w:rPr>
          <w:sz w:val="28"/>
          <w:szCs w:val="28"/>
        </w:rPr>
        <w:t xml:space="preserve"> как это следует из </w:t>
      </w:r>
      <w:hyperlink r:id="rId8" w:history="1">
        <w:r w:rsidR="00A226AC" w:rsidRPr="00EC2C50">
          <w:rPr>
            <w:bCs/>
            <w:sz w:val="28"/>
            <w:szCs w:val="28"/>
          </w:rPr>
          <w:t>части первой статьи 5</w:t>
        </w:r>
      </w:hyperlink>
      <w:r w:rsidR="00A226AC" w:rsidRPr="00EC2C50">
        <w:rPr>
          <w:bCs/>
          <w:sz w:val="28"/>
          <w:szCs w:val="28"/>
        </w:rPr>
        <w:t xml:space="preserve"> рассматриваемого</w:t>
      </w:r>
      <w:r w:rsidR="00A226AC">
        <w:rPr>
          <w:b/>
          <w:bCs/>
          <w:sz w:val="28"/>
          <w:szCs w:val="28"/>
        </w:rPr>
        <w:t xml:space="preserve"> </w:t>
      </w:r>
      <w:r w:rsidR="00A226AC" w:rsidRPr="0068339C">
        <w:rPr>
          <w:bCs/>
          <w:sz w:val="28"/>
          <w:szCs w:val="28"/>
        </w:rPr>
        <w:t>Закона Республики Татарстан</w:t>
      </w:r>
      <w:r w:rsidR="00A226AC">
        <w:rPr>
          <w:bCs/>
          <w:sz w:val="28"/>
          <w:szCs w:val="28"/>
        </w:rPr>
        <w:t>,</w:t>
      </w:r>
      <w:r w:rsidR="00A226AC" w:rsidRPr="0068339C">
        <w:rPr>
          <w:bCs/>
          <w:sz w:val="28"/>
          <w:szCs w:val="28"/>
        </w:rPr>
        <w:t xml:space="preserve"> считается обязательная первая публикация их полного текста в газетах «Республика Татарстан» и «Ватаным Татарстан», журнале «Собрание законодательства Республики Татарстан» или первое размещение (опубликование) на «Официальном портале правовой информации Республики Татарстан» (PRAVO.TATARSTAN.RU) либо на «Официальном интернет-портале правовой информации» </w:t>
      </w:r>
      <w:r w:rsidR="00A226AC" w:rsidRPr="008B67C0">
        <w:rPr>
          <w:bCs/>
          <w:sz w:val="28"/>
          <w:szCs w:val="28"/>
        </w:rPr>
        <w:t>(</w:t>
      </w:r>
      <w:hyperlink r:id="rId9" w:history="1">
        <w:r w:rsidR="00A226AC" w:rsidRPr="008B67C0">
          <w:rPr>
            <w:rStyle w:val="a9"/>
            <w:bCs/>
            <w:color w:val="auto"/>
            <w:sz w:val="28"/>
            <w:szCs w:val="28"/>
            <w:u w:val="none"/>
          </w:rPr>
          <w:t>www.pravo.gov.ru</w:t>
        </w:r>
      </w:hyperlink>
      <w:r w:rsidR="00A226AC" w:rsidRPr="008B67C0">
        <w:rPr>
          <w:bCs/>
          <w:sz w:val="28"/>
          <w:szCs w:val="28"/>
        </w:rPr>
        <w:t xml:space="preserve">). </w:t>
      </w:r>
      <w:r w:rsidR="00A226AC" w:rsidRPr="0068339C">
        <w:rPr>
          <w:bCs/>
          <w:sz w:val="28"/>
          <w:szCs w:val="28"/>
        </w:rPr>
        <w:t>Указанные нормативные правовые акты Республики Татарстан могут быть опубликованы и в иных печатных изданиях, а также доведены до всеобщего сведения (обнародованы) по телевидению и радио, разосланы государственным органам, органам местного самоуправления, должностным лицам, предприятиям, учреждениям, организациям, переданы по каналам связи или иным способом.</w:t>
      </w:r>
    </w:p>
    <w:p w:rsidR="00A226AC" w:rsidRPr="00567273" w:rsidRDefault="008B67C0" w:rsidP="00FA41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226AC" w:rsidRPr="0068339C">
        <w:rPr>
          <w:sz w:val="28"/>
          <w:szCs w:val="28"/>
        </w:rPr>
        <w:t>ассматриваемое постановление Кабинета</w:t>
      </w:r>
      <w:r w:rsidR="00A226AC">
        <w:rPr>
          <w:sz w:val="28"/>
          <w:szCs w:val="28"/>
        </w:rPr>
        <w:t xml:space="preserve"> Министров Республики Татарстан </w:t>
      </w:r>
      <w:r w:rsidR="00A226AC" w:rsidRPr="00567273">
        <w:rPr>
          <w:sz w:val="28"/>
          <w:szCs w:val="28"/>
        </w:rPr>
        <w:t>в системе действующего правового регулирования, а также в соответствии со статьей 11 Закона Республики Татарстан</w:t>
      </w:r>
      <w:r w:rsidR="001F7636">
        <w:rPr>
          <w:sz w:val="28"/>
          <w:szCs w:val="28"/>
        </w:rPr>
        <w:t xml:space="preserve"> </w:t>
      </w:r>
      <w:r w:rsidR="00A226AC" w:rsidRPr="00567273">
        <w:rPr>
          <w:sz w:val="28"/>
          <w:szCs w:val="28"/>
        </w:rPr>
        <w:t xml:space="preserve">«О государственных языках Республики Татарстан и других языках в Республике Татарстан» с учетом ее конституционно-правового смысла, выявленного в настоящем Постановлении, подлежало опубликованию на обоих государственных языках Республики Татарстан. </w:t>
      </w:r>
    </w:p>
    <w:p w:rsidR="00A226AC" w:rsidRPr="0068339C" w:rsidRDefault="008B67C0" w:rsidP="00FA41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226AC" w:rsidRPr="00F22942">
        <w:rPr>
          <w:sz w:val="28"/>
          <w:szCs w:val="28"/>
        </w:rPr>
        <w:t>ак следует из материалов дела</w:t>
      </w:r>
      <w:r w:rsidR="00A226AC">
        <w:rPr>
          <w:sz w:val="28"/>
          <w:szCs w:val="28"/>
        </w:rPr>
        <w:t xml:space="preserve">, </w:t>
      </w:r>
      <w:r w:rsidR="00A226AC" w:rsidRPr="00000546">
        <w:rPr>
          <w:sz w:val="28"/>
          <w:szCs w:val="28"/>
        </w:rPr>
        <w:t>обжалуемое постановление Кабинета Министров Республики Татарстан было размещено</w:t>
      </w:r>
      <w:r w:rsidR="00A226AC" w:rsidRPr="00000546">
        <w:rPr>
          <w:bCs/>
          <w:sz w:val="28"/>
          <w:szCs w:val="28"/>
        </w:rPr>
        <w:t xml:space="preserve"> на официальном портале 22 июня 2016 года только на русском языке,</w:t>
      </w:r>
      <w:r w:rsidR="00A226AC" w:rsidRPr="00000546">
        <w:rPr>
          <w:sz w:val="28"/>
          <w:szCs w:val="28"/>
        </w:rPr>
        <w:t xml:space="preserve"> а на татарском языке — лишь 21 ноября 2016 года.</w:t>
      </w:r>
      <w:r w:rsidR="00A226AC">
        <w:rPr>
          <w:sz w:val="28"/>
          <w:szCs w:val="28"/>
        </w:rPr>
        <w:t xml:space="preserve"> </w:t>
      </w:r>
      <w:r w:rsidR="006C4D48">
        <w:rPr>
          <w:sz w:val="28"/>
          <w:szCs w:val="28"/>
        </w:rPr>
        <w:t xml:space="preserve">При этом Конституционный суд Республики Татарстан пришел к выводу, что </w:t>
      </w:r>
      <w:r w:rsidR="00A226AC" w:rsidRPr="00000546">
        <w:rPr>
          <w:bCs/>
          <w:sz w:val="28"/>
          <w:szCs w:val="28"/>
        </w:rPr>
        <w:t>размещение на официальном портале текста оспариваемого постановления Кабинета Министров Республики</w:t>
      </w:r>
      <w:r w:rsidR="00A226AC">
        <w:rPr>
          <w:bCs/>
          <w:sz w:val="28"/>
          <w:szCs w:val="28"/>
        </w:rPr>
        <w:t xml:space="preserve"> Татарстан на государственных языках Республики Татарстан </w:t>
      </w:r>
      <w:r w:rsidR="00A226AC" w:rsidRPr="0068339C">
        <w:rPr>
          <w:bCs/>
          <w:sz w:val="28"/>
          <w:szCs w:val="28"/>
        </w:rPr>
        <w:t>в р</w:t>
      </w:r>
      <w:r w:rsidR="00A226AC">
        <w:rPr>
          <w:bCs/>
          <w:sz w:val="28"/>
          <w:szCs w:val="28"/>
        </w:rPr>
        <w:t>азные сроки</w:t>
      </w:r>
      <w:r w:rsidR="00A226AC" w:rsidRPr="0068339C">
        <w:rPr>
          <w:bCs/>
          <w:sz w:val="28"/>
          <w:szCs w:val="28"/>
        </w:rPr>
        <w:t xml:space="preserve"> сам</w:t>
      </w:r>
      <w:r w:rsidR="00A226AC">
        <w:rPr>
          <w:bCs/>
          <w:sz w:val="28"/>
          <w:szCs w:val="28"/>
        </w:rPr>
        <w:t>о</w:t>
      </w:r>
      <w:r w:rsidR="00A226AC" w:rsidRPr="0068339C">
        <w:rPr>
          <w:bCs/>
          <w:sz w:val="28"/>
          <w:szCs w:val="28"/>
        </w:rPr>
        <w:t xml:space="preserve"> по себе не может считаться достаточным основанием для признания его не соответствующим </w:t>
      </w:r>
      <w:hyperlink r:id="rId10" w:history="1">
        <w:r w:rsidR="00A226AC" w:rsidRPr="0068339C">
          <w:rPr>
            <w:bCs/>
            <w:sz w:val="28"/>
            <w:szCs w:val="28"/>
          </w:rPr>
          <w:t>Конституции</w:t>
        </w:r>
      </w:hyperlink>
      <w:r w:rsidR="00A226AC" w:rsidRPr="0068339C">
        <w:rPr>
          <w:bCs/>
          <w:sz w:val="28"/>
          <w:szCs w:val="28"/>
        </w:rPr>
        <w:t xml:space="preserve"> Республики Татарстан по порядку официального опубликования, поскольку </w:t>
      </w:r>
      <w:r w:rsidR="00A226AC" w:rsidRPr="00721B39">
        <w:rPr>
          <w:bCs/>
          <w:sz w:val="28"/>
          <w:szCs w:val="28"/>
        </w:rPr>
        <w:t>это</w:t>
      </w:r>
      <w:r w:rsidR="00A226AC">
        <w:rPr>
          <w:bCs/>
          <w:sz w:val="28"/>
          <w:szCs w:val="28"/>
        </w:rPr>
        <w:t xml:space="preserve"> </w:t>
      </w:r>
      <w:r w:rsidR="00A226AC" w:rsidRPr="0068339C">
        <w:rPr>
          <w:bCs/>
          <w:sz w:val="28"/>
          <w:szCs w:val="28"/>
        </w:rPr>
        <w:t xml:space="preserve">объективно не создает </w:t>
      </w:r>
      <w:r w:rsidR="00A226AC" w:rsidRPr="0068339C">
        <w:rPr>
          <w:bCs/>
          <w:sz w:val="28"/>
          <w:szCs w:val="28"/>
        </w:rPr>
        <w:lastRenderedPageBreak/>
        <w:t xml:space="preserve">препятствий для реализации гражданами возможности ознакомления </w:t>
      </w:r>
      <w:r w:rsidR="00A226AC" w:rsidRPr="00000546">
        <w:rPr>
          <w:bCs/>
          <w:sz w:val="28"/>
          <w:szCs w:val="28"/>
        </w:rPr>
        <w:t xml:space="preserve">с содержанием рассматриваемого нормативного правового акта, затрагивающего их права, свободы и законные интересы. </w:t>
      </w:r>
    </w:p>
    <w:p w:rsidR="00A226AC" w:rsidRPr="00616269" w:rsidRDefault="00A226AC" w:rsidP="005615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269">
        <w:rPr>
          <w:bCs/>
          <w:sz w:val="28"/>
          <w:szCs w:val="28"/>
        </w:rPr>
        <w:t xml:space="preserve">Вместе с тем Конституционный суд Республики Татарстан </w:t>
      </w:r>
      <w:r w:rsidR="00616269" w:rsidRPr="00616269">
        <w:rPr>
          <w:bCs/>
          <w:sz w:val="28"/>
          <w:szCs w:val="28"/>
        </w:rPr>
        <w:t>подчеркнул</w:t>
      </w:r>
      <w:r w:rsidRPr="00616269">
        <w:rPr>
          <w:bCs/>
          <w:sz w:val="28"/>
          <w:szCs w:val="28"/>
        </w:rPr>
        <w:t>, что соблюдение органами государственной власти и органами местного самоуправления в Республике Татарстан разумных сроков при официальном опубликовании нормативных правовых актов на государственных языках Республики Татарстан — татарском и русском — является неотъемлемым элементом механизма защиты прав и свобод человека и гражданина и способствует более полному и последовательному обеспечению конституционно-правовых гарантий получения информации на обоих государственных языках Республики Татарстан. При этом текст нормативного правового акта должен быть официально опубликован в полном объеме как на татарском, так и на русском языках, включая тексты прилагаемых к нему актов.</w:t>
      </w:r>
    </w:p>
    <w:p w:rsidR="004E3919" w:rsidRPr="00D93BDC" w:rsidRDefault="00A226AC" w:rsidP="004E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59">
        <w:rPr>
          <w:b/>
          <w:sz w:val="28"/>
          <w:szCs w:val="28"/>
        </w:rPr>
        <w:t xml:space="preserve"> </w:t>
      </w:r>
      <w:r w:rsidR="004E3919" w:rsidRPr="004E3919">
        <w:rPr>
          <w:sz w:val="28"/>
          <w:szCs w:val="28"/>
        </w:rPr>
        <w:t>Проверяя конституционность пункта 3.7 Порядка</w:t>
      </w:r>
      <w:r w:rsidR="004E3919">
        <w:rPr>
          <w:sz w:val="28"/>
          <w:szCs w:val="28"/>
        </w:rPr>
        <w:t>,</w:t>
      </w:r>
      <w:r w:rsidR="004E3919">
        <w:rPr>
          <w:b/>
          <w:sz w:val="28"/>
          <w:szCs w:val="28"/>
        </w:rPr>
        <w:t xml:space="preserve"> </w:t>
      </w:r>
      <w:r w:rsidR="005615B7" w:rsidRPr="00306B60">
        <w:rPr>
          <w:sz w:val="28"/>
          <w:szCs w:val="28"/>
        </w:rPr>
        <w:t xml:space="preserve">Конституционный суд Республики Татарстан </w:t>
      </w:r>
      <w:r w:rsidR="004E3919">
        <w:rPr>
          <w:sz w:val="28"/>
          <w:szCs w:val="28"/>
        </w:rPr>
        <w:t>установил, что</w:t>
      </w:r>
      <w:r w:rsidR="00D93BDC" w:rsidRPr="00D93BDC">
        <w:rPr>
          <w:bCs/>
          <w:sz w:val="28"/>
          <w:szCs w:val="28"/>
        </w:rPr>
        <w:t xml:space="preserve"> </w:t>
      </w:r>
      <w:r w:rsidR="00D93BDC">
        <w:rPr>
          <w:bCs/>
          <w:sz w:val="28"/>
          <w:szCs w:val="28"/>
        </w:rPr>
        <w:t>оспариваемый Порядок</w:t>
      </w:r>
      <w:r w:rsidR="00D93BDC" w:rsidRPr="00D93BDC">
        <w:rPr>
          <w:bCs/>
          <w:sz w:val="28"/>
          <w:szCs w:val="28"/>
        </w:rPr>
        <w:t xml:space="preserve"> </w:t>
      </w:r>
      <w:r w:rsidR="00D93BDC" w:rsidRPr="009612E2">
        <w:rPr>
          <w:bCs/>
          <w:sz w:val="28"/>
          <w:szCs w:val="28"/>
        </w:rPr>
        <w:t>принят</w:t>
      </w:r>
      <w:r w:rsidR="00D93BDC" w:rsidRPr="00D93BDC">
        <w:rPr>
          <w:bCs/>
          <w:sz w:val="28"/>
          <w:szCs w:val="28"/>
        </w:rPr>
        <w:t xml:space="preserve"> </w:t>
      </w:r>
      <w:r w:rsidR="00D93BDC" w:rsidRPr="009612E2">
        <w:rPr>
          <w:bCs/>
          <w:sz w:val="28"/>
          <w:szCs w:val="28"/>
        </w:rPr>
        <w:t>Кабинетом Министров Республики Татарстан</w:t>
      </w:r>
      <w:r w:rsidR="00D93BDC">
        <w:rPr>
          <w:sz w:val="28"/>
          <w:szCs w:val="28"/>
        </w:rPr>
        <w:t xml:space="preserve"> </w:t>
      </w:r>
      <w:r w:rsidR="004E3919">
        <w:rPr>
          <w:sz w:val="28"/>
          <w:szCs w:val="28"/>
        </w:rPr>
        <w:t>в</w:t>
      </w:r>
      <w:r w:rsidR="004E3919" w:rsidRPr="009612E2">
        <w:rPr>
          <w:sz w:val="28"/>
          <w:szCs w:val="28"/>
        </w:rPr>
        <w:t xml:space="preserve"> развитие положений</w:t>
      </w:r>
      <w:r w:rsidR="004E3919">
        <w:rPr>
          <w:sz w:val="28"/>
          <w:szCs w:val="28"/>
        </w:rPr>
        <w:t xml:space="preserve"> жилищного законодательства</w:t>
      </w:r>
      <w:r w:rsidR="00D93BDC">
        <w:rPr>
          <w:sz w:val="28"/>
          <w:szCs w:val="28"/>
        </w:rPr>
        <w:t xml:space="preserve"> и </w:t>
      </w:r>
      <w:r w:rsidR="004E3919" w:rsidRPr="009612E2">
        <w:rPr>
          <w:bCs/>
          <w:sz w:val="28"/>
          <w:szCs w:val="28"/>
        </w:rPr>
        <w:t>закрепляет общие правила приемки оказанных услуг и (или) выполненных работ по капитальному ремонту общего имущества в многоквартирном доме в соответствии с региональной программой капитального ремонта общего имущества в многоквартирных домах, расположенных на территории Республики Татарстан, и краткосрочными планами ее реализации независимо от выбранного собственниками помещений в многоквартирном доме способа формирования фонда капитального ремонта общего имущества в многоквартирном доме, а также регламентирует порядок создания и работы комиссии по приемке работ по капитальному ремонту и урегулирования разногласий, возникающих в ходе приемки работ по капитальному ремонту.</w:t>
      </w:r>
    </w:p>
    <w:p w:rsidR="004E3919" w:rsidRPr="009612E2" w:rsidRDefault="004E3919" w:rsidP="004E3919">
      <w:pPr>
        <w:spacing w:after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612E2">
        <w:rPr>
          <w:sz w:val="28"/>
          <w:szCs w:val="28"/>
        </w:rPr>
        <w:t xml:space="preserve">з анализа буквального содержания </w:t>
      </w:r>
      <w:r w:rsidR="00DC4158">
        <w:rPr>
          <w:sz w:val="28"/>
          <w:szCs w:val="28"/>
        </w:rPr>
        <w:t xml:space="preserve">взаимосвязанных </w:t>
      </w:r>
      <w:r w:rsidRPr="009612E2">
        <w:rPr>
          <w:sz w:val="28"/>
          <w:szCs w:val="28"/>
        </w:rPr>
        <w:t xml:space="preserve">положений Порядка, а также с учетом их места в системе действующего правового регулирования следует, что они по своему целевому назначению направлены на установление процедуры принятия фактически оказанных услуг и (или) выполненных работ по капитальному ремонту общего имущества многоквартирного дома, перечень которых был ранее утвержден </w:t>
      </w:r>
      <w:r w:rsidRPr="007030D0">
        <w:rPr>
          <w:sz w:val="28"/>
          <w:szCs w:val="28"/>
        </w:rPr>
        <w:t xml:space="preserve">решением </w:t>
      </w:r>
      <w:r w:rsidRPr="009612E2">
        <w:rPr>
          <w:sz w:val="28"/>
          <w:szCs w:val="28"/>
        </w:rPr>
        <w:t>общего собрания собственников помещений в многоквартирном доме о проведении</w:t>
      </w:r>
      <w:r>
        <w:rPr>
          <w:sz w:val="28"/>
          <w:szCs w:val="28"/>
        </w:rPr>
        <w:t xml:space="preserve"> </w:t>
      </w:r>
      <w:r w:rsidR="00EB0A2C">
        <w:rPr>
          <w:sz w:val="28"/>
          <w:szCs w:val="28"/>
        </w:rPr>
        <w:t>капитального ремонта в соответствии с нормами статей 189, 182, 190 Жилищного кодекса Российской Федерации.</w:t>
      </w:r>
    </w:p>
    <w:p w:rsidR="004E3919" w:rsidRPr="009612E2" w:rsidRDefault="00EB0A2C" w:rsidP="004E3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Конституционный суд Республики Татарстан пришел к выводу, что </w:t>
      </w:r>
      <w:r w:rsidR="004E3919" w:rsidRPr="009612E2">
        <w:rPr>
          <w:sz w:val="28"/>
          <w:szCs w:val="28"/>
        </w:rPr>
        <w:t>оспариваемый Порядок устанавливает равные права и обязанности для всех членов комиссии в вопросах организации оценки качества проведенного капитального ремонта общего имущества многоквартирного дома и не содержит каких-либо ограничений по срокам для ознакомления членами комиссии с исполнительной и технической документацией на капитальный ремонт до начала приемки работ по капитальному ремонту многоквартирного дома. Применительно к лицу, уполномоченному от имени всех собственников в многоквартирном доме участвовать в приемке оказанных услуг и</w:t>
      </w:r>
      <w:r w:rsidR="004E3919">
        <w:rPr>
          <w:sz w:val="28"/>
          <w:szCs w:val="28"/>
        </w:rPr>
        <w:t xml:space="preserve"> </w:t>
      </w:r>
      <w:r w:rsidR="004E3919" w:rsidRPr="00184DC4">
        <w:rPr>
          <w:sz w:val="28"/>
          <w:szCs w:val="28"/>
        </w:rPr>
        <w:t>(или)</w:t>
      </w:r>
      <w:r w:rsidR="004E3919" w:rsidRPr="009612E2">
        <w:rPr>
          <w:sz w:val="28"/>
          <w:szCs w:val="28"/>
        </w:rPr>
        <w:t xml:space="preserve"> выполненных работ по капитальному ремонту, это означает, что ему уже с момента фактического выполнения работ на соответствующем объекте гарантировано право на ознакомление с исполнительной и технической документацией, в том числе с целью установления соответствия выполненных работ тому перечню</w:t>
      </w:r>
      <w:r w:rsidR="004E3919">
        <w:rPr>
          <w:sz w:val="28"/>
          <w:szCs w:val="28"/>
        </w:rPr>
        <w:t xml:space="preserve"> </w:t>
      </w:r>
      <w:r w:rsidR="004E3919" w:rsidRPr="007030D0">
        <w:rPr>
          <w:sz w:val="28"/>
          <w:szCs w:val="28"/>
        </w:rPr>
        <w:t>и объему услуг и (или) работ,</w:t>
      </w:r>
      <w:r w:rsidR="004E3919" w:rsidRPr="009612E2">
        <w:rPr>
          <w:sz w:val="28"/>
          <w:szCs w:val="28"/>
        </w:rPr>
        <w:t xml:space="preserve"> который был утвержден на общем собрании собственников помещений в многоквартирном доме.</w:t>
      </w:r>
    </w:p>
    <w:p w:rsidR="00A226AC" w:rsidRDefault="00A226AC" w:rsidP="005615B7">
      <w:pPr>
        <w:ind w:firstLine="709"/>
        <w:jc w:val="both"/>
        <w:rPr>
          <w:sz w:val="28"/>
          <w:szCs w:val="28"/>
        </w:rPr>
      </w:pPr>
      <w:r w:rsidRPr="009612E2">
        <w:rPr>
          <w:sz w:val="28"/>
          <w:szCs w:val="28"/>
        </w:rPr>
        <w:t xml:space="preserve">Таким образом, оспариваемый пункт 3.7 Порядка находится в неразрывном нормативном единстве с </w:t>
      </w:r>
      <w:r w:rsidR="00D93BDC">
        <w:rPr>
          <w:sz w:val="28"/>
          <w:szCs w:val="28"/>
        </w:rPr>
        <w:t xml:space="preserve">другими </w:t>
      </w:r>
      <w:r w:rsidRPr="009612E2">
        <w:rPr>
          <w:sz w:val="28"/>
          <w:szCs w:val="28"/>
        </w:rPr>
        <w:t xml:space="preserve">положениями Порядка, а также нормами жилищного законодательства и сам по себе </w:t>
      </w:r>
      <w:r w:rsidRPr="009612E2">
        <w:rPr>
          <w:bCs/>
          <w:sz w:val="28"/>
          <w:szCs w:val="28"/>
        </w:rPr>
        <w:t>не отменяет, не умаляет и иным образом не нарушает конституционные права граждан, в том числе заявительницы, и, следовательно, не противоречит Конституции Республики Татарстан</w:t>
      </w:r>
      <w:r w:rsidR="00EB0A2C">
        <w:rPr>
          <w:bCs/>
          <w:sz w:val="28"/>
          <w:szCs w:val="28"/>
        </w:rPr>
        <w:t xml:space="preserve">. </w:t>
      </w:r>
    </w:p>
    <w:p w:rsidR="002C3A02" w:rsidRPr="004C66E5" w:rsidRDefault="002C3A02" w:rsidP="002C3A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6E5">
        <w:rPr>
          <w:sz w:val="28"/>
          <w:szCs w:val="28"/>
        </w:rPr>
        <w:t>При выработке своей правовой позиции Конституционный суд Республики Татарстан использовал правовые позиции Конституционного Суда Российской Федерации.</w:t>
      </w:r>
    </w:p>
    <w:p w:rsidR="002C3A02" w:rsidRPr="00993305" w:rsidRDefault="002C3A02" w:rsidP="002C3A02">
      <w:pPr>
        <w:spacing w:before="240" w:after="240"/>
        <w:jc w:val="both"/>
        <w:rPr>
          <w:b/>
          <w:i/>
          <w:sz w:val="28"/>
          <w:szCs w:val="28"/>
        </w:rPr>
      </w:pPr>
      <w:r w:rsidRPr="00993305">
        <w:rPr>
          <w:rStyle w:val="a8"/>
          <w:i/>
          <w:sz w:val="28"/>
          <w:szCs w:val="28"/>
          <w:shd w:val="clear" w:color="auto" w:fill="FFFFFF"/>
        </w:rPr>
        <w:t>Председательствовал в заседании — Председатель Конституционного суда Республики Татарстан Хуснутдинов Фархат Гусманович.</w:t>
      </w:r>
    </w:p>
    <w:p w:rsidR="002C3A02" w:rsidRDefault="002C3A02" w:rsidP="002C3A02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993305">
        <w:rPr>
          <w:b/>
          <w:i/>
          <w:sz w:val="28"/>
          <w:szCs w:val="28"/>
        </w:rPr>
        <w:t xml:space="preserve">Судья-докладчик </w:t>
      </w:r>
      <w:r w:rsidRPr="009A5ACE">
        <w:rPr>
          <w:rStyle w:val="a8"/>
          <w:i/>
          <w:sz w:val="28"/>
          <w:szCs w:val="28"/>
          <w:shd w:val="clear" w:color="auto" w:fill="FFFFFF"/>
        </w:rPr>
        <w:t>—</w:t>
      </w:r>
      <w:r w:rsidRPr="009A5ACE">
        <w:rPr>
          <w:b/>
          <w:i/>
          <w:sz w:val="28"/>
          <w:szCs w:val="28"/>
        </w:rPr>
        <w:t xml:space="preserve"> </w:t>
      </w:r>
      <w:r w:rsidRPr="009A5ACE">
        <w:rPr>
          <w:b/>
          <w:bCs/>
          <w:i/>
          <w:sz w:val="28"/>
          <w:szCs w:val="28"/>
        </w:rPr>
        <w:t>Сахиева Раиса Абдулловна</w:t>
      </w:r>
    </w:p>
    <w:p w:rsidR="002C3A02" w:rsidRDefault="002C3A02" w:rsidP="002C3A02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2C3A02" w:rsidRDefault="002C3A02" w:rsidP="002C3A02">
      <w:pPr>
        <w:shd w:val="clear" w:color="auto" w:fill="FFFFFF"/>
        <w:ind w:firstLine="708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Итоговое решение Конституционного суда Республики Татарстан будет размещено на сайте Конституционного суда Республики Татарстан.</w:t>
      </w:r>
    </w:p>
    <w:p w:rsidR="008E14E2" w:rsidRDefault="002C3A02" w:rsidP="00E95C5F">
      <w:pPr>
        <w:shd w:val="clear" w:color="auto" w:fill="FFFFFF"/>
        <w:ind w:firstLine="708"/>
        <w:jc w:val="both"/>
      </w:pPr>
      <w:r>
        <w:rPr>
          <w:b/>
          <w:bCs/>
          <w:i/>
          <w:sz w:val="28"/>
          <w:szCs w:val="28"/>
        </w:rPr>
        <w:t xml:space="preserve"> </w:t>
      </w:r>
    </w:p>
    <w:sectPr w:rsidR="008E14E2" w:rsidSect="00921ACB">
      <w:headerReference w:type="even" r:id="rId11"/>
      <w:headerReference w:type="default" r:id="rId12"/>
      <w:pgSz w:w="11906" w:h="16838"/>
      <w:pgMar w:top="992" w:right="851" w:bottom="992" w:left="1701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A40" w:rsidRDefault="00936A40">
      <w:r>
        <w:separator/>
      </w:r>
    </w:p>
  </w:endnote>
  <w:endnote w:type="continuationSeparator" w:id="0">
    <w:p w:rsidR="00936A40" w:rsidRDefault="0093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A40" w:rsidRDefault="00936A40">
      <w:r>
        <w:separator/>
      </w:r>
    </w:p>
  </w:footnote>
  <w:footnote w:type="continuationSeparator" w:id="0">
    <w:p w:rsidR="00936A40" w:rsidRDefault="00936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6C" w:rsidRDefault="007B4FA6" w:rsidP="000E7FD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746C" w:rsidRDefault="002E79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6C" w:rsidRDefault="007B4FA6" w:rsidP="000E7FD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79CB">
      <w:rPr>
        <w:rStyle w:val="a7"/>
        <w:noProof/>
      </w:rPr>
      <w:t>4</w:t>
    </w:r>
    <w:r>
      <w:rPr>
        <w:rStyle w:val="a7"/>
      </w:rPr>
      <w:fldChar w:fldCharType="end"/>
    </w:r>
  </w:p>
  <w:p w:rsidR="0047746C" w:rsidRDefault="002E79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02"/>
    <w:rsid w:val="001F7636"/>
    <w:rsid w:val="002C3A02"/>
    <w:rsid w:val="002E79CB"/>
    <w:rsid w:val="00306B60"/>
    <w:rsid w:val="003A61E1"/>
    <w:rsid w:val="00462359"/>
    <w:rsid w:val="004E3919"/>
    <w:rsid w:val="0054000A"/>
    <w:rsid w:val="005615B7"/>
    <w:rsid w:val="00616269"/>
    <w:rsid w:val="006618C0"/>
    <w:rsid w:val="006C4D48"/>
    <w:rsid w:val="007B4FA6"/>
    <w:rsid w:val="008B67C0"/>
    <w:rsid w:val="008E14E2"/>
    <w:rsid w:val="00910192"/>
    <w:rsid w:val="00936A40"/>
    <w:rsid w:val="009652BC"/>
    <w:rsid w:val="009F5F43"/>
    <w:rsid w:val="00A226AC"/>
    <w:rsid w:val="00A91781"/>
    <w:rsid w:val="00B02F06"/>
    <w:rsid w:val="00B35E6B"/>
    <w:rsid w:val="00BC2E32"/>
    <w:rsid w:val="00D93BDC"/>
    <w:rsid w:val="00DC4158"/>
    <w:rsid w:val="00DC484D"/>
    <w:rsid w:val="00DD5238"/>
    <w:rsid w:val="00DE1245"/>
    <w:rsid w:val="00DE5603"/>
    <w:rsid w:val="00E95C5F"/>
    <w:rsid w:val="00EB0A2C"/>
    <w:rsid w:val="00ED347F"/>
    <w:rsid w:val="00FA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DDCA0-E639-4C07-83D9-519EE51E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3A0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C3A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2C3A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C3A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C3A02"/>
  </w:style>
  <w:style w:type="character" w:styleId="a8">
    <w:name w:val="Strong"/>
    <w:uiPriority w:val="22"/>
    <w:qFormat/>
    <w:rsid w:val="002C3A02"/>
    <w:rPr>
      <w:b/>
      <w:bCs/>
    </w:rPr>
  </w:style>
  <w:style w:type="character" w:customStyle="1" w:styleId="apple-converted-space">
    <w:name w:val="apple-converted-space"/>
    <w:basedOn w:val="a0"/>
    <w:rsid w:val="002C3A02"/>
  </w:style>
  <w:style w:type="paragraph" w:styleId="2">
    <w:name w:val="Body Text 2"/>
    <w:basedOn w:val="a"/>
    <w:link w:val="20"/>
    <w:unhideWhenUsed/>
    <w:rsid w:val="005400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40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DC484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E124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12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038D7FC1E328B5A0C980421A2CDC51EA49F9B4DA663F950B19EEFC0B8F3E63B0FD01F1F2675B4ECACFADA5f6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BD8833AE048D8F628951370D8A97361B370F50649CBFAF981168699CE568F07C773FB9100FB4ECB836BAv9C1L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BD8833AE048D8F628951370D8A97361B370F50649CBFAF981168699CE568F07C773FB9100FB4ECB836BAv9C1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17DD28A232F824B77D721C39A70C1DC8741E469F46D154DC61E00FE47962607zDpB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avo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</cp:lastModifiedBy>
  <cp:revision>16</cp:revision>
  <cp:lastPrinted>2017-06-20T12:12:00Z</cp:lastPrinted>
  <dcterms:created xsi:type="dcterms:W3CDTF">2017-06-17T06:53:00Z</dcterms:created>
  <dcterms:modified xsi:type="dcterms:W3CDTF">2017-06-20T12:12:00Z</dcterms:modified>
</cp:coreProperties>
</file>